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402D" w14:textId="6AEB978B" w:rsidR="001C144F" w:rsidRDefault="00B61A01">
      <w:pPr>
        <w:pStyle w:val="1"/>
        <w:spacing w:line="26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86D">
        <w:rPr>
          <w:rFonts w:ascii="Times New Roman" w:hAnsi="Times New Roman" w:cs="Times New Roman"/>
          <w:sz w:val="24"/>
          <w:szCs w:val="24"/>
        </w:rPr>
        <w:t>ДОГОВОР №</w:t>
      </w:r>
      <w:r w:rsidR="009B48DF">
        <w:rPr>
          <w:rFonts w:ascii="Times New Roman" w:hAnsi="Times New Roman" w:cs="Times New Roman"/>
          <w:sz w:val="24"/>
          <w:szCs w:val="24"/>
        </w:rPr>
        <w:t xml:space="preserve"> ТУ</w:t>
      </w:r>
      <w:proofErr w:type="gramStart"/>
      <w:r w:rsidR="005446E1">
        <w:rPr>
          <w:rFonts w:ascii="Times New Roman" w:hAnsi="Times New Roman" w:cs="Times New Roman"/>
          <w:sz w:val="24"/>
          <w:szCs w:val="24"/>
        </w:rPr>
        <w:t>_</w:t>
      </w:r>
      <w:r w:rsidR="00BC18F6" w:rsidRPr="00BC18F6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BC18F6" w:rsidRPr="00BC18F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="00BC18F6" w:rsidRPr="00BC18F6">
        <w:rPr>
          <w:rFonts w:ascii="Times New Roman" w:hAnsi="Times New Roman" w:cs="Times New Roman"/>
          <w:sz w:val="24"/>
          <w:szCs w:val="24"/>
        </w:rPr>
        <w:t>nomer_dog</w:t>
      </w:r>
      <w:proofErr w:type="spellEnd"/>
      <w:r w:rsidR="00BC18F6" w:rsidRPr="00BC18F6">
        <w:rPr>
          <w:rFonts w:ascii="Times New Roman" w:hAnsi="Times New Roman" w:cs="Times New Roman"/>
          <w:sz w:val="24"/>
          <w:szCs w:val="24"/>
        </w:rPr>
        <w:t xml:space="preserve"> }}</w:t>
      </w:r>
      <w:r w:rsidRPr="0046386D">
        <w:rPr>
          <w:rFonts w:ascii="Times New Roman" w:hAnsi="Times New Roman" w:cs="Times New Roman"/>
          <w:sz w:val="24"/>
          <w:szCs w:val="24"/>
        </w:rPr>
        <w:br/>
      </w:r>
      <w:r w:rsidR="0046386D">
        <w:rPr>
          <w:rFonts w:ascii="Times New Roman" w:hAnsi="Times New Roman" w:cs="Times New Roman"/>
          <w:sz w:val="24"/>
          <w:szCs w:val="24"/>
        </w:rPr>
        <w:t xml:space="preserve">на оказание </w:t>
      </w:r>
      <w:r w:rsidRPr="0046386D">
        <w:rPr>
          <w:rFonts w:ascii="Times New Roman" w:hAnsi="Times New Roman" w:cs="Times New Roman"/>
          <w:sz w:val="24"/>
          <w:szCs w:val="24"/>
        </w:rPr>
        <w:t>транспортны</w:t>
      </w:r>
      <w:r w:rsidR="0046386D">
        <w:rPr>
          <w:rFonts w:ascii="Times New Roman" w:hAnsi="Times New Roman" w:cs="Times New Roman"/>
          <w:sz w:val="24"/>
          <w:szCs w:val="24"/>
        </w:rPr>
        <w:t>х</w:t>
      </w:r>
      <w:r w:rsidRPr="0046386D">
        <w:rPr>
          <w:rFonts w:ascii="Times New Roman" w:hAnsi="Times New Roman" w:cs="Times New Roman"/>
          <w:sz w:val="24"/>
          <w:szCs w:val="24"/>
        </w:rPr>
        <w:t xml:space="preserve"> услуг</w:t>
      </w:r>
      <w:r w:rsidR="0046386D">
        <w:rPr>
          <w:rFonts w:ascii="Times New Roman" w:hAnsi="Times New Roman" w:cs="Times New Roman"/>
          <w:sz w:val="24"/>
          <w:szCs w:val="24"/>
        </w:rPr>
        <w:t>.</w:t>
      </w:r>
    </w:p>
    <w:p w14:paraId="2E0AA659" w14:textId="77777777" w:rsidR="00302D6B" w:rsidRDefault="00302D6B">
      <w:pPr>
        <w:pStyle w:val="1"/>
        <w:spacing w:line="26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9EAB1A" w14:textId="77777777" w:rsidR="0046386D" w:rsidRDefault="0046386D">
      <w:pPr>
        <w:pStyle w:val="1"/>
        <w:spacing w:line="26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47C307" w14:textId="7778B26C" w:rsidR="0046386D" w:rsidRDefault="0046386D" w:rsidP="0046386D">
      <w:pPr>
        <w:pStyle w:val="1"/>
        <w:spacing w:line="262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</w:t>
      </w:r>
      <w:r w:rsidR="00F067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Калининград                                                                                          </w:t>
      </w:r>
      <w:r w:rsidR="00C935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C18F6" w:rsidRPr="00BC18F6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BC18F6" w:rsidRPr="00BC18F6">
        <w:rPr>
          <w:rFonts w:ascii="Times New Roman" w:hAnsi="Times New Roman" w:cs="Times New Roman"/>
          <w:sz w:val="24"/>
          <w:szCs w:val="24"/>
        </w:rPr>
        <w:t>{ data_dog1 }}</w:t>
      </w:r>
    </w:p>
    <w:p w14:paraId="3395B02D" w14:textId="77777777" w:rsidR="00302D6B" w:rsidRDefault="00302D6B" w:rsidP="0046386D">
      <w:pPr>
        <w:pStyle w:val="1"/>
        <w:spacing w:line="262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77EC096" w14:textId="65C1FD2D" w:rsidR="001C144F" w:rsidRPr="00EF0587" w:rsidRDefault="007042E3" w:rsidP="00EF527A">
      <w:pPr>
        <w:pStyle w:val="1"/>
        <w:spacing w:line="240" w:lineRule="auto"/>
        <w:ind w:firstLine="561"/>
        <w:jc w:val="both"/>
        <w:rPr>
          <w:rFonts w:ascii="Times New Roman" w:hAnsi="Times New Roman" w:cs="Times New Roman"/>
          <w:sz w:val="24"/>
          <w:szCs w:val="24"/>
        </w:rPr>
      </w:pPr>
      <w:r w:rsidRPr="00BC18F6">
        <w:rPr>
          <w:rFonts w:ascii="Times New Roman" w:hAnsi="Times New Roman" w:cs="Times New Roman"/>
          <w:b/>
          <w:bCs/>
          <w:sz w:val="24"/>
          <w:szCs w:val="24"/>
        </w:rPr>
        <w:t>Общество с ограниченной ответственностью</w:t>
      </w:r>
      <w:r w:rsidRPr="00EF05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0587" w:rsidRPr="00EF058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EF0587">
        <w:rPr>
          <w:rFonts w:ascii="Times New Roman" w:hAnsi="Times New Roman" w:cs="Times New Roman"/>
          <w:b/>
          <w:bCs/>
          <w:sz w:val="24"/>
          <w:szCs w:val="24"/>
        </w:rPr>
        <w:t>Карьер Краснолесье</w:t>
      </w:r>
      <w:r w:rsidR="00EF0587" w:rsidRPr="00EF058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92329B" w:rsidRPr="00EF0587">
        <w:rPr>
          <w:rFonts w:ascii="Times New Roman" w:hAnsi="Times New Roman" w:cs="Times New Roman"/>
          <w:sz w:val="24"/>
          <w:szCs w:val="24"/>
        </w:rPr>
        <w:t xml:space="preserve">, именуемый в дальнейшем «Перевозчик», </w:t>
      </w:r>
      <w:r w:rsidR="00EF0587" w:rsidRPr="00EF0587">
        <w:rPr>
          <w:rFonts w:ascii="Times New Roman" w:hAnsi="Times New Roman" w:cs="Times New Roman"/>
          <w:sz w:val="24"/>
          <w:szCs w:val="24"/>
        </w:rPr>
        <w:t>в лице генерального директора Денисова Владимира Викторовича, действующего на основании Устава</w:t>
      </w:r>
      <w:r w:rsidR="0092329B" w:rsidRPr="00EF0587">
        <w:rPr>
          <w:rFonts w:ascii="Times New Roman" w:hAnsi="Times New Roman" w:cs="Times New Roman"/>
          <w:sz w:val="24"/>
          <w:szCs w:val="24"/>
        </w:rPr>
        <w:t xml:space="preserve">, </w:t>
      </w:r>
      <w:r w:rsidR="00B61A01" w:rsidRPr="00EF0587">
        <w:rPr>
          <w:rFonts w:ascii="Times New Roman" w:hAnsi="Times New Roman" w:cs="Times New Roman"/>
          <w:sz w:val="24"/>
          <w:szCs w:val="24"/>
        </w:rPr>
        <w:t xml:space="preserve">с одной стороны, </w:t>
      </w:r>
      <w:r w:rsidR="0044789E" w:rsidRPr="00EF0587">
        <w:rPr>
          <w:rFonts w:ascii="Times New Roman" w:hAnsi="Times New Roman" w:cs="Times New Roman"/>
          <w:sz w:val="24"/>
          <w:szCs w:val="24"/>
        </w:rPr>
        <w:t xml:space="preserve">и </w:t>
      </w:r>
      <w:r w:rsidR="00BC18F6" w:rsidRPr="00BC18F6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="00BC18F6" w:rsidRPr="00BC18F6">
        <w:rPr>
          <w:rFonts w:ascii="Times New Roman" w:hAnsi="Times New Roman" w:cs="Times New Roman"/>
          <w:b/>
          <w:bCs/>
          <w:sz w:val="24"/>
          <w:szCs w:val="24"/>
        </w:rPr>
        <w:t>name_o_full</w:t>
      </w:r>
      <w:proofErr w:type="spellEnd"/>
      <w:r w:rsidR="00BC18F6" w:rsidRPr="00BC18F6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  <w:r w:rsidR="00096D79" w:rsidRPr="00AD7F4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96D79" w:rsidRPr="00EF0587">
        <w:rPr>
          <w:rFonts w:ascii="Times New Roman" w:hAnsi="Times New Roman" w:cs="Times New Roman"/>
          <w:sz w:val="24"/>
          <w:szCs w:val="24"/>
        </w:rPr>
        <w:t>именуемое в дальнейшем «</w:t>
      </w:r>
      <w:r w:rsidR="008C7348">
        <w:rPr>
          <w:rFonts w:ascii="Times New Roman" w:hAnsi="Times New Roman" w:cs="Times New Roman"/>
          <w:sz w:val="24"/>
          <w:szCs w:val="24"/>
        </w:rPr>
        <w:t>Заказчик</w:t>
      </w:r>
      <w:r w:rsidR="00096D79" w:rsidRPr="00EF0587">
        <w:rPr>
          <w:rFonts w:ascii="Times New Roman" w:hAnsi="Times New Roman" w:cs="Times New Roman"/>
          <w:sz w:val="24"/>
          <w:szCs w:val="24"/>
        </w:rPr>
        <w:t xml:space="preserve">», в лице </w:t>
      </w:r>
      <w:r w:rsidR="00BC18F6" w:rsidRPr="00BC18F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BC18F6" w:rsidRPr="00BC18F6">
        <w:rPr>
          <w:rFonts w:ascii="Times New Roman" w:hAnsi="Times New Roman" w:cs="Times New Roman"/>
          <w:sz w:val="24"/>
          <w:szCs w:val="24"/>
        </w:rPr>
        <w:t>dolzhnost_r</w:t>
      </w:r>
      <w:proofErr w:type="spellEnd"/>
      <w:r w:rsidR="00BC18F6" w:rsidRPr="00BC18F6">
        <w:rPr>
          <w:rFonts w:ascii="Times New Roman" w:hAnsi="Times New Roman" w:cs="Times New Roman"/>
          <w:sz w:val="24"/>
          <w:szCs w:val="24"/>
        </w:rPr>
        <w:t xml:space="preserve"> }} {{ </w:t>
      </w:r>
      <w:proofErr w:type="spellStart"/>
      <w:r w:rsidR="00BC18F6" w:rsidRPr="00BC18F6">
        <w:rPr>
          <w:rFonts w:ascii="Times New Roman" w:hAnsi="Times New Roman" w:cs="Times New Roman"/>
          <w:sz w:val="24"/>
          <w:szCs w:val="24"/>
        </w:rPr>
        <w:t>fio_full</w:t>
      </w:r>
      <w:proofErr w:type="spellEnd"/>
      <w:r w:rsidR="00BC18F6" w:rsidRPr="00BC18F6">
        <w:rPr>
          <w:rFonts w:ascii="Times New Roman" w:hAnsi="Times New Roman" w:cs="Times New Roman"/>
          <w:sz w:val="24"/>
          <w:szCs w:val="24"/>
        </w:rPr>
        <w:t xml:space="preserve"> }}</w:t>
      </w:r>
      <w:r w:rsidR="003F0494" w:rsidRPr="00EF0587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="00EF0587">
        <w:rPr>
          <w:rFonts w:ascii="Times New Roman" w:hAnsi="Times New Roman" w:cs="Times New Roman"/>
          <w:sz w:val="24"/>
          <w:szCs w:val="24"/>
        </w:rPr>
        <w:t>,</w:t>
      </w:r>
      <w:r w:rsidR="00B61A01" w:rsidRPr="00EF0587">
        <w:rPr>
          <w:rFonts w:ascii="Times New Roman" w:hAnsi="Times New Roman" w:cs="Times New Roman"/>
          <w:sz w:val="24"/>
          <w:szCs w:val="24"/>
        </w:rPr>
        <w:t xml:space="preserve"> с другой стороны, при одновременном упоминании именуемые «Стороны», а каждая по отдельности «Сторона», заключили настоящий Договор (далее по тексту - Договор) о нижеследующем:</w:t>
      </w:r>
    </w:p>
    <w:p w14:paraId="48FA95EB" w14:textId="77777777" w:rsidR="00F63531" w:rsidRPr="00EF0587" w:rsidRDefault="00F63531" w:rsidP="00EF527A">
      <w:pPr>
        <w:pStyle w:val="1"/>
        <w:spacing w:line="240" w:lineRule="auto"/>
        <w:ind w:firstLine="561"/>
        <w:jc w:val="both"/>
        <w:rPr>
          <w:rFonts w:ascii="Times New Roman" w:hAnsi="Times New Roman" w:cs="Times New Roman"/>
          <w:sz w:val="24"/>
          <w:szCs w:val="24"/>
        </w:rPr>
      </w:pPr>
    </w:p>
    <w:p w14:paraId="44AF03D9" w14:textId="12202B51" w:rsidR="001C144F" w:rsidRPr="00EF527A" w:rsidRDefault="00B61A01" w:rsidP="00EF527A">
      <w:pPr>
        <w:pStyle w:val="1"/>
        <w:numPr>
          <w:ilvl w:val="0"/>
          <w:numId w:val="1"/>
        </w:numPr>
        <w:tabs>
          <w:tab w:val="left" w:pos="699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527A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14:paraId="09336F02" w14:textId="1901D0ED" w:rsidR="001C144F" w:rsidRPr="0046386D" w:rsidRDefault="00B61A01" w:rsidP="00F63531">
      <w:pPr>
        <w:pStyle w:val="1"/>
        <w:numPr>
          <w:ilvl w:val="1"/>
          <w:numId w:val="1"/>
        </w:numPr>
        <w:spacing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46386D">
        <w:rPr>
          <w:rFonts w:ascii="Times New Roman" w:hAnsi="Times New Roman" w:cs="Times New Roman"/>
          <w:sz w:val="24"/>
          <w:szCs w:val="24"/>
        </w:rPr>
        <w:t>Перевозчик обязуется доставлять вверенный ему груз транспортными с</w:t>
      </w:r>
      <w:r w:rsidR="008E51E0">
        <w:rPr>
          <w:rFonts w:ascii="Times New Roman" w:hAnsi="Times New Roman" w:cs="Times New Roman"/>
          <w:sz w:val="24"/>
          <w:szCs w:val="24"/>
        </w:rPr>
        <w:t xml:space="preserve">редствами в пункт назначения </w:t>
      </w:r>
      <w:r w:rsidRPr="0046386D">
        <w:rPr>
          <w:rFonts w:ascii="Times New Roman" w:hAnsi="Times New Roman" w:cs="Times New Roman"/>
          <w:sz w:val="24"/>
          <w:szCs w:val="24"/>
        </w:rPr>
        <w:t xml:space="preserve">и условиям согласно Спецификации </w:t>
      </w:r>
      <w:r w:rsidR="00F06787">
        <w:rPr>
          <w:rFonts w:ascii="Times New Roman" w:hAnsi="Times New Roman" w:cs="Times New Roman"/>
          <w:sz w:val="24"/>
          <w:szCs w:val="24"/>
        </w:rPr>
        <w:t>в</w:t>
      </w:r>
      <w:r w:rsidRPr="0046386D">
        <w:rPr>
          <w:rFonts w:ascii="Times New Roman" w:hAnsi="Times New Roman" w:cs="Times New Roman"/>
          <w:sz w:val="24"/>
          <w:szCs w:val="24"/>
        </w:rPr>
        <w:t xml:space="preserve"> Приложени</w:t>
      </w:r>
      <w:r w:rsidR="00F06787">
        <w:rPr>
          <w:rFonts w:ascii="Times New Roman" w:hAnsi="Times New Roman" w:cs="Times New Roman"/>
          <w:sz w:val="24"/>
          <w:szCs w:val="24"/>
        </w:rPr>
        <w:t>и</w:t>
      </w:r>
      <w:r w:rsidRPr="0046386D">
        <w:rPr>
          <w:rFonts w:ascii="Times New Roman" w:hAnsi="Times New Roman" w:cs="Times New Roman"/>
          <w:sz w:val="24"/>
          <w:szCs w:val="24"/>
        </w:rPr>
        <w:t xml:space="preserve"> № 1</w:t>
      </w:r>
      <w:r w:rsidR="0085465C">
        <w:rPr>
          <w:rFonts w:ascii="Times New Roman" w:hAnsi="Times New Roman" w:cs="Times New Roman"/>
          <w:sz w:val="24"/>
          <w:szCs w:val="24"/>
        </w:rPr>
        <w:t>,</w:t>
      </w:r>
      <w:r w:rsidRPr="0046386D">
        <w:rPr>
          <w:rFonts w:ascii="Times New Roman" w:hAnsi="Times New Roman" w:cs="Times New Roman"/>
          <w:sz w:val="24"/>
          <w:szCs w:val="24"/>
        </w:rPr>
        <w:t xml:space="preserve"> настоящего договора и выдавать его грузополучателям (управомоченным на получение груза лицам), а </w:t>
      </w:r>
      <w:r w:rsidR="00EF527A">
        <w:rPr>
          <w:rFonts w:ascii="Times New Roman" w:hAnsi="Times New Roman" w:cs="Times New Roman"/>
          <w:sz w:val="24"/>
          <w:szCs w:val="24"/>
        </w:rPr>
        <w:t>Заказчик</w:t>
      </w:r>
      <w:r w:rsidRPr="0046386D">
        <w:rPr>
          <w:rFonts w:ascii="Times New Roman" w:hAnsi="Times New Roman" w:cs="Times New Roman"/>
          <w:sz w:val="24"/>
          <w:szCs w:val="24"/>
        </w:rPr>
        <w:t xml:space="preserve"> обязуется уплачивать Перевозчику провозную плату, в установленном Договором порядке.</w:t>
      </w:r>
    </w:p>
    <w:p w14:paraId="153644AB" w14:textId="309DDA96" w:rsidR="001C144F" w:rsidRPr="0046386D" w:rsidRDefault="00B61A01" w:rsidP="00F63531">
      <w:pPr>
        <w:pStyle w:val="1"/>
        <w:numPr>
          <w:ilvl w:val="1"/>
          <w:numId w:val="1"/>
        </w:numPr>
        <w:spacing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46386D">
        <w:rPr>
          <w:rFonts w:ascii="Times New Roman" w:hAnsi="Times New Roman" w:cs="Times New Roman"/>
          <w:sz w:val="24"/>
          <w:szCs w:val="24"/>
        </w:rPr>
        <w:t xml:space="preserve">Основанием для принятия Перевозчиком груза к перевозке является заявка </w:t>
      </w:r>
      <w:r w:rsidR="00AE3E0B">
        <w:rPr>
          <w:rFonts w:ascii="Times New Roman" w:hAnsi="Times New Roman" w:cs="Times New Roman"/>
          <w:sz w:val="24"/>
          <w:szCs w:val="24"/>
        </w:rPr>
        <w:t>Заказчика</w:t>
      </w:r>
      <w:r w:rsidRPr="0046386D">
        <w:rPr>
          <w:rFonts w:ascii="Times New Roman" w:hAnsi="Times New Roman" w:cs="Times New Roman"/>
          <w:sz w:val="24"/>
          <w:szCs w:val="24"/>
        </w:rPr>
        <w:t xml:space="preserve"> (далее по тексту - Заявка). Заявка не требует документального оформления. Условия и сроки перевозки грузов согласуются Сторонами устно посредством телефонной связи, или путем обмена сообщениями по электронной почте.</w:t>
      </w:r>
    </w:p>
    <w:p w14:paraId="1F5905EA" w14:textId="617EBAC6" w:rsidR="001C144F" w:rsidRPr="00EF527A" w:rsidRDefault="00B61A01" w:rsidP="00F63531">
      <w:pPr>
        <w:pStyle w:val="1"/>
        <w:numPr>
          <w:ilvl w:val="1"/>
          <w:numId w:val="1"/>
        </w:numPr>
        <w:spacing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EF527A">
        <w:rPr>
          <w:rFonts w:ascii="Times New Roman" w:hAnsi="Times New Roman" w:cs="Times New Roman"/>
          <w:sz w:val="24"/>
          <w:szCs w:val="24"/>
        </w:rPr>
        <w:t>Срок погрузки/разгрузки груза — 40 (сорок) минут с момента подачи транспортного средства под</w:t>
      </w:r>
      <w:r w:rsidR="00EF527A" w:rsidRPr="00EF527A">
        <w:rPr>
          <w:rFonts w:ascii="Times New Roman" w:hAnsi="Times New Roman" w:cs="Times New Roman"/>
          <w:sz w:val="24"/>
          <w:szCs w:val="24"/>
        </w:rPr>
        <w:t xml:space="preserve"> </w:t>
      </w:r>
      <w:r w:rsidRPr="00EF527A">
        <w:rPr>
          <w:rFonts w:ascii="Times New Roman" w:hAnsi="Times New Roman" w:cs="Times New Roman"/>
          <w:sz w:val="24"/>
          <w:szCs w:val="24"/>
        </w:rPr>
        <w:t>погрузку/разгрузку.</w:t>
      </w:r>
      <w:r w:rsidR="00EF527A" w:rsidRPr="00EF527A">
        <w:rPr>
          <w:rFonts w:ascii="Times New Roman" w:hAnsi="Times New Roman" w:cs="Times New Roman"/>
          <w:sz w:val="24"/>
          <w:szCs w:val="24"/>
        </w:rPr>
        <w:tab/>
      </w:r>
    </w:p>
    <w:p w14:paraId="3544B448" w14:textId="18F962A2" w:rsidR="001C144F" w:rsidRPr="0046386D" w:rsidRDefault="00AE3E0B" w:rsidP="00AE3E0B">
      <w:pPr>
        <w:pStyle w:val="1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B61A01" w:rsidRPr="0046386D">
        <w:rPr>
          <w:rFonts w:ascii="Times New Roman" w:hAnsi="Times New Roman" w:cs="Times New Roman"/>
          <w:sz w:val="24"/>
          <w:szCs w:val="24"/>
        </w:rPr>
        <w:t xml:space="preserve"> обязан:</w:t>
      </w:r>
    </w:p>
    <w:p w14:paraId="27C4F291" w14:textId="285F8BB5" w:rsidR="001C144F" w:rsidRPr="0046386D" w:rsidRDefault="0005512C" w:rsidP="00626B71">
      <w:pPr>
        <w:pStyle w:val="1"/>
        <w:numPr>
          <w:ilvl w:val="2"/>
          <w:numId w:val="1"/>
        </w:numPr>
        <w:spacing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AE3E0B">
        <w:rPr>
          <w:rFonts w:ascii="Times New Roman" w:hAnsi="Times New Roman" w:cs="Times New Roman"/>
          <w:sz w:val="24"/>
          <w:szCs w:val="24"/>
        </w:rPr>
        <w:t>беспечить подготовку груза</w:t>
      </w:r>
      <w:r w:rsidR="00F63531">
        <w:rPr>
          <w:rFonts w:ascii="Times New Roman" w:hAnsi="Times New Roman" w:cs="Times New Roman"/>
          <w:sz w:val="24"/>
          <w:szCs w:val="24"/>
        </w:rPr>
        <w:t xml:space="preserve"> </w:t>
      </w:r>
      <w:r w:rsidR="00B61A01" w:rsidRPr="0046386D">
        <w:rPr>
          <w:rFonts w:ascii="Times New Roman" w:hAnsi="Times New Roman" w:cs="Times New Roman"/>
          <w:sz w:val="24"/>
          <w:szCs w:val="24"/>
        </w:rPr>
        <w:t>к перевозке</w:t>
      </w:r>
      <w:r w:rsidR="00AE3E0B">
        <w:rPr>
          <w:rFonts w:ascii="Times New Roman" w:hAnsi="Times New Roman" w:cs="Times New Roman"/>
          <w:sz w:val="24"/>
          <w:szCs w:val="24"/>
        </w:rPr>
        <w:t xml:space="preserve">, известив о Перевозчике Грузоотправителя груза, в соответствии с условиями согласованными </w:t>
      </w:r>
      <w:r w:rsidR="00B61A01" w:rsidRPr="0046386D">
        <w:rPr>
          <w:rFonts w:ascii="Times New Roman" w:hAnsi="Times New Roman" w:cs="Times New Roman"/>
          <w:sz w:val="24"/>
          <w:szCs w:val="24"/>
        </w:rPr>
        <w:t>Сторонами в Договоре и Заявке.</w:t>
      </w:r>
    </w:p>
    <w:p w14:paraId="4605CA5C" w14:textId="566531DE" w:rsidR="001C144F" w:rsidRPr="0046386D" w:rsidRDefault="0005512C" w:rsidP="00626B71">
      <w:pPr>
        <w:pStyle w:val="1"/>
        <w:numPr>
          <w:ilvl w:val="2"/>
          <w:numId w:val="1"/>
        </w:numPr>
        <w:spacing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B61A01" w:rsidRPr="0046386D">
        <w:rPr>
          <w:rFonts w:ascii="Times New Roman" w:hAnsi="Times New Roman" w:cs="Times New Roman"/>
          <w:sz w:val="24"/>
          <w:szCs w:val="24"/>
        </w:rPr>
        <w:t>ринимать г</w:t>
      </w:r>
      <w:r w:rsidR="00AE3E0B">
        <w:rPr>
          <w:rFonts w:ascii="Times New Roman" w:hAnsi="Times New Roman" w:cs="Times New Roman"/>
          <w:sz w:val="24"/>
          <w:szCs w:val="24"/>
        </w:rPr>
        <w:t>рузы, доставленные Перевозчиком, на основании товаросопроводительных документов (транспортных, товарно-транспортных накладных), выписанных грузоотправителем.</w:t>
      </w:r>
    </w:p>
    <w:p w14:paraId="67310196" w14:textId="77777777" w:rsidR="001C144F" w:rsidRPr="0046386D" w:rsidRDefault="00B61A01" w:rsidP="00AE3E0B">
      <w:pPr>
        <w:pStyle w:val="1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86D">
        <w:rPr>
          <w:rFonts w:ascii="Times New Roman" w:hAnsi="Times New Roman" w:cs="Times New Roman"/>
          <w:sz w:val="24"/>
          <w:szCs w:val="24"/>
        </w:rPr>
        <w:t>Перевозчик обязан</w:t>
      </w:r>
    </w:p>
    <w:p w14:paraId="2CB6E0D7" w14:textId="0A140056" w:rsidR="001C144F" w:rsidRPr="000D5E2F" w:rsidRDefault="00B61A01" w:rsidP="00F63531">
      <w:pPr>
        <w:pStyle w:val="1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86D">
        <w:rPr>
          <w:rFonts w:ascii="Times New Roman" w:hAnsi="Times New Roman" w:cs="Times New Roman"/>
          <w:sz w:val="24"/>
          <w:szCs w:val="24"/>
        </w:rPr>
        <w:t xml:space="preserve">в соответствии с условиями согласованными Сторонами в Договоре и Заявке, обеспечить подачу </w:t>
      </w:r>
      <w:r w:rsidR="000D5E2F">
        <w:rPr>
          <w:rFonts w:ascii="Times New Roman" w:hAnsi="Times New Roman" w:cs="Times New Roman"/>
          <w:sz w:val="24"/>
          <w:szCs w:val="24"/>
        </w:rPr>
        <w:t xml:space="preserve">                          под п</w:t>
      </w:r>
      <w:r w:rsidRPr="000D5E2F">
        <w:rPr>
          <w:rFonts w:ascii="Times New Roman" w:hAnsi="Times New Roman" w:cs="Times New Roman"/>
          <w:sz w:val="24"/>
          <w:szCs w:val="24"/>
        </w:rPr>
        <w:t xml:space="preserve">огрузку исправных транспортных средств в </w:t>
      </w:r>
      <w:r w:rsidR="000D5E2F">
        <w:rPr>
          <w:rFonts w:ascii="Times New Roman" w:hAnsi="Times New Roman" w:cs="Times New Roman"/>
          <w:sz w:val="24"/>
          <w:szCs w:val="24"/>
        </w:rPr>
        <w:t xml:space="preserve">рабочем </w:t>
      </w:r>
      <w:r w:rsidRPr="000D5E2F">
        <w:rPr>
          <w:rFonts w:ascii="Times New Roman" w:hAnsi="Times New Roman" w:cs="Times New Roman"/>
          <w:sz w:val="24"/>
          <w:szCs w:val="24"/>
        </w:rPr>
        <w:t>состоянии;</w:t>
      </w:r>
    </w:p>
    <w:p w14:paraId="7EDC53F8" w14:textId="41C483EF" w:rsidR="001C144F" w:rsidRPr="0046386D" w:rsidRDefault="00B61A01" w:rsidP="00F63531">
      <w:pPr>
        <w:pStyle w:val="1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86D">
        <w:rPr>
          <w:rFonts w:ascii="Times New Roman" w:hAnsi="Times New Roman" w:cs="Times New Roman"/>
          <w:sz w:val="24"/>
          <w:szCs w:val="24"/>
        </w:rPr>
        <w:t>обеспечить водителей, выполняющих перевозку груза, надлежащим образом удостоверенными доверенностями, подтверждающими их полномочия на прием груза к перевозке от имени Перевозчика;</w:t>
      </w:r>
    </w:p>
    <w:p w14:paraId="658E5650" w14:textId="0EBE24D6" w:rsidR="001C144F" w:rsidRDefault="00B61A01" w:rsidP="00F63531">
      <w:pPr>
        <w:pStyle w:val="1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86D">
        <w:rPr>
          <w:rFonts w:ascii="Times New Roman" w:hAnsi="Times New Roman" w:cs="Times New Roman"/>
          <w:sz w:val="24"/>
          <w:szCs w:val="24"/>
        </w:rPr>
        <w:t xml:space="preserve">доставить и выдать груз грузополучателю по адресу, указанному </w:t>
      </w:r>
      <w:r w:rsidR="0019523D">
        <w:rPr>
          <w:rFonts w:ascii="Times New Roman" w:hAnsi="Times New Roman" w:cs="Times New Roman"/>
          <w:sz w:val="24"/>
          <w:szCs w:val="24"/>
        </w:rPr>
        <w:t>Заказчиком</w:t>
      </w:r>
      <w:r w:rsidR="00AE3E0B">
        <w:rPr>
          <w:rFonts w:ascii="Times New Roman" w:hAnsi="Times New Roman" w:cs="Times New Roman"/>
          <w:sz w:val="24"/>
          <w:szCs w:val="24"/>
        </w:rPr>
        <w:t xml:space="preserve"> (грузополучател</w:t>
      </w:r>
      <w:r w:rsidR="0019523D">
        <w:rPr>
          <w:rFonts w:ascii="Times New Roman" w:hAnsi="Times New Roman" w:cs="Times New Roman"/>
          <w:sz w:val="24"/>
          <w:szCs w:val="24"/>
        </w:rPr>
        <w:t>ем</w:t>
      </w:r>
      <w:r w:rsidR="00AE3E0B">
        <w:rPr>
          <w:rFonts w:ascii="Times New Roman" w:hAnsi="Times New Roman" w:cs="Times New Roman"/>
          <w:sz w:val="24"/>
          <w:szCs w:val="24"/>
        </w:rPr>
        <w:t>)</w:t>
      </w:r>
      <w:r w:rsidRPr="0046386D">
        <w:rPr>
          <w:rFonts w:ascii="Times New Roman" w:hAnsi="Times New Roman" w:cs="Times New Roman"/>
          <w:sz w:val="24"/>
          <w:szCs w:val="24"/>
        </w:rPr>
        <w:t xml:space="preserve"> в товаросопроводительной документации.</w:t>
      </w:r>
    </w:p>
    <w:p w14:paraId="2F97D7CC" w14:textId="77777777" w:rsidR="00F63531" w:rsidRPr="0046386D" w:rsidRDefault="00F63531" w:rsidP="00F63531">
      <w:pPr>
        <w:pStyle w:val="1"/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09239C5" w14:textId="7F11576B" w:rsidR="001C144F" w:rsidRPr="00AE3E0B" w:rsidRDefault="00B61A01" w:rsidP="00F63531">
      <w:pPr>
        <w:pStyle w:val="1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3E0B">
        <w:rPr>
          <w:rFonts w:ascii="Times New Roman" w:hAnsi="Times New Roman" w:cs="Times New Roman"/>
          <w:b/>
          <w:sz w:val="24"/>
          <w:szCs w:val="24"/>
        </w:rPr>
        <w:t>РАЗМЕР ПРОВОЗНОЙ ПЛАТЫ И ПОРЯДОК РАСЧЕТОВ ПО ДОГОВОРУ</w:t>
      </w:r>
    </w:p>
    <w:p w14:paraId="2D2D6928" w14:textId="77777777" w:rsidR="000D5E2F" w:rsidRPr="0046386D" w:rsidRDefault="000D5E2F" w:rsidP="00AE3E0B">
      <w:pPr>
        <w:pStyle w:val="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BEF3F7" w14:textId="244BC2EA" w:rsidR="001C144F" w:rsidRPr="0046386D" w:rsidRDefault="00B61A01" w:rsidP="00F63531">
      <w:pPr>
        <w:pStyle w:val="1"/>
        <w:numPr>
          <w:ilvl w:val="1"/>
          <w:numId w:val="1"/>
        </w:numPr>
        <w:spacing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46386D">
        <w:rPr>
          <w:rFonts w:ascii="Times New Roman" w:hAnsi="Times New Roman" w:cs="Times New Roman"/>
          <w:sz w:val="24"/>
          <w:szCs w:val="24"/>
        </w:rPr>
        <w:t>Стороны настоящего договора установили, что стоимость перевозки грузов транспортными сред</w:t>
      </w:r>
      <w:r w:rsidR="00096D79">
        <w:rPr>
          <w:rFonts w:ascii="Times New Roman" w:hAnsi="Times New Roman" w:cs="Times New Roman"/>
          <w:sz w:val="24"/>
          <w:szCs w:val="24"/>
        </w:rPr>
        <w:t xml:space="preserve">ствами, осуществляющих доставку </w:t>
      </w:r>
      <w:r w:rsidRPr="0046386D">
        <w:rPr>
          <w:rFonts w:ascii="Times New Roman" w:hAnsi="Times New Roman" w:cs="Times New Roman"/>
          <w:sz w:val="24"/>
          <w:szCs w:val="24"/>
        </w:rPr>
        <w:t xml:space="preserve">вверенный ему </w:t>
      </w:r>
      <w:r w:rsidR="002A27A8">
        <w:rPr>
          <w:rFonts w:ascii="Times New Roman" w:hAnsi="Times New Roman" w:cs="Times New Roman"/>
          <w:sz w:val="24"/>
          <w:szCs w:val="24"/>
        </w:rPr>
        <w:t>Заказчиком</w:t>
      </w:r>
      <w:r w:rsidR="00823CEA">
        <w:rPr>
          <w:rFonts w:ascii="Times New Roman" w:hAnsi="Times New Roman" w:cs="Times New Roman"/>
          <w:sz w:val="24"/>
          <w:szCs w:val="24"/>
        </w:rPr>
        <w:t xml:space="preserve"> (Грузо</w:t>
      </w:r>
      <w:r w:rsidR="00B118EE">
        <w:rPr>
          <w:rFonts w:ascii="Times New Roman" w:hAnsi="Times New Roman" w:cs="Times New Roman"/>
          <w:sz w:val="24"/>
          <w:szCs w:val="24"/>
        </w:rPr>
        <w:t>о</w:t>
      </w:r>
      <w:r w:rsidR="00823CEA">
        <w:rPr>
          <w:rFonts w:ascii="Times New Roman" w:hAnsi="Times New Roman" w:cs="Times New Roman"/>
          <w:sz w:val="24"/>
          <w:szCs w:val="24"/>
        </w:rPr>
        <w:t>тправителем)</w:t>
      </w:r>
      <w:r w:rsidRPr="0046386D">
        <w:rPr>
          <w:rFonts w:ascii="Times New Roman" w:hAnsi="Times New Roman" w:cs="Times New Roman"/>
          <w:sz w:val="24"/>
          <w:szCs w:val="24"/>
        </w:rPr>
        <w:t xml:space="preserve"> груз, определяется в соответствии со Спецификацией </w:t>
      </w:r>
      <w:r w:rsidR="000D5E2F">
        <w:rPr>
          <w:rFonts w:ascii="Times New Roman" w:hAnsi="Times New Roman" w:cs="Times New Roman"/>
          <w:sz w:val="24"/>
          <w:szCs w:val="24"/>
        </w:rPr>
        <w:t>в</w:t>
      </w:r>
      <w:r w:rsidRPr="0046386D">
        <w:rPr>
          <w:rFonts w:ascii="Times New Roman" w:hAnsi="Times New Roman" w:cs="Times New Roman"/>
          <w:sz w:val="24"/>
          <w:szCs w:val="24"/>
        </w:rPr>
        <w:t xml:space="preserve"> Приложени</w:t>
      </w:r>
      <w:r w:rsidR="000D5E2F">
        <w:rPr>
          <w:rFonts w:ascii="Times New Roman" w:hAnsi="Times New Roman" w:cs="Times New Roman"/>
          <w:sz w:val="24"/>
          <w:szCs w:val="24"/>
        </w:rPr>
        <w:t>и</w:t>
      </w:r>
      <w:r w:rsidRPr="0046386D">
        <w:rPr>
          <w:rFonts w:ascii="Times New Roman" w:hAnsi="Times New Roman" w:cs="Times New Roman"/>
          <w:sz w:val="24"/>
          <w:szCs w:val="24"/>
        </w:rPr>
        <w:t xml:space="preserve"> № 1 к настоящему договору.</w:t>
      </w:r>
    </w:p>
    <w:p w14:paraId="4CA20373" w14:textId="74684750" w:rsidR="001C144F" w:rsidRPr="0046386D" w:rsidRDefault="00B61A01" w:rsidP="00626B71">
      <w:pPr>
        <w:pStyle w:val="1"/>
        <w:numPr>
          <w:ilvl w:val="1"/>
          <w:numId w:val="1"/>
        </w:numPr>
        <w:spacing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46386D">
        <w:rPr>
          <w:rFonts w:ascii="Times New Roman" w:hAnsi="Times New Roman" w:cs="Times New Roman"/>
          <w:sz w:val="24"/>
          <w:szCs w:val="24"/>
        </w:rPr>
        <w:t xml:space="preserve">Основанием для уплаты </w:t>
      </w:r>
      <w:r w:rsidR="002A27A8">
        <w:rPr>
          <w:rFonts w:ascii="Times New Roman" w:hAnsi="Times New Roman" w:cs="Times New Roman"/>
          <w:sz w:val="24"/>
          <w:szCs w:val="24"/>
        </w:rPr>
        <w:t>Заказчиком</w:t>
      </w:r>
      <w:r w:rsidRPr="0046386D">
        <w:rPr>
          <w:rFonts w:ascii="Times New Roman" w:hAnsi="Times New Roman" w:cs="Times New Roman"/>
          <w:sz w:val="24"/>
          <w:szCs w:val="24"/>
        </w:rPr>
        <w:t>, провозной платы Перевозчику является оформленная надлежащим образом транспортная накладная (</w:t>
      </w:r>
      <w:r w:rsidR="002A27A8">
        <w:rPr>
          <w:rFonts w:ascii="Times New Roman" w:hAnsi="Times New Roman" w:cs="Times New Roman"/>
          <w:sz w:val="24"/>
          <w:szCs w:val="24"/>
        </w:rPr>
        <w:t xml:space="preserve">товарно-транспортная накладная), акт выполненных работ </w:t>
      </w:r>
      <w:r w:rsidRPr="0046386D">
        <w:rPr>
          <w:rFonts w:ascii="Times New Roman" w:hAnsi="Times New Roman" w:cs="Times New Roman"/>
          <w:sz w:val="24"/>
          <w:szCs w:val="24"/>
        </w:rPr>
        <w:t>и счет на оплату.</w:t>
      </w:r>
    </w:p>
    <w:p w14:paraId="7E6B3FDF" w14:textId="6EEA3ED7" w:rsidR="001C144F" w:rsidRDefault="00B61A01" w:rsidP="00626B71">
      <w:pPr>
        <w:pStyle w:val="1"/>
        <w:numPr>
          <w:ilvl w:val="1"/>
          <w:numId w:val="1"/>
        </w:numPr>
        <w:spacing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46386D">
        <w:rPr>
          <w:rFonts w:ascii="Times New Roman" w:hAnsi="Times New Roman" w:cs="Times New Roman"/>
          <w:sz w:val="24"/>
          <w:szCs w:val="24"/>
        </w:rPr>
        <w:t>Провозная плата за грузы, перевезенные в отчетный период (календарный месяц)</w:t>
      </w:r>
      <w:r w:rsidR="00F06787">
        <w:rPr>
          <w:rFonts w:ascii="Times New Roman" w:hAnsi="Times New Roman" w:cs="Times New Roman"/>
          <w:sz w:val="24"/>
          <w:szCs w:val="24"/>
        </w:rPr>
        <w:t>,</w:t>
      </w:r>
      <w:r w:rsidRPr="0046386D">
        <w:rPr>
          <w:rFonts w:ascii="Times New Roman" w:hAnsi="Times New Roman" w:cs="Times New Roman"/>
          <w:sz w:val="24"/>
          <w:szCs w:val="24"/>
        </w:rPr>
        <w:t xml:space="preserve"> уплачивается </w:t>
      </w:r>
      <w:r w:rsidR="002A27A8">
        <w:rPr>
          <w:rFonts w:ascii="Times New Roman" w:hAnsi="Times New Roman" w:cs="Times New Roman"/>
          <w:sz w:val="24"/>
          <w:szCs w:val="24"/>
        </w:rPr>
        <w:t>Заказчиком</w:t>
      </w:r>
      <w:r w:rsidRPr="0046386D">
        <w:rPr>
          <w:rFonts w:ascii="Times New Roman" w:hAnsi="Times New Roman" w:cs="Times New Roman"/>
          <w:sz w:val="24"/>
          <w:szCs w:val="24"/>
        </w:rPr>
        <w:t xml:space="preserve"> Перевозчику не позднее </w:t>
      </w:r>
      <w:r w:rsidR="00300F2C">
        <w:rPr>
          <w:rFonts w:ascii="Times New Roman" w:hAnsi="Times New Roman" w:cs="Times New Roman"/>
          <w:sz w:val="24"/>
          <w:szCs w:val="24"/>
        </w:rPr>
        <w:t>10</w:t>
      </w:r>
      <w:r w:rsidRPr="0046386D">
        <w:rPr>
          <w:rFonts w:ascii="Times New Roman" w:hAnsi="Times New Roman" w:cs="Times New Roman"/>
          <w:sz w:val="24"/>
          <w:szCs w:val="24"/>
        </w:rPr>
        <w:t xml:space="preserve">-го числа месяца следующего за отчетным периодом, при условии выставления Перевозчиком счета на оплату не позднее </w:t>
      </w:r>
      <w:r w:rsidR="00300F2C">
        <w:rPr>
          <w:rFonts w:ascii="Times New Roman" w:hAnsi="Times New Roman" w:cs="Times New Roman"/>
          <w:sz w:val="24"/>
          <w:szCs w:val="24"/>
        </w:rPr>
        <w:t>3</w:t>
      </w:r>
      <w:r w:rsidRPr="0046386D">
        <w:rPr>
          <w:rFonts w:ascii="Times New Roman" w:hAnsi="Times New Roman" w:cs="Times New Roman"/>
          <w:sz w:val="24"/>
          <w:szCs w:val="24"/>
        </w:rPr>
        <w:t>-го числа месяца следующего за отчетным периодом.</w:t>
      </w:r>
    </w:p>
    <w:p w14:paraId="2B79A296" w14:textId="745F1E4B" w:rsidR="000B6D9E" w:rsidRDefault="000B6D9E" w:rsidP="000B6D9E">
      <w:pPr>
        <w:pStyle w:val="1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27F7FDE" w14:textId="50595A80" w:rsidR="000B6D9E" w:rsidRDefault="000B6D9E" w:rsidP="00A264FC">
      <w:pPr>
        <w:pStyle w:val="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9BDC9E" w14:textId="77777777" w:rsidR="00BC18F6" w:rsidRDefault="00BC18F6" w:rsidP="00A264FC">
      <w:pPr>
        <w:pStyle w:val="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1B4F3" w14:textId="3E4D4E0E" w:rsidR="000B6D9E" w:rsidRPr="000B6D9E" w:rsidRDefault="000B6D9E" w:rsidP="000B6D9E">
      <w:pPr>
        <w:pStyle w:val="1"/>
        <w:tabs>
          <w:tab w:val="left" w:pos="707"/>
        </w:tabs>
        <w:spacing w:after="260" w:line="233" w:lineRule="auto"/>
        <w:ind w:left="700"/>
        <w:rPr>
          <w:rFonts w:ascii="Times New Roman" w:hAnsi="Times New Roman" w:cs="Times New Roman"/>
          <w:sz w:val="20"/>
          <w:szCs w:val="20"/>
        </w:rPr>
      </w:pPr>
      <w:proofErr w:type="spellStart"/>
      <w:r w:rsidRPr="000B6D9E">
        <w:rPr>
          <w:rFonts w:ascii="Times New Roman" w:hAnsi="Times New Roman" w:cs="Times New Roman"/>
          <w:sz w:val="20"/>
          <w:szCs w:val="20"/>
        </w:rPr>
        <w:t>Подпись_____________</w:t>
      </w:r>
      <w:r>
        <w:rPr>
          <w:rFonts w:ascii="Times New Roman" w:hAnsi="Times New Roman" w:cs="Times New Roman"/>
          <w:sz w:val="20"/>
          <w:szCs w:val="20"/>
        </w:rPr>
        <w:t>Перевозчик</w:t>
      </w:r>
      <w:proofErr w:type="spellEnd"/>
      <w:r w:rsidRPr="000B6D9E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 w:rsidRPr="000B6D9E">
        <w:rPr>
          <w:rFonts w:ascii="Times New Roman" w:hAnsi="Times New Roman" w:cs="Times New Roman"/>
          <w:sz w:val="20"/>
          <w:szCs w:val="20"/>
        </w:rPr>
        <w:t xml:space="preserve">                 </w:t>
      </w:r>
      <w:proofErr w:type="spellStart"/>
      <w:r w:rsidRPr="000B6D9E">
        <w:rPr>
          <w:rFonts w:ascii="Times New Roman" w:hAnsi="Times New Roman" w:cs="Times New Roman"/>
          <w:sz w:val="20"/>
          <w:szCs w:val="20"/>
        </w:rPr>
        <w:t>Подпись_____________</w:t>
      </w:r>
      <w:r>
        <w:rPr>
          <w:rFonts w:ascii="Times New Roman" w:hAnsi="Times New Roman" w:cs="Times New Roman"/>
          <w:sz w:val="20"/>
          <w:szCs w:val="20"/>
        </w:rPr>
        <w:t>Заказчик</w:t>
      </w:r>
      <w:proofErr w:type="spellEnd"/>
    </w:p>
    <w:p w14:paraId="66F9DD16" w14:textId="1949AFB2" w:rsidR="00F06787" w:rsidRPr="000B6D9E" w:rsidRDefault="002A27A8" w:rsidP="000B6D9E">
      <w:pPr>
        <w:pStyle w:val="1"/>
        <w:numPr>
          <w:ilvl w:val="1"/>
          <w:numId w:val="1"/>
        </w:numPr>
        <w:spacing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Заказчик</w:t>
      </w:r>
      <w:r w:rsidR="00EF1534">
        <w:rPr>
          <w:rFonts w:ascii="Times New Roman" w:hAnsi="Times New Roman" w:cs="Times New Roman"/>
          <w:sz w:val="24"/>
          <w:szCs w:val="24"/>
        </w:rPr>
        <w:t xml:space="preserve"> обязуется отправить в адрес Перевозчика 1(один) экземпляр транспортной накладной </w:t>
      </w:r>
      <w:r w:rsidR="00EF1534" w:rsidRPr="0046386D">
        <w:rPr>
          <w:rFonts w:ascii="Times New Roman" w:hAnsi="Times New Roman" w:cs="Times New Roman"/>
          <w:sz w:val="24"/>
          <w:szCs w:val="24"/>
        </w:rPr>
        <w:t>(товарно-транспортная накладная)</w:t>
      </w:r>
      <w:r w:rsidR="00A34F72">
        <w:rPr>
          <w:rFonts w:ascii="Times New Roman" w:hAnsi="Times New Roman" w:cs="Times New Roman"/>
          <w:sz w:val="24"/>
          <w:szCs w:val="24"/>
        </w:rPr>
        <w:t xml:space="preserve"> и</w:t>
      </w:r>
      <w:r w:rsidR="00EF1534">
        <w:rPr>
          <w:rFonts w:ascii="Times New Roman" w:hAnsi="Times New Roman" w:cs="Times New Roman"/>
          <w:sz w:val="24"/>
          <w:szCs w:val="24"/>
        </w:rPr>
        <w:t xml:space="preserve"> 1(один) экземпляр </w:t>
      </w:r>
      <w:r w:rsidR="00A34F72">
        <w:rPr>
          <w:rFonts w:ascii="Times New Roman" w:hAnsi="Times New Roman" w:cs="Times New Roman"/>
          <w:sz w:val="24"/>
          <w:szCs w:val="24"/>
        </w:rPr>
        <w:t>акта об оказанных услугах с подписями</w:t>
      </w:r>
      <w:r w:rsidR="000B6D9E">
        <w:rPr>
          <w:rFonts w:ascii="Times New Roman" w:hAnsi="Times New Roman" w:cs="Times New Roman"/>
          <w:sz w:val="24"/>
          <w:szCs w:val="24"/>
        </w:rPr>
        <w:t xml:space="preserve"> </w:t>
      </w:r>
      <w:r w:rsidR="00A34F72" w:rsidRPr="000B6D9E">
        <w:rPr>
          <w:rFonts w:ascii="Times New Roman" w:hAnsi="Times New Roman" w:cs="Times New Roman"/>
          <w:sz w:val="24"/>
          <w:szCs w:val="24"/>
        </w:rPr>
        <w:t xml:space="preserve">уполномоченного лица и печатью организации </w:t>
      </w:r>
      <w:r w:rsidRPr="000B6D9E">
        <w:rPr>
          <w:rFonts w:ascii="Times New Roman" w:hAnsi="Times New Roman" w:cs="Times New Roman"/>
          <w:sz w:val="24"/>
          <w:szCs w:val="24"/>
        </w:rPr>
        <w:t>Заказчика и грузоотправителя</w:t>
      </w:r>
      <w:r w:rsidR="00A34F72" w:rsidRPr="000B6D9E">
        <w:rPr>
          <w:rFonts w:ascii="Times New Roman" w:hAnsi="Times New Roman" w:cs="Times New Roman"/>
          <w:sz w:val="24"/>
          <w:szCs w:val="24"/>
        </w:rPr>
        <w:t xml:space="preserve"> в течении 5 рабочих дней с момента выполнения услуг, а также направить по электронной почте подписанные скан-копии</w:t>
      </w:r>
      <w:r w:rsidR="0085465C" w:rsidRPr="000B6D9E">
        <w:rPr>
          <w:rFonts w:ascii="Times New Roman" w:hAnsi="Times New Roman" w:cs="Times New Roman"/>
          <w:sz w:val="24"/>
          <w:szCs w:val="24"/>
        </w:rPr>
        <w:t xml:space="preserve"> указанных документов</w:t>
      </w:r>
      <w:r w:rsidR="00A34F72" w:rsidRPr="000B6D9E">
        <w:rPr>
          <w:rFonts w:ascii="Times New Roman" w:hAnsi="Times New Roman" w:cs="Times New Roman"/>
          <w:sz w:val="24"/>
          <w:szCs w:val="24"/>
        </w:rPr>
        <w:t>.</w:t>
      </w:r>
    </w:p>
    <w:p w14:paraId="737E39D5" w14:textId="79A53E7D" w:rsidR="001C144F" w:rsidRPr="0046386D" w:rsidRDefault="002A27A8" w:rsidP="00F63531">
      <w:pPr>
        <w:pStyle w:val="1"/>
        <w:numPr>
          <w:ilvl w:val="1"/>
          <w:numId w:val="1"/>
        </w:numPr>
        <w:spacing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B61A01" w:rsidRPr="0046386D">
        <w:rPr>
          <w:rFonts w:ascii="Times New Roman" w:hAnsi="Times New Roman" w:cs="Times New Roman"/>
          <w:sz w:val="24"/>
          <w:szCs w:val="24"/>
        </w:rPr>
        <w:t xml:space="preserve"> производит уплату штрафов, предусмотренных пунктом 3.1. Договора не позднее </w:t>
      </w:r>
      <w:r w:rsidR="00300F2C">
        <w:rPr>
          <w:rFonts w:ascii="Times New Roman" w:hAnsi="Times New Roman" w:cs="Times New Roman"/>
          <w:sz w:val="24"/>
          <w:szCs w:val="24"/>
        </w:rPr>
        <w:t>7</w:t>
      </w:r>
      <w:r w:rsidR="00B61A01" w:rsidRPr="0046386D">
        <w:rPr>
          <w:rFonts w:ascii="Times New Roman" w:hAnsi="Times New Roman" w:cs="Times New Roman"/>
          <w:sz w:val="24"/>
          <w:szCs w:val="24"/>
        </w:rPr>
        <w:t xml:space="preserve"> (</w:t>
      </w:r>
      <w:r w:rsidR="00300F2C">
        <w:rPr>
          <w:rFonts w:ascii="Times New Roman" w:hAnsi="Times New Roman" w:cs="Times New Roman"/>
          <w:sz w:val="24"/>
          <w:szCs w:val="24"/>
        </w:rPr>
        <w:t>семи</w:t>
      </w:r>
      <w:r w:rsidR="00B61A01" w:rsidRPr="0046386D">
        <w:rPr>
          <w:rFonts w:ascii="Times New Roman" w:hAnsi="Times New Roman" w:cs="Times New Roman"/>
          <w:sz w:val="24"/>
          <w:szCs w:val="24"/>
        </w:rPr>
        <w:t>) дней с даты получения от Перевозчика счета на оплату.</w:t>
      </w:r>
    </w:p>
    <w:p w14:paraId="4C7D88E7" w14:textId="77777777" w:rsidR="001C144F" w:rsidRPr="0046386D" w:rsidRDefault="00B61A01" w:rsidP="00F63531">
      <w:pPr>
        <w:pStyle w:val="1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86D">
        <w:rPr>
          <w:rFonts w:ascii="Times New Roman" w:hAnsi="Times New Roman" w:cs="Times New Roman"/>
          <w:sz w:val="24"/>
          <w:szCs w:val="24"/>
        </w:rPr>
        <w:t>Расчеты по Договору осуществляются в безналичном порядке платежными поручениями.</w:t>
      </w:r>
    </w:p>
    <w:p w14:paraId="06F9EEBF" w14:textId="5C2C98D4" w:rsidR="001C144F" w:rsidRDefault="00B61A01" w:rsidP="00F63531">
      <w:pPr>
        <w:pStyle w:val="1"/>
        <w:numPr>
          <w:ilvl w:val="1"/>
          <w:numId w:val="1"/>
        </w:numPr>
        <w:spacing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46386D">
        <w:rPr>
          <w:rFonts w:ascii="Times New Roman" w:hAnsi="Times New Roman" w:cs="Times New Roman"/>
          <w:sz w:val="24"/>
          <w:szCs w:val="24"/>
        </w:rPr>
        <w:t xml:space="preserve">Обязательство </w:t>
      </w:r>
      <w:r w:rsidR="002A27A8">
        <w:rPr>
          <w:rFonts w:ascii="Times New Roman" w:hAnsi="Times New Roman" w:cs="Times New Roman"/>
          <w:sz w:val="24"/>
          <w:szCs w:val="24"/>
        </w:rPr>
        <w:t>Заказчика</w:t>
      </w:r>
      <w:r w:rsidRPr="0046386D">
        <w:rPr>
          <w:rFonts w:ascii="Times New Roman" w:hAnsi="Times New Roman" w:cs="Times New Roman"/>
          <w:sz w:val="24"/>
          <w:szCs w:val="24"/>
        </w:rPr>
        <w:t xml:space="preserve"> по уплате провозной платы считается исполненным в момент зачисления денежных средств на расчетный счет Перевозчика, указанный в пункте 6 Договора.</w:t>
      </w:r>
    </w:p>
    <w:p w14:paraId="3AD32697" w14:textId="517C5548" w:rsidR="000D5E2F" w:rsidRDefault="000D5E2F" w:rsidP="00AE3E0B">
      <w:pPr>
        <w:pStyle w:val="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059A7" w14:textId="279797F4" w:rsidR="00F63531" w:rsidRPr="0005512C" w:rsidRDefault="000D5E2F" w:rsidP="0005512C">
      <w:pPr>
        <w:pStyle w:val="1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  <w:b/>
        </w:rPr>
      </w:pPr>
      <w:r w:rsidRPr="002A27A8">
        <w:rPr>
          <w:rFonts w:ascii="Times New Roman" w:hAnsi="Times New Roman" w:cs="Times New Roman"/>
          <w:b/>
          <w:sz w:val="24"/>
          <w:szCs w:val="24"/>
        </w:rPr>
        <w:t>ОТВЕТСТВЕННОСТЬ СТОРОН</w:t>
      </w:r>
    </w:p>
    <w:p w14:paraId="73305923" w14:textId="76A7AD32" w:rsidR="000D5E2F" w:rsidRPr="0005512C" w:rsidRDefault="000D5E2F" w:rsidP="0005512C">
      <w:pPr>
        <w:pStyle w:val="1"/>
        <w:numPr>
          <w:ilvl w:val="1"/>
          <w:numId w:val="2"/>
        </w:numPr>
        <w:spacing w:line="240" w:lineRule="auto"/>
        <w:ind w:left="709" w:hanging="709"/>
        <w:jc w:val="both"/>
        <w:rPr>
          <w:rFonts w:ascii="Times New Roman" w:hAnsi="Times New Roman" w:cs="Times New Roman"/>
        </w:rPr>
      </w:pPr>
      <w:r w:rsidRPr="001C4950">
        <w:rPr>
          <w:rFonts w:ascii="Times New Roman" w:hAnsi="Times New Roman" w:cs="Times New Roman"/>
          <w:sz w:val="24"/>
          <w:szCs w:val="24"/>
        </w:rPr>
        <w:t>В случае нарушения требований пункта 2.3. Договора</w:t>
      </w:r>
      <w:r w:rsidR="0085465C">
        <w:rPr>
          <w:rFonts w:ascii="Times New Roman" w:hAnsi="Times New Roman" w:cs="Times New Roman"/>
          <w:sz w:val="24"/>
          <w:szCs w:val="24"/>
        </w:rPr>
        <w:t>,</w:t>
      </w:r>
      <w:r w:rsidRPr="001C4950">
        <w:rPr>
          <w:rFonts w:ascii="Times New Roman" w:hAnsi="Times New Roman" w:cs="Times New Roman"/>
          <w:sz w:val="24"/>
          <w:szCs w:val="24"/>
        </w:rPr>
        <w:t xml:space="preserve"> </w:t>
      </w:r>
      <w:r w:rsidR="002A27A8">
        <w:rPr>
          <w:rFonts w:ascii="Times New Roman" w:hAnsi="Times New Roman" w:cs="Times New Roman"/>
          <w:sz w:val="24"/>
          <w:szCs w:val="24"/>
        </w:rPr>
        <w:t>Заказчик</w:t>
      </w:r>
      <w:r w:rsidRPr="001C4950">
        <w:rPr>
          <w:rFonts w:ascii="Times New Roman" w:hAnsi="Times New Roman" w:cs="Times New Roman"/>
          <w:sz w:val="24"/>
          <w:szCs w:val="24"/>
        </w:rPr>
        <w:t xml:space="preserve"> уплачивает Перевозчику пени в размере 0.1% от неоплаченной суммы провозной платы за каждый день просрочки</w:t>
      </w:r>
      <w:r w:rsidR="0005512C">
        <w:rPr>
          <w:rFonts w:ascii="Times New Roman" w:hAnsi="Times New Roman" w:cs="Times New Roman"/>
          <w:sz w:val="24"/>
          <w:szCs w:val="24"/>
        </w:rPr>
        <w:t xml:space="preserve">, </w:t>
      </w:r>
      <w:r w:rsidR="0005512C" w:rsidRPr="00E326C9">
        <w:rPr>
          <w:rFonts w:ascii="Times New Roman" w:hAnsi="Times New Roman" w:cs="Times New Roman"/>
          <w:sz w:val="24"/>
          <w:szCs w:val="24"/>
          <w:shd w:val="clear" w:color="auto" w:fill="FFFFFF"/>
        </w:rPr>
        <w:t>но</w:t>
      </w:r>
      <w:r w:rsidR="0005512C" w:rsidRPr="00E326C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5512C" w:rsidRPr="00E326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не более 10% от общей </w:t>
      </w:r>
      <w:r w:rsidR="0005512C" w:rsidRPr="00E326C9">
        <w:rPr>
          <w:rFonts w:ascii="Times New Roman" w:hAnsi="Times New Roman" w:cs="Times New Roman"/>
          <w:sz w:val="24"/>
          <w:szCs w:val="24"/>
        </w:rPr>
        <w:t xml:space="preserve">стоимости </w:t>
      </w:r>
      <w:r w:rsidR="0005512C" w:rsidRPr="001C4950">
        <w:rPr>
          <w:rFonts w:ascii="Times New Roman" w:hAnsi="Times New Roman" w:cs="Times New Roman"/>
          <w:sz w:val="24"/>
          <w:szCs w:val="24"/>
        </w:rPr>
        <w:t>неоплаченной суммы</w:t>
      </w:r>
      <w:r w:rsidR="0005512C" w:rsidRPr="00E326C9">
        <w:rPr>
          <w:rFonts w:ascii="Times New Roman" w:hAnsi="Times New Roman" w:cs="Times New Roman"/>
          <w:sz w:val="28"/>
          <w:szCs w:val="28"/>
        </w:rPr>
        <w:t>.</w:t>
      </w:r>
    </w:p>
    <w:p w14:paraId="47585CB6" w14:textId="4C8EAD76" w:rsidR="0085465C" w:rsidRPr="00C935CA" w:rsidRDefault="0085465C" w:rsidP="00626B71">
      <w:pPr>
        <w:pStyle w:val="1"/>
        <w:numPr>
          <w:ilvl w:val="1"/>
          <w:numId w:val="2"/>
        </w:numPr>
        <w:spacing w:line="240" w:lineRule="auto"/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нарушения требований пункта 2.4. Договора, </w:t>
      </w:r>
      <w:r w:rsidR="002A27A8">
        <w:rPr>
          <w:rFonts w:ascii="Times New Roman" w:hAnsi="Times New Roman" w:cs="Times New Roman"/>
          <w:sz w:val="24"/>
          <w:szCs w:val="24"/>
        </w:rPr>
        <w:t>Заказчик</w:t>
      </w:r>
      <w:r>
        <w:rPr>
          <w:rFonts w:ascii="Times New Roman" w:hAnsi="Times New Roman" w:cs="Times New Roman"/>
          <w:sz w:val="24"/>
          <w:szCs w:val="24"/>
        </w:rPr>
        <w:t xml:space="preserve"> считается принявшим оказанные транспортные услуги, а также Перевозчик в праве приостановить оказание услуг до момента возврата указанной документации.</w:t>
      </w:r>
    </w:p>
    <w:p w14:paraId="18A15E56" w14:textId="746BD6E7" w:rsidR="00C935CA" w:rsidRPr="00C935CA" w:rsidRDefault="00C935CA" w:rsidP="00C935CA">
      <w:pPr>
        <w:pStyle w:val="1"/>
        <w:numPr>
          <w:ilvl w:val="1"/>
          <w:numId w:val="2"/>
        </w:numPr>
        <w:tabs>
          <w:tab w:val="left" w:pos="700"/>
        </w:tabs>
        <w:spacing w:line="240" w:lineRule="auto"/>
        <w:ind w:left="700" w:hanging="7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В случае нарушения требований пунктов 1.5.1, 1.5.2, 1.5.3 Договора Перевозчик уплачивает Заказчику пени в размере 0.1% от суммы провозной платы за каждый день просрочки доставки и выдаче груза грузополучателю</w:t>
      </w:r>
      <w:r w:rsidR="0005512C">
        <w:rPr>
          <w:rFonts w:ascii="Times New Roman" w:hAnsi="Times New Roman" w:cs="Times New Roman"/>
          <w:sz w:val="24"/>
          <w:szCs w:val="24"/>
        </w:rPr>
        <w:t xml:space="preserve">, </w:t>
      </w:r>
      <w:r w:rsidR="0005512C" w:rsidRPr="00E326C9">
        <w:rPr>
          <w:rFonts w:ascii="Times New Roman" w:hAnsi="Times New Roman" w:cs="Times New Roman"/>
          <w:sz w:val="24"/>
          <w:szCs w:val="24"/>
          <w:shd w:val="clear" w:color="auto" w:fill="FFFFFF"/>
        </w:rPr>
        <w:t>но</w:t>
      </w:r>
      <w:r w:rsidR="0005512C" w:rsidRPr="00E326C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5512C" w:rsidRPr="00E326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не более 10% от общей </w:t>
      </w:r>
      <w:r w:rsidR="0005512C" w:rsidRPr="00E326C9">
        <w:rPr>
          <w:rFonts w:ascii="Times New Roman" w:hAnsi="Times New Roman" w:cs="Times New Roman"/>
          <w:sz w:val="24"/>
          <w:szCs w:val="24"/>
        </w:rPr>
        <w:t xml:space="preserve">стоимости </w:t>
      </w:r>
      <w:r w:rsidR="0005512C">
        <w:rPr>
          <w:rFonts w:ascii="Times New Roman" w:hAnsi="Times New Roman" w:cs="Times New Roman"/>
          <w:sz w:val="24"/>
          <w:szCs w:val="24"/>
        </w:rPr>
        <w:t>провозной платы.</w:t>
      </w:r>
    </w:p>
    <w:p w14:paraId="20D89C03" w14:textId="225DF62B" w:rsidR="000D5E2F" w:rsidRPr="00626B71" w:rsidRDefault="000D5E2F" w:rsidP="00626B71">
      <w:pPr>
        <w:pStyle w:val="1"/>
        <w:numPr>
          <w:ilvl w:val="1"/>
          <w:numId w:val="2"/>
        </w:numPr>
        <w:spacing w:line="240" w:lineRule="auto"/>
        <w:ind w:left="709" w:hanging="709"/>
        <w:jc w:val="both"/>
        <w:rPr>
          <w:rFonts w:ascii="Times New Roman" w:hAnsi="Times New Roman" w:cs="Times New Roman"/>
        </w:rPr>
      </w:pPr>
      <w:r w:rsidRPr="001C4950">
        <w:rPr>
          <w:rFonts w:ascii="Times New Roman" w:hAnsi="Times New Roman" w:cs="Times New Roman"/>
          <w:sz w:val="24"/>
          <w:szCs w:val="24"/>
        </w:rPr>
        <w:t>Если иное не предусмотрено законом, Сторона, не исполнившая или ненадлежащим образом исполнившая обязательство при осуществлении предпринимательской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4950">
        <w:rPr>
          <w:rFonts w:ascii="Times New Roman" w:hAnsi="Times New Roman" w:cs="Times New Roman"/>
          <w:sz w:val="24"/>
          <w:szCs w:val="24"/>
        </w:rPr>
        <w:t>деятельности, несет ответственность, если не докажет, что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обстоятельств. К таким обстоятельствам не относятся, в частности, нарушение обязанностей со стороны контрагентов должника, отсутствие на рынке нужных для исполнения товаров, отсутствие у должника необходимых денежных средств.</w:t>
      </w:r>
    </w:p>
    <w:p w14:paraId="09B9850C" w14:textId="77777777" w:rsidR="00626B71" w:rsidRPr="00A34F72" w:rsidRDefault="00626B71" w:rsidP="00626B71">
      <w:pPr>
        <w:pStyle w:val="1"/>
        <w:spacing w:line="240" w:lineRule="auto"/>
        <w:ind w:left="709"/>
        <w:jc w:val="both"/>
        <w:rPr>
          <w:rFonts w:ascii="Times New Roman" w:hAnsi="Times New Roman" w:cs="Times New Roman"/>
        </w:rPr>
      </w:pPr>
    </w:p>
    <w:p w14:paraId="30E5E227" w14:textId="0F8F8C35" w:rsidR="000D5E2F" w:rsidRPr="002A27A8" w:rsidRDefault="000D5E2F" w:rsidP="00AE3E0B">
      <w:pPr>
        <w:pStyle w:val="1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b/>
        </w:rPr>
      </w:pPr>
      <w:r w:rsidRPr="002A27A8">
        <w:rPr>
          <w:rFonts w:ascii="Times New Roman" w:hAnsi="Times New Roman" w:cs="Times New Roman"/>
          <w:b/>
          <w:sz w:val="24"/>
          <w:szCs w:val="24"/>
        </w:rPr>
        <w:t>ПОРЯДОК РАССМОТРЕНИЯ СПОРОВ</w:t>
      </w:r>
    </w:p>
    <w:p w14:paraId="110292B7" w14:textId="77777777" w:rsidR="00717D8E" w:rsidRPr="001C4950" w:rsidRDefault="00717D8E" w:rsidP="00AE3E0B">
      <w:pPr>
        <w:pStyle w:val="1"/>
        <w:spacing w:line="240" w:lineRule="auto"/>
        <w:rPr>
          <w:rFonts w:ascii="Times New Roman" w:hAnsi="Times New Roman" w:cs="Times New Roman"/>
        </w:rPr>
      </w:pPr>
    </w:p>
    <w:p w14:paraId="7E21BB72" w14:textId="77777777" w:rsidR="000D5E2F" w:rsidRPr="001C4950" w:rsidRDefault="000D5E2F" w:rsidP="00626B71">
      <w:pPr>
        <w:pStyle w:val="1"/>
        <w:numPr>
          <w:ilvl w:val="1"/>
          <w:numId w:val="2"/>
        </w:numPr>
        <w:spacing w:line="240" w:lineRule="auto"/>
        <w:ind w:left="709" w:hanging="709"/>
        <w:jc w:val="both"/>
        <w:rPr>
          <w:rFonts w:ascii="Times New Roman" w:hAnsi="Times New Roman" w:cs="Times New Roman"/>
        </w:rPr>
      </w:pPr>
      <w:r w:rsidRPr="001C4950">
        <w:rPr>
          <w:rFonts w:ascii="Times New Roman" w:hAnsi="Times New Roman" w:cs="Times New Roman"/>
          <w:sz w:val="24"/>
          <w:szCs w:val="24"/>
        </w:rPr>
        <w:t>До предъявления иска, вытекающего из Договора, Сторона, полагающая, что ее права нарушены (далее - Заинтересованная Сторона), обязана направить другой стороне письменную претензию.</w:t>
      </w:r>
    </w:p>
    <w:p w14:paraId="6F20F6FA" w14:textId="77777777" w:rsidR="000D5E2F" w:rsidRPr="001C4950" w:rsidRDefault="000D5E2F" w:rsidP="00626B71">
      <w:pPr>
        <w:pStyle w:val="1"/>
        <w:numPr>
          <w:ilvl w:val="1"/>
          <w:numId w:val="2"/>
        </w:numPr>
        <w:spacing w:line="240" w:lineRule="auto"/>
        <w:ind w:left="709" w:hanging="709"/>
        <w:jc w:val="both"/>
        <w:rPr>
          <w:rFonts w:ascii="Times New Roman" w:hAnsi="Times New Roman" w:cs="Times New Roman"/>
        </w:rPr>
      </w:pPr>
      <w:r w:rsidRPr="001C4950">
        <w:rPr>
          <w:rFonts w:ascii="Times New Roman" w:hAnsi="Times New Roman" w:cs="Times New Roman"/>
          <w:sz w:val="24"/>
          <w:szCs w:val="24"/>
        </w:rPr>
        <w:t>Претензия должна содержать требования Заинтересованной Стороны и их обоснование с указанием нарушенных другой стороной норм законодательства и (или) условий Договора. К претензии необходимо приложить копии документов, подтверждающих изложенные в ней обстоятельства.</w:t>
      </w:r>
    </w:p>
    <w:p w14:paraId="5EAFCAAE" w14:textId="77777777" w:rsidR="000D5E2F" w:rsidRPr="001C4950" w:rsidRDefault="000D5E2F" w:rsidP="00626B71">
      <w:pPr>
        <w:pStyle w:val="1"/>
        <w:numPr>
          <w:ilvl w:val="1"/>
          <w:numId w:val="2"/>
        </w:numPr>
        <w:spacing w:line="240" w:lineRule="auto"/>
        <w:ind w:left="709" w:hanging="709"/>
        <w:jc w:val="both"/>
        <w:rPr>
          <w:rFonts w:ascii="Times New Roman" w:hAnsi="Times New Roman" w:cs="Times New Roman"/>
        </w:rPr>
      </w:pPr>
      <w:r w:rsidRPr="001C4950">
        <w:rPr>
          <w:rFonts w:ascii="Times New Roman" w:hAnsi="Times New Roman" w:cs="Times New Roman"/>
          <w:sz w:val="24"/>
          <w:szCs w:val="24"/>
        </w:rPr>
        <w:t>Сторона, получившая претензию, обязана ее рассмотреть и направить письменный мотивированный ответ другой стороне в течение 10 (десяти) дней с момента получения претензии.</w:t>
      </w:r>
    </w:p>
    <w:p w14:paraId="18FF6AC7" w14:textId="77777777" w:rsidR="000D5E2F" w:rsidRPr="001C4950" w:rsidRDefault="000D5E2F" w:rsidP="00626B71">
      <w:pPr>
        <w:pStyle w:val="1"/>
        <w:numPr>
          <w:ilvl w:val="1"/>
          <w:numId w:val="2"/>
        </w:numPr>
        <w:spacing w:line="240" w:lineRule="auto"/>
        <w:ind w:left="709" w:hanging="709"/>
        <w:jc w:val="both"/>
        <w:rPr>
          <w:rFonts w:ascii="Times New Roman" w:hAnsi="Times New Roman" w:cs="Times New Roman"/>
        </w:rPr>
      </w:pPr>
      <w:r w:rsidRPr="001C4950">
        <w:rPr>
          <w:rFonts w:ascii="Times New Roman" w:hAnsi="Times New Roman" w:cs="Times New Roman"/>
          <w:sz w:val="24"/>
          <w:szCs w:val="24"/>
        </w:rPr>
        <w:t>Заинтересованная Сторона вправе передать спор на рассмотрение суда по истечении 30 (тридцати) дней со дня направления претензии.</w:t>
      </w:r>
    </w:p>
    <w:p w14:paraId="19B0078C" w14:textId="3234CBFF" w:rsidR="000D5E2F" w:rsidRPr="00626B71" w:rsidRDefault="000D5E2F" w:rsidP="00626B71">
      <w:pPr>
        <w:pStyle w:val="1"/>
        <w:numPr>
          <w:ilvl w:val="1"/>
          <w:numId w:val="2"/>
        </w:numPr>
        <w:spacing w:line="240" w:lineRule="auto"/>
        <w:ind w:left="709" w:hanging="709"/>
        <w:jc w:val="both"/>
        <w:rPr>
          <w:rFonts w:ascii="Times New Roman" w:hAnsi="Times New Roman" w:cs="Times New Roman"/>
        </w:rPr>
      </w:pPr>
      <w:r w:rsidRPr="001C4950">
        <w:rPr>
          <w:rFonts w:ascii="Times New Roman" w:hAnsi="Times New Roman" w:cs="Times New Roman"/>
          <w:sz w:val="24"/>
          <w:szCs w:val="24"/>
        </w:rPr>
        <w:t>Все споры, вытекающие из Договора, подлежат рассмотрению арбитражным судом в установленном законодательством РФ порядке.</w:t>
      </w:r>
    </w:p>
    <w:p w14:paraId="2E82D2A0" w14:textId="77777777" w:rsidR="00626B71" w:rsidRPr="001C4950" w:rsidRDefault="00626B71" w:rsidP="00626B71">
      <w:pPr>
        <w:pStyle w:val="1"/>
        <w:spacing w:line="240" w:lineRule="auto"/>
        <w:ind w:left="709"/>
        <w:jc w:val="both"/>
        <w:rPr>
          <w:rFonts w:ascii="Times New Roman" w:hAnsi="Times New Roman" w:cs="Times New Roman"/>
        </w:rPr>
      </w:pPr>
    </w:p>
    <w:p w14:paraId="1E5DF476" w14:textId="5B5349AE" w:rsidR="00717D8E" w:rsidRPr="0005512C" w:rsidRDefault="000D5E2F" w:rsidP="0005512C">
      <w:pPr>
        <w:pStyle w:val="1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  <w:b/>
        </w:rPr>
      </w:pPr>
      <w:r w:rsidRPr="002A27A8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14:paraId="50EED9E0" w14:textId="1D2C240E" w:rsidR="000D5E2F" w:rsidRPr="00717D8E" w:rsidRDefault="000D5E2F" w:rsidP="00AE3E0B">
      <w:pPr>
        <w:pStyle w:val="1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1C4950">
        <w:rPr>
          <w:rFonts w:ascii="Times New Roman" w:hAnsi="Times New Roman" w:cs="Times New Roman"/>
          <w:sz w:val="24"/>
          <w:szCs w:val="24"/>
        </w:rPr>
        <w:t>Извещения, уведомления, требования и иные юридически значимые сообщения (</w:t>
      </w:r>
      <w:r w:rsidR="00717D8E">
        <w:rPr>
          <w:rFonts w:ascii="Times New Roman" w:hAnsi="Times New Roman" w:cs="Times New Roman"/>
          <w:sz w:val="24"/>
          <w:szCs w:val="24"/>
        </w:rPr>
        <w:t xml:space="preserve">далее – </w:t>
      </w:r>
    </w:p>
    <w:p w14:paraId="762959D6" w14:textId="3226D3B0" w:rsidR="000D5E2F" w:rsidRPr="001C4950" w:rsidRDefault="00717D8E" w:rsidP="00AE3E0B">
      <w:pPr>
        <w:pStyle w:val="1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сообщения) </w:t>
      </w:r>
      <w:r w:rsidR="000D5E2F" w:rsidRPr="001C4950">
        <w:rPr>
          <w:rFonts w:ascii="Times New Roman" w:hAnsi="Times New Roman" w:cs="Times New Roman"/>
          <w:sz w:val="24"/>
          <w:szCs w:val="24"/>
        </w:rPr>
        <w:t>направляются Сторонами только одним из следующих способов:</w:t>
      </w:r>
    </w:p>
    <w:p w14:paraId="2B68636D" w14:textId="77777777" w:rsidR="000D5E2F" w:rsidRPr="001C4950" w:rsidRDefault="000D5E2F" w:rsidP="00626B71">
      <w:pPr>
        <w:pStyle w:val="1"/>
        <w:numPr>
          <w:ilvl w:val="0"/>
          <w:numId w:val="5"/>
        </w:numPr>
        <w:spacing w:line="240" w:lineRule="auto"/>
        <w:ind w:left="709" w:hanging="283"/>
        <w:jc w:val="both"/>
        <w:rPr>
          <w:rFonts w:ascii="Times New Roman" w:hAnsi="Times New Roman" w:cs="Times New Roman"/>
        </w:rPr>
      </w:pPr>
      <w:r w:rsidRPr="001C4950">
        <w:rPr>
          <w:rFonts w:ascii="Times New Roman" w:hAnsi="Times New Roman" w:cs="Times New Roman"/>
          <w:sz w:val="24"/>
          <w:szCs w:val="24"/>
        </w:rPr>
        <w:t>заказным письмом с уведомлением о вручении;</w:t>
      </w:r>
    </w:p>
    <w:p w14:paraId="5EBB09AA" w14:textId="77777777" w:rsidR="000D5E2F" w:rsidRPr="001C4950" w:rsidRDefault="000D5E2F" w:rsidP="00626B71">
      <w:pPr>
        <w:pStyle w:val="1"/>
        <w:numPr>
          <w:ilvl w:val="0"/>
          <w:numId w:val="5"/>
        </w:numPr>
        <w:spacing w:line="240" w:lineRule="auto"/>
        <w:ind w:left="709" w:hanging="283"/>
        <w:jc w:val="both"/>
        <w:rPr>
          <w:rFonts w:ascii="Times New Roman" w:hAnsi="Times New Roman" w:cs="Times New Roman"/>
        </w:rPr>
      </w:pPr>
      <w:r w:rsidRPr="001C4950">
        <w:rPr>
          <w:rFonts w:ascii="Times New Roman" w:hAnsi="Times New Roman" w:cs="Times New Roman"/>
          <w:sz w:val="24"/>
          <w:szCs w:val="24"/>
        </w:rPr>
        <w:t>по электронной почте:</w:t>
      </w:r>
    </w:p>
    <w:p w14:paraId="486E9A05" w14:textId="561593B0" w:rsidR="000D5E2F" w:rsidRPr="001C4950" w:rsidRDefault="000D5E2F" w:rsidP="00626B71">
      <w:pPr>
        <w:pStyle w:val="1"/>
        <w:numPr>
          <w:ilvl w:val="0"/>
          <w:numId w:val="5"/>
        </w:numPr>
        <w:spacing w:line="240" w:lineRule="auto"/>
        <w:ind w:left="709" w:hanging="283"/>
        <w:rPr>
          <w:rFonts w:ascii="Times New Roman" w:hAnsi="Times New Roman" w:cs="Times New Roman"/>
        </w:rPr>
      </w:pPr>
      <w:r w:rsidRPr="001C4950">
        <w:rPr>
          <w:rFonts w:ascii="Times New Roman" w:hAnsi="Times New Roman" w:cs="Times New Roman"/>
          <w:sz w:val="24"/>
          <w:szCs w:val="24"/>
        </w:rPr>
        <w:t>в адрес Перевозчик</w:t>
      </w:r>
      <w:r w:rsidR="0085465C">
        <w:rPr>
          <w:rFonts w:ascii="Times New Roman" w:hAnsi="Times New Roman" w:cs="Times New Roman"/>
          <w:sz w:val="24"/>
          <w:szCs w:val="24"/>
        </w:rPr>
        <w:t>а</w:t>
      </w:r>
      <w:r w:rsidRPr="001C4950">
        <w:rPr>
          <w:rFonts w:ascii="Times New Roman" w:hAnsi="Times New Roman" w:cs="Times New Roman"/>
          <w:sz w:val="24"/>
          <w:szCs w:val="24"/>
        </w:rPr>
        <w:t xml:space="preserve"> по </w:t>
      </w:r>
      <w:r w:rsidRPr="001C4950">
        <w:rPr>
          <w:rFonts w:ascii="Times New Roman" w:hAnsi="Times New Roman" w:cs="Times New Roman"/>
          <w:sz w:val="24"/>
          <w:szCs w:val="24"/>
          <w:lang w:val="en-US" w:eastAsia="en-US" w:bidi="en-US"/>
        </w:rPr>
        <w:t>e</w:t>
      </w:r>
      <w:r w:rsidRPr="001C4950">
        <w:rPr>
          <w:rFonts w:ascii="Times New Roman" w:hAnsi="Times New Roman" w:cs="Times New Roman"/>
          <w:sz w:val="24"/>
          <w:szCs w:val="24"/>
          <w:lang w:eastAsia="en-US" w:bidi="en-US"/>
        </w:rPr>
        <w:t>-</w:t>
      </w:r>
      <w:r w:rsidRPr="001C4950">
        <w:rPr>
          <w:rFonts w:ascii="Times New Roman" w:hAnsi="Times New Roman" w:cs="Times New Roman"/>
          <w:sz w:val="24"/>
          <w:szCs w:val="24"/>
          <w:lang w:val="en-US" w:eastAsia="en-US" w:bidi="en-US"/>
        </w:rPr>
        <w:t>mail</w:t>
      </w:r>
      <w:r w:rsidRPr="001C4950">
        <w:rPr>
          <w:rFonts w:ascii="Times New Roman" w:hAnsi="Times New Roman" w:cs="Times New Roman"/>
          <w:sz w:val="24"/>
          <w:szCs w:val="24"/>
          <w:lang w:eastAsia="en-US" w:bidi="en-US"/>
        </w:rPr>
        <w:t xml:space="preserve">: </w:t>
      </w:r>
      <w:hyperlink r:id="rId7" w:history="1">
        <w:r w:rsidR="00EF0587" w:rsidRPr="00BC18F6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baltavtotrans@list.ru</w:t>
        </w:r>
      </w:hyperlink>
      <w:r w:rsidR="00EF0587" w:rsidRPr="00BC18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27F139F" w14:textId="3C9F3C0F" w:rsidR="0005512C" w:rsidRPr="00096D79" w:rsidRDefault="000D5E2F" w:rsidP="005446E1">
      <w:pPr>
        <w:pStyle w:val="1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05512C">
        <w:rPr>
          <w:rFonts w:ascii="Times New Roman" w:hAnsi="Times New Roman" w:cs="Times New Roman"/>
          <w:sz w:val="24"/>
          <w:szCs w:val="24"/>
        </w:rPr>
        <w:t xml:space="preserve">в адрес </w:t>
      </w:r>
      <w:r w:rsidR="002A27A8" w:rsidRPr="0005512C">
        <w:rPr>
          <w:rFonts w:ascii="Times New Roman" w:hAnsi="Times New Roman" w:cs="Times New Roman"/>
          <w:sz w:val="24"/>
          <w:szCs w:val="24"/>
        </w:rPr>
        <w:t>Заказчика</w:t>
      </w:r>
      <w:r w:rsidRPr="0005512C">
        <w:rPr>
          <w:rFonts w:ascii="Times New Roman" w:hAnsi="Times New Roman" w:cs="Times New Roman"/>
          <w:sz w:val="24"/>
          <w:szCs w:val="24"/>
        </w:rPr>
        <w:t xml:space="preserve"> по </w:t>
      </w:r>
      <w:r w:rsidRPr="0005512C">
        <w:rPr>
          <w:rFonts w:ascii="Times New Roman" w:hAnsi="Times New Roman" w:cs="Times New Roman"/>
          <w:sz w:val="24"/>
          <w:szCs w:val="24"/>
          <w:lang w:val="en-US" w:eastAsia="en-US" w:bidi="en-US"/>
        </w:rPr>
        <w:t>e</w:t>
      </w:r>
      <w:r w:rsidRPr="0005512C">
        <w:rPr>
          <w:rFonts w:ascii="Times New Roman" w:hAnsi="Times New Roman" w:cs="Times New Roman"/>
          <w:sz w:val="24"/>
          <w:szCs w:val="24"/>
          <w:lang w:eastAsia="en-US" w:bidi="en-US"/>
        </w:rPr>
        <w:t>-</w:t>
      </w:r>
      <w:r w:rsidRPr="0005512C">
        <w:rPr>
          <w:rFonts w:ascii="Times New Roman" w:hAnsi="Times New Roman" w:cs="Times New Roman"/>
          <w:sz w:val="24"/>
          <w:szCs w:val="24"/>
          <w:lang w:val="en-US" w:eastAsia="en-US" w:bidi="en-US"/>
        </w:rPr>
        <w:t>mail</w:t>
      </w:r>
      <w:r w:rsidR="00A264FC">
        <w:rPr>
          <w:rFonts w:ascii="Times New Roman" w:hAnsi="Times New Roman" w:cs="Times New Roman"/>
          <w:sz w:val="24"/>
          <w:szCs w:val="24"/>
          <w:lang w:eastAsia="en-US" w:bidi="en-US"/>
        </w:rPr>
        <w:t>:</w:t>
      </w:r>
      <w:r w:rsidR="00A2506B" w:rsidRPr="00A2506B">
        <w:t xml:space="preserve"> </w:t>
      </w:r>
      <w:hyperlink r:id="rId8" w:tgtFrame="_blank" w:history="1"/>
      <w:r w:rsidR="00E41DC1">
        <w:rPr>
          <w:rFonts w:ascii="Times New Roman" w:hAnsi="Times New Roman" w:cs="Times New Roman"/>
        </w:rPr>
        <w:t xml:space="preserve">  </w:t>
      </w:r>
      <w:r w:rsidR="00BC18F6" w:rsidRPr="00BC18F6">
        <w:rPr>
          <w:rFonts w:ascii="Times New Roman" w:hAnsi="Times New Roman" w:cs="Times New Roman"/>
          <w:color w:val="auto"/>
          <w:sz w:val="24"/>
          <w:szCs w:val="24"/>
        </w:rPr>
        <w:t>{</w:t>
      </w:r>
      <w:proofErr w:type="gramStart"/>
      <w:r w:rsidR="00BC18F6" w:rsidRPr="00BC18F6">
        <w:rPr>
          <w:rFonts w:ascii="Times New Roman" w:hAnsi="Times New Roman" w:cs="Times New Roman"/>
          <w:color w:val="auto"/>
          <w:sz w:val="24"/>
          <w:szCs w:val="24"/>
        </w:rPr>
        <w:t xml:space="preserve">{ </w:t>
      </w:r>
      <w:proofErr w:type="spellStart"/>
      <w:r w:rsidR="00BC18F6" w:rsidRPr="00BC18F6">
        <w:rPr>
          <w:rFonts w:ascii="Times New Roman" w:hAnsi="Times New Roman" w:cs="Times New Roman"/>
          <w:color w:val="auto"/>
          <w:sz w:val="24"/>
          <w:szCs w:val="24"/>
        </w:rPr>
        <w:t>emal</w:t>
      </w:r>
      <w:proofErr w:type="spellEnd"/>
      <w:proofErr w:type="gramEnd"/>
      <w:r w:rsidR="00BC18F6" w:rsidRPr="00BC18F6">
        <w:rPr>
          <w:rFonts w:ascii="Times New Roman" w:hAnsi="Times New Roman" w:cs="Times New Roman"/>
          <w:color w:val="auto"/>
          <w:sz w:val="24"/>
          <w:szCs w:val="24"/>
        </w:rPr>
        <w:t xml:space="preserve"> }}</w:t>
      </w:r>
    </w:p>
    <w:p w14:paraId="20CFF11B" w14:textId="45C0DA2F" w:rsidR="00C935CA" w:rsidRPr="0005512C" w:rsidRDefault="000D5E2F" w:rsidP="0005512C">
      <w:pPr>
        <w:pStyle w:val="1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5512C">
        <w:rPr>
          <w:rFonts w:ascii="Times New Roman" w:hAnsi="Times New Roman" w:cs="Times New Roman"/>
          <w:sz w:val="24"/>
          <w:szCs w:val="24"/>
        </w:rPr>
        <w:t xml:space="preserve">с обязательным подтверждением получения в тот же день путем ответа на электронное сообщение (с приложением копии запроса) с пометкой «получено» и указанием даты получения. </w:t>
      </w:r>
    </w:p>
    <w:p w14:paraId="04CC51C8" w14:textId="77777777" w:rsidR="00C935CA" w:rsidRDefault="00C935CA" w:rsidP="00626B71">
      <w:pPr>
        <w:pStyle w:val="1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875D47E" w14:textId="283B99F6" w:rsidR="00C935CA" w:rsidRPr="00C935CA" w:rsidRDefault="00C935CA" w:rsidP="00C935CA">
      <w:pPr>
        <w:pStyle w:val="1"/>
        <w:tabs>
          <w:tab w:val="left" w:pos="707"/>
        </w:tabs>
        <w:spacing w:after="260" w:line="233" w:lineRule="auto"/>
        <w:ind w:left="700"/>
        <w:rPr>
          <w:rFonts w:ascii="Times New Roman" w:hAnsi="Times New Roman" w:cs="Times New Roman"/>
          <w:sz w:val="20"/>
          <w:szCs w:val="20"/>
        </w:rPr>
      </w:pPr>
      <w:proofErr w:type="spellStart"/>
      <w:r w:rsidRPr="000B6D9E">
        <w:rPr>
          <w:rFonts w:ascii="Times New Roman" w:hAnsi="Times New Roman" w:cs="Times New Roman"/>
          <w:sz w:val="20"/>
          <w:szCs w:val="20"/>
        </w:rPr>
        <w:t>Подпись_____________</w:t>
      </w:r>
      <w:r>
        <w:rPr>
          <w:rFonts w:ascii="Times New Roman" w:hAnsi="Times New Roman" w:cs="Times New Roman"/>
          <w:sz w:val="20"/>
          <w:szCs w:val="20"/>
        </w:rPr>
        <w:t>Перевозчик</w:t>
      </w:r>
      <w:proofErr w:type="spellEnd"/>
      <w:r w:rsidRPr="000B6D9E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 w:rsidRPr="000B6D9E">
        <w:rPr>
          <w:rFonts w:ascii="Times New Roman" w:hAnsi="Times New Roman" w:cs="Times New Roman"/>
          <w:sz w:val="20"/>
          <w:szCs w:val="20"/>
        </w:rPr>
        <w:t xml:space="preserve">                 </w:t>
      </w:r>
      <w:proofErr w:type="spellStart"/>
      <w:r w:rsidRPr="000B6D9E">
        <w:rPr>
          <w:rFonts w:ascii="Times New Roman" w:hAnsi="Times New Roman" w:cs="Times New Roman"/>
          <w:sz w:val="20"/>
          <w:szCs w:val="20"/>
        </w:rPr>
        <w:t>Подпись_____________</w:t>
      </w:r>
      <w:r>
        <w:rPr>
          <w:rFonts w:ascii="Times New Roman" w:hAnsi="Times New Roman" w:cs="Times New Roman"/>
          <w:sz w:val="20"/>
          <w:szCs w:val="20"/>
        </w:rPr>
        <w:t>Заказчик</w:t>
      </w:r>
      <w:proofErr w:type="spellEnd"/>
    </w:p>
    <w:p w14:paraId="0E31DFA0" w14:textId="486C479B" w:rsidR="000B6D9E" w:rsidRDefault="000D5E2F" w:rsidP="00C935CA">
      <w:pPr>
        <w:pStyle w:val="1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C4950">
        <w:rPr>
          <w:rFonts w:ascii="Times New Roman" w:hAnsi="Times New Roman" w:cs="Times New Roman"/>
          <w:sz w:val="24"/>
          <w:szCs w:val="24"/>
        </w:rPr>
        <w:lastRenderedPageBreak/>
        <w:t>Автоматическое уведомление программными средствами о получении электронного сообщения по электронной почте, полученное любой из Сторон, считается аналогом такого подтверждения.</w:t>
      </w:r>
    </w:p>
    <w:p w14:paraId="0350C9F3" w14:textId="018F292F" w:rsidR="000B6D9E" w:rsidRPr="000B6D9E" w:rsidRDefault="000D5E2F" w:rsidP="000B6D9E">
      <w:pPr>
        <w:pStyle w:val="1"/>
        <w:numPr>
          <w:ilvl w:val="1"/>
          <w:numId w:val="2"/>
        </w:numPr>
        <w:spacing w:line="240" w:lineRule="auto"/>
        <w:ind w:left="709" w:hanging="709"/>
        <w:jc w:val="both"/>
        <w:rPr>
          <w:rFonts w:ascii="Times New Roman" w:hAnsi="Times New Roman" w:cs="Times New Roman"/>
        </w:rPr>
      </w:pPr>
      <w:r w:rsidRPr="001C4950">
        <w:rPr>
          <w:rFonts w:ascii="Times New Roman" w:hAnsi="Times New Roman" w:cs="Times New Roman"/>
          <w:sz w:val="24"/>
          <w:szCs w:val="24"/>
        </w:rPr>
        <w:t>Направление сообщения иным способом, чем это предусмотрено пунктом 5.1. Договора не может считаться надлежащим.</w:t>
      </w:r>
    </w:p>
    <w:p w14:paraId="77946E9E" w14:textId="77777777" w:rsidR="000D5E2F" w:rsidRPr="001C4950" w:rsidRDefault="000D5E2F" w:rsidP="00626B71">
      <w:pPr>
        <w:pStyle w:val="1"/>
        <w:numPr>
          <w:ilvl w:val="1"/>
          <w:numId w:val="2"/>
        </w:numPr>
        <w:spacing w:line="240" w:lineRule="auto"/>
        <w:ind w:left="709" w:hanging="709"/>
        <w:jc w:val="both"/>
        <w:rPr>
          <w:rFonts w:ascii="Times New Roman" w:hAnsi="Times New Roman" w:cs="Times New Roman"/>
        </w:rPr>
      </w:pPr>
      <w:r w:rsidRPr="001C4950">
        <w:rPr>
          <w:rFonts w:ascii="Times New Roman" w:hAnsi="Times New Roman" w:cs="Times New Roman"/>
          <w:sz w:val="24"/>
          <w:szCs w:val="24"/>
        </w:rPr>
        <w:t>Ни одна из Сторон не вправе передавать третьим лицам свои права и обязанности по Договору без письменного согласия другой Стороны.</w:t>
      </w:r>
    </w:p>
    <w:p w14:paraId="14648DE0" w14:textId="77777777" w:rsidR="000D5E2F" w:rsidRPr="001C4950" w:rsidRDefault="000D5E2F" w:rsidP="00626B71">
      <w:pPr>
        <w:pStyle w:val="1"/>
        <w:numPr>
          <w:ilvl w:val="1"/>
          <w:numId w:val="2"/>
        </w:numPr>
        <w:spacing w:line="240" w:lineRule="auto"/>
        <w:ind w:left="709" w:hanging="709"/>
        <w:jc w:val="both"/>
        <w:rPr>
          <w:rFonts w:ascii="Times New Roman" w:hAnsi="Times New Roman" w:cs="Times New Roman"/>
        </w:rPr>
      </w:pPr>
      <w:r w:rsidRPr="001C4950">
        <w:rPr>
          <w:rFonts w:ascii="Times New Roman" w:hAnsi="Times New Roman" w:cs="Times New Roman"/>
          <w:sz w:val="24"/>
          <w:szCs w:val="24"/>
        </w:rPr>
        <w:t>Стороны обязуются информировать друг друга в письменной форме об изменении адресов и реквизитов Сторон в течение 10 (десяти) дней с момента вступления в силу таких изменений.</w:t>
      </w:r>
    </w:p>
    <w:p w14:paraId="70A38232" w14:textId="77777777" w:rsidR="000D5E2F" w:rsidRPr="001C4950" w:rsidRDefault="000D5E2F" w:rsidP="00626B71">
      <w:pPr>
        <w:pStyle w:val="1"/>
        <w:numPr>
          <w:ilvl w:val="1"/>
          <w:numId w:val="2"/>
        </w:numPr>
        <w:spacing w:line="240" w:lineRule="auto"/>
        <w:ind w:left="709" w:hanging="709"/>
        <w:jc w:val="both"/>
        <w:rPr>
          <w:rFonts w:ascii="Times New Roman" w:hAnsi="Times New Roman" w:cs="Times New Roman"/>
        </w:rPr>
      </w:pPr>
      <w:r w:rsidRPr="001C4950">
        <w:rPr>
          <w:rFonts w:ascii="Times New Roman" w:hAnsi="Times New Roman" w:cs="Times New Roman"/>
          <w:sz w:val="24"/>
          <w:szCs w:val="24"/>
        </w:rPr>
        <w:t>Договор, а также все дополнения и приложения к нему, подписанные путем обмена электронными документами по электронной почте считаются оформленными надлежащим образом и имеющими юридическую силу, при условии подтверждения их направляемыми в адрес Сторон оригиналами.</w:t>
      </w:r>
    </w:p>
    <w:p w14:paraId="4BC69E5E" w14:textId="77777777" w:rsidR="000D5E2F" w:rsidRPr="001C4950" w:rsidRDefault="000D5E2F" w:rsidP="00626B71">
      <w:pPr>
        <w:pStyle w:val="1"/>
        <w:numPr>
          <w:ilvl w:val="1"/>
          <w:numId w:val="2"/>
        </w:numPr>
        <w:spacing w:line="240" w:lineRule="auto"/>
        <w:ind w:left="709" w:hanging="709"/>
        <w:jc w:val="both"/>
        <w:rPr>
          <w:rFonts w:ascii="Times New Roman" w:hAnsi="Times New Roman" w:cs="Times New Roman"/>
        </w:rPr>
      </w:pPr>
      <w:r w:rsidRPr="001C4950">
        <w:rPr>
          <w:rFonts w:ascii="Times New Roman" w:hAnsi="Times New Roman" w:cs="Times New Roman"/>
          <w:sz w:val="24"/>
          <w:szCs w:val="24"/>
        </w:rPr>
        <w:t>Договор составлен в двух экземплярах, имеющих одинаковую юридическую силу, по одному экземпляру для каждой из Сторон.</w:t>
      </w:r>
    </w:p>
    <w:p w14:paraId="710A0300" w14:textId="1B534CA6" w:rsidR="0062063C" w:rsidRPr="0062063C" w:rsidRDefault="000D5E2F" w:rsidP="00AE3E0B">
      <w:pPr>
        <w:pStyle w:val="1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1C4950">
        <w:rPr>
          <w:rFonts w:ascii="Times New Roman" w:hAnsi="Times New Roman" w:cs="Times New Roman"/>
          <w:sz w:val="24"/>
          <w:szCs w:val="24"/>
        </w:rPr>
        <w:t>Договор вступает в силу с момента его подписания Сторонами и действует до 3</w:t>
      </w:r>
      <w:r w:rsidR="00096D79">
        <w:rPr>
          <w:rFonts w:ascii="Times New Roman" w:hAnsi="Times New Roman" w:cs="Times New Roman"/>
          <w:sz w:val="24"/>
          <w:szCs w:val="24"/>
        </w:rPr>
        <w:t>1</w:t>
      </w:r>
      <w:r w:rsidRPr="001C4950">
        <w:rPr>
          <w:rFonts w:ascii="Times New Roman" w:hAnsi="Times New Roman" w:cs="Times New Roman"/>
          <w:sz w:val="24"/>
          <w:szCs w:val="24"/>
        </w:rPr>
        <w:t xml:space="preserve"> декабря 202</w:t>
      </w:r>
      <w:r w:rsidR="00BC18F6">
        <w:rPr>
          <w:rFonts w:ascii="Times New Roman" w:hAnsi="Times New Roman" w:cs="Times New Roman"/>
          <w:sz w:val="24"/>
          <w:szCs w:val="24"/>
        </w:rPr>
        <w:t>4</w:t>
      </w:r>
    </w:p>
    <w:p w14:paraId="1DB64CB3" w14:textId="49380FD9" w:rsidR="000D5E2F" w:rsidRDefault="0062063C" w:rsidP="00AE3E0B">
      <w:pPr>
        <w:pStyle w:val="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D5E2F" w:rsidRPr="001C4950">
        <w:rPr>
          <w:rFonts w:ascii="Times New Roman" w:hAnsi="Times New Roman" w:cs="Times New Roman"/>
          <w:sz w:val="24"/>
          <w:szCs w:val="24"/>
        </w:rPr>
        <w:t>года.</w:t>
      </w:r>
    </w:p>
    <w:p w14:paraId="35DFED44" w14:textId="77777777" w:rsidR="00823CEA" w:rsidRPr="00823CEA" w:rsidRDefault="00823CEA" w:rsidP="00823CEA">
      <w:pPr>
        <w:pStyle w:val="1"/>
        <w:numPr>
          <w:ilvl w:val="1"/>
          <w:numId w:val="2"/>
        </w:numPr>
        <w:tabs>
          <w:tab w:val="left" w:pos="705"/>
        </w:tabs>
        <w:spacing w:line="240" w:lineRule="auto"/>
        <w:ind w:left="709" w:hanging="709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3CEA">
        <w:rPr>
          <w:rFonts w:ascii="Times New Roman" w:hAnsi="Times New Roman" w:cs="Times New Roman"/>
          <w:sz w:val="24"/>
          <w:szCs w:val="24"/>
        </w:rPr>
        <w:t>Если за месяц до истечения срока действия Договора ни одна из Сторон не заявит письменно о своем намерении не продлевать Договор, то Договор считается продленным на каждый последующий календарный год.</w:t>
      </w:r>
    </w:p>
    <w:p w14:paraId="75A92C9E" w14:textId="2A406588" w:rsidR="000D5E2F" w:rsidRPr="001C4950" w:rsidRDefault="000D5E2F" w:rsidP="00626B71">
      <w:pPr>
        <w:pStyle w:val="1"/>
        <w:numPr>
          <w:ilvl w:val="2"/>
          <w:numId w:val="2"/>
        </w:numPr>
        <w:spacing w:line="240" w:lineRule="auto"/>
        <w:ind w:left="709" w:hanging="709"/>
        <w:jc w:val="both"/>
        <w:rPr>
          <w:rFonts w:ascii="Times New Roman" w:hAnsi="Times New Roman" w:cs="Times New Roman"/>
        </w:rPr>
      </w:pPr>
      <w:r w:rsidRPr="001C4950">
        <w:rPr>
          <w:rFonts w:ascii="Times New Roman" w:hAnsi="Times New Roman" w:cs="Times New Roman"/>
          <w:sz w:val="24"/>
          <w:szCs w:val="24"/>
        </w:rPr>
        <w:t>Договор, может быть, расторгнут в любой момент по письменному соглашению сторон, либо по инициативе любой из его сторон без объяснения причин, при условии письменного уведомления о своем намерении другой стороны не менее чем за 10 (десять) дней до даты расторжения Договора.</w:t>
      </w:r>
    </w:p>
    <w:p w14:paraId="278198D7" w14:textId="77777777" w:rsidR="002A27A8" w:rsidRDefault="002A27A8" w:rsidP="00AE3E0B">
      <w:pPr>
        <w:pStyle w:val="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218F13" w14:textId="77777777" w:rsidR="000D5E2F" w:rsidRPr="002A27A8" w:rsidRDefault="000D5E2F" w:rsidP="00AE3E0B">
      <w:pPr>
        <w:pStyle w:val="1"/>
        <w:spacing w:line="240" w:lineRule="auto"/>
        <w:jc w:val="both"/>
        <w:rPr>
          <w:rFonts w:ascii="Times New Roman" w:hAnsi="Times New Roman" w:cs="Times New Roman"/>
          <w:b/>
        </w:rPr>
      </w:pPr>
      <w:r w:rsidRPr="002A27A8">
        <w:rPr>
          <w:rFonts w:ascii="Times New Roman" w:hAnsi="Times New Roman" w:cs="Times New Roman"/>
          <w:b/>
          <w:sz w:val="24"/>
          <w:szCs w:val="24"/>
        </w:rPr>
        <w:t>Приложение:</w:t>
      </w:r>
    </w:p>
    <w:p w14:paraId="4B0BA3C6" w14:textId="423A83BE" w:rsidR="00717D8E" w:rsidRPr="0092329B" w:rsidRDefault="000D5E2F" w:rsidP="00096D79">
      <w:pPr>
        <w:pStyle w:val="1"/>
        <w:numPr>
          <w:ilvl w:val="0"/>
          <w:numId w:val="4"/>
        </w:numPr>
        <w:tabs>
          <w:tab w:val="left" w:pos="28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329B">
        <w:rPr>
          <w:rFonts w:ascii="Times New Roman" w:hAnsi="Times New Roman" w:cs="Times New Roman"/>
          <w:sz w:val="24"/>
          <w:szCs w:val="24"/>
        </w:rPr>
        <w:t xml:space="preserve">Спецификация </w:t>
      </w:r>
      <w:r w:rsidR="0092329B" w:rsidRPr="0092329B">
        <w:rPr>
          <w:rFonts w:ascii="Times New Roman" w:hAnsi="Times New Roman" w:cs="Times New Roman"/>
          <w:sz w:val="24"/>
          <w:szCs w:val="24"/>
        </w:rPr>
        <w:t>№1</w:t>
      </w:r>
      <w:r w:rsidR="0092329B">
        <w:rPr>
          <w:rFonts w:ascii="Times New Roman" w:hAnsi="Times New Roman" w:cs="Times New Roman"/>
          <w:sz w:val="24"/>
          <w:szCs w:val="24"/>
        </w:rPr>
        <w:t xml:space="preserve"> к Договору на оказание транспортных услуг № </w:t>
      </w:r>
      <w:r w:rsidR="009B48DF">
        <w:rPr>
          <w:rFonts w:ascii="Times New Roman" w:hAnsi="Times New Roman" w:cs="Times New Roman"/>
          <w:sz w:val="24"/>
          <w:szCs w:val="24"/>
        </w:rPr>
        <w:t>ТУ</w:t>
      </w:r>
      <w:proofErr w:type="gramStart"/>
      <w:r w:rsidR="00096D79" w:rsidRPr="00096D79">
        <w:rPr>
          <w:rFonts w:ascii="Times New Roman" w:hAnsi="Times New Roman" w:cs="Times New Roman"/>
          <w:sz w:val="24"/>
          <w:szCs w:val="24"/>
        </w:rPr>
        <w:t>_</w:t>
      </w:r>
      <w:r w:rsidR="00BC18F6" w:rsidRPr="00BC18F6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BC18F6" w:rsidRPr="00BC18F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="00BC18F6" w:rsidRPr="00BC18F6">
        <w:rPr>
          <w:rFonts w:ascii="Times New Roman" w:hAnsi="Times New Roman" w:cs="Times New Roman"/>
          <w:sz w:val="24"/>
          <w:szCs w:val="24"/>
        </w:rPr>
        <w:t>nomer_dog</w:t>
      </w:r>
      <w:proofErr w:type="spellEnd"/>
      <w:r w:rsidR="00BC18F6" w:rsidRPr="00BC18F6">
        <w:rPr>
          <w:rFonts w:ascii="Times New Roman" w:hAnsi="Times New Roman" w:cs="Times New Roman"/>
          <w:sz w:val="24"/>
          <w:szCs w:val="24"/>
        </w:rPr>
        <w:t xml:space="preserve"> }}</w:t>
      </w:r>
      <w:r w:rsidR="00BC18F6">
        <w:rPr>
          <w:rFonts w:ascii="Times New Roman" w:hAnsi="Times New Roman" w:cs="Times New Roman"/>
          <w:sz w:val="24"/>
          <w:szCs w:val="24"/>
        </w:rPr>
        <w:t xml:space="preserve"> </w:t>
      </w:r>
      <w:r w:rsidR="0092329B">
        <w:rPr>
          <w:rFonts w:ascii="Times New Roman" w:hAnsi="Times New Roman" w:cs="Times New Roman"/>
          <w:sz w:val="24"/>
          <w:szCs w:val="24"/>
        </w:rPr>
        <w:t xml:space="preserve">от </w:t>
      </w:r>
      <w:r w:rsidR="00BC18F6" w:rsidRPr="00BC18F6">
        <w:rPr>
          <w:rFonts w:ascii="Times New Roman" w:hAnsi="Times New Roman" w:cs="Times New Roman"/>
          <w:sz w:val="24"/>
          <w:szCs w:val="24"/>
        </w:rPr>
        <w:t>{{ data_dog2 }}</w:t>
      </w:r>
      <w:r w:rsidR="00BC18F6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AF4164E" w14:textId="3108919E" w:rsidR="00717D8E" w:rsidRDefault="00717D8E" w:rsidP="00AE3E0B">
      <w:pPr>
        <w:pStyle w:val="1"/>
        <w:tabs>
          <w:tab w:val="left" w:pos="107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C727CD" w14:textId="398824AF" w:rsidR="00717D8E" w:rsidRPr="002A27A8" w:rsidRDefault="00EC4643" w:rsidP="00AE3E0B">
      <w:pPr>
        <w:pStyle w:val="1"/>
        <w:numPr>
          <w:ilvl w:val="0"/>
          <w:numId w:val="2"/>
        </w:numPr>
        <w:tabs>
          <w:tab w:val="left" w:pos="1078"/>
        </w:tabs>
        <w:spacing w:line="240" w:lineRule="auto"/>
        <w:jc w:val="center"/>
        <w:rPr>
          <w:rFonts w:ascii="Times New Roman" w:hAnsi="Times New Roman" w:cs="Times New Roman"/>
          <w:b/>
        </w:rPr>
      </w:pPr>
      <w:r w:rsidRPr="002A27A8">
        <w:rPr>
          <w:rFonts w:ascii="Times New Roman" w:hAnsi="Times New Roman" w:cs="Times New Roman"/>
          <w:b/>
          <w:sz w:val="24"/>
          <w:szCs w:val="24"/>
        </w:rPr>
        <w:t>ЮРИДИЧЕСКИЕ АДРЕСА, РЕКВИЗИТЫ И ПОДПИСИ СТОРОН.</w:t>
      </w:r>
    </w:p>
    <w:p w14:paraId="3085A07C" w14:textId="116A6F7E" w:rsidR="00EC4643" w:rsidRDefault="00EC4643" w:rsidP="00AE3E0B">
      <w:pPr>
        <w:pStyle w:val="1"/>
        <w:tabs>
          <w:tab w:val="left" w:pos="107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368" w:type="dxa"/>
        <w:tblInd w:w="310" w:type="dxa"/>
        <w:tblLook w:val="01E0" w:firstRow="1" w:lastRow="1" w:firstColumn="1" w:lastColumn="1" w:noHBand="0" w:noVBand="0"/>
      </w:tblPr>
      <w:tblGrid>
        <w:gridCol w:w="5192"/>
        <w:gridCol w:w="5176"/>
      </w:tblGrid>
      <w:tr w:rsidR="00EC4643" w:rsidRPr="0007701A" w14:paraId="529F4F71" w14:textId="77777777" w:rsidTr="00407F30">
        <w:trPr>
          <w:trHeight w:val="7597"/>
        </w:trPr>
        <w:tc>
          <w:tcPr>
            <w:tcW w:w="5192" w:type="dxa"/>
          </w:tcPr>
          <w:p w14:paraId="53D378D9" w14:textId="77777777" w:rsidR="0092329B" w:rsidRPr="00302D6B" w:rsidRDefault="0092329B" w:rsidP="00A264FC">
            <w:pPr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302D6B">
              <w:rPr>
                <w:rFonts w:ascii="Times New Roman" w:eastAsia="Times New Roman" w:hAnsi="Times New Roman" w:cs="Times New Roman"/>
                <w:bCs/>
                <w:iCs/>
              </w:rPr>
              <w:t>Перевозчик:</w:t>
            </w:r>
          </w:p>
          <w:p w14:paraId="3393EC9C" w14:textId="77777777" w:rsidR="008C7348" w:rsidRPr="008C7348" w:rsidRDefault="008C7348" w:rsidP="008C7348">
            <w:pPr>
              <w:rPr>
                <w:rFonts w:ascii="Times New Roman" w:eastAsia="Times New Roman" w:hAnsi="Times New Roman" w:cs="Times New Roman"/>
                <w:b/>
                <w:iCs/>
              </w:rPr>
            </w:pPr>
            <w:r w:rsidRPr="008C7348">
              <w:rPr>
                <w:rFonts w:ascii="Times New Roman" w:eastAsia="Times New Roman" w:hAnsi="Times New Roman" w:cs="Times New Roman"/>
                <w:b/>
                <w:iCs/>
              </w:rPr>
              <w:t>ООО «Карьер Краснолесье»</w:t>
            </w:r>
          </w:p>
          <w:p w14:paraId="4CE8E3A1" w14:textId="61644D4A" w:rsidR="008C7348" w:rsidRPr="00AD61B7" w:rsidRDefault="008C7348" w:rsidP="008C7348">
            <w:pPr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AD61B7">
              <w:rPr>
                <w:rFonts w:ascii="Times New Roman" w:eastAsia="Times New Roman" w:hAnsi="Times New Roman" w:cs="Times New Roman"/>
                <w:bCs/>
                <w:iCs/>
              </w:rPr>
              <w:t>Юридический адрес: 236029, Калининградская область, г. Калининград, Ганзейский пер., д.</w:t>
            </w:r>
            <w:r>
              <w:rPr>
                <w:rFonts w:ascii="Times New Roman" w:eastAsia="Times New Roman" w:hAnsi="Times New Roman" w:cs="Times New Roman"/>
                <w:bCs/>
                <w:iCs/>
              </w:rPr>
              <w:t xml:space="preserve"> </w:t>
            </w:r>
            <w:r w:rsidRPr="00AD61B7">
              <w:rPr>
                <w:rFonts w:ascii="Times New Roman" w:eastAsia="Times New Roman" w:hAnsi="Times New Roman" w:cs="Times New Roman"/>
                <w:bCs/>
                <w:iCs/>
              </w:rPr>
              <w:t>2-4</w:t>
            </w:r>
          </w:p>
          <w:p w14:paraId="1D7171DB" w14:textId="77777777" w:rsidR="008C7348" w:rsidRPr="00AD61B7" w:rsidRDefault="008C7348" w:rsidP="008C7348">
            <w:pPr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AD61B7">
              <w:rPr>
                <w:rFonts w:ascii="Times New Roman" w:eastAsia="Times New Roman" w:hAnsi="Times New Roman" w:cs="Times New Roman"/>
                <w:bCs/>
                <w:iCs/>
              </w:rPr>
              <w:t>ОГРН 1123926042481</w:t>
            </w:r>
          </w:p>
          <w:p w14:paraId="24299449" w14:textId="77777777" w:rsidR="008C7348" w:rsidRPr="00AD61B7" w:rsidRDefault="008C7348" w:rsidP="008C7348">
            <w:pPr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AD61B7">
              <w:rPr>
                <w:rFonts w:ascii="Times New Roman" w:eastAsia="Times New Roman" w:hAnsi="Times New Roman" w:cs="Times New Roman"/>
                <w:bCs/>
                <w:iCs/>
              </w:rPr>
              <w:t>ИНН 3906268443</w:t>
            </w:r>
          </w:p>
          <w:p w14:paraId="6A2A710F" w14:textId="77777777" w:rsidR="008C7348" w:rsidRPr="00AD61B7" w:rsidRDefault="008C7348" w:rsidP="008C7348">
            <w:pPr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AD61B7">
              <w:rPr>
                <w:rFonts w:ascii="Times New Roman" w:eastAsia="Times New Roman" w:hAnsi="Times New Roman" w:cs="Times New Roman"/>
                <w:bCs/>
                <w:iCs/>
              </w:rPr>
              <w:t>КПП 390601001</w:t>
            </w:r>
          </w:p>
          <w:p w14:paraId="794043A8" w14:textId="77777777" w:rsidR="008C7348" w:rsidRPr="00AD61B7" w:rsidRDefault="008C7348" w:rsidP="008C7348">
            <w:pPr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AD61B7">
              <w:rPr>
                <w:rFonts w:ascii="Times New Roman" w:eastAsia="Times New Roman" w:hAnsi="Times New Roman" w:cs="Times New Roman"/>
                <w:bCs/>
                <w:iCs/>
              </w:rPr>
              <w:t>р/с 40702810500000073081</w:t>
            </w:r>
          </w:p>
          <w:p w14:paraId="317083DC" w14:textId="77777777" w:rsidR="008C7348" w:rsidRPr="00AD61B7" w:rsidRDefault="008C7348" w:rsidP="008C7348">
            <w:pPr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AD61B7">
              <w:rPr>
                <w:rFonts w:ascii="Times New Roman" w:eastAsia="Times New Roman" w:hAnsi="Times New Roman" w:cs="Times New Roman"/>
                <w:bCs/>
                <w:iCs/>
              </w:rPr>
              <w:t>Ф-Л «ЕВРОПЕЙСКИЙ» ПАО БАНК «САНКТ-ПЕТЕРБУРГ» г. Калининград</w:t>
            </w:r>
          </w:p>
          <w:p w14:paraId="447F641E" w14:textId="77777777" w:rsidR="008C7348" w:rsidRPr="00AD61B7" w:rsidRDefault="008C7348" w:rsidP="008C7348">
            <w:pPr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AD61B7">
              <w:rPr>
                <w:rFonts w:ascii="Times New Roman" w:eastAsia="Times New Roman" w:hAnsi="Times New Roman" w:cs="Times New Roman"/>
                <w:bCs/>
                <w:iCs/>
              </w:rPr>
              <w:t>к/с 30101810927480000877</w:t>
            </w:r>
          </w:p>
          <w:p w14:paraId="66309A87" w14:textId="77777777" w:rsidR="008C7348" w:rsidRPr="00AD61B7" w:rsidRDefault="008C7348" w:rsidP="008C7348">
            <w:pPr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AD61B7">
              <w:rPr>
                <w:rFonts w:ascii="Times New Roman" w:eastAsia="Times New Roman" w:hAnsi="Times New Roman" w:cs="Times New Roman"/>
                <w:bCs/>
                <w:iCs/>
              </w:rPr>
              <w:t>БИК 042748877</w:t>
            </w:r>
          </w:p>
          <w:p w14:paraId="71A51FC1" w14:textId="77777777" w:rsidR="008C7348" w:rsidRPr="00AD61B7" w:rsidRDefault="008C7348" w:rsidP="008C7348">
            <w:pPr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AD61B7">
              <w:rPr>
                <w:rFonts w:ascii="Times New Roman" w:eastAsia="Times New Roman" w:hAnsi="Times New Roman" w:cs="Times New Roman"/>
                <w:bCs/>
                <w:iCs/>
              </w:rPr>
              <w:t>Коды: ОКПО 37765252, ОКВЭД 08.12</w:t>
            </w:r>
          </w:p>
          <w:p w14:paraId="75A8CACA" w14:textId="66C032D6" w:rsidR="0092329B" w:rsidRDefault="008C7348" w:rsidP="008C7348">
            <w:pPr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AD61B7">
              <w:rPr>
                <w:rFonts w:ascii="Times New Roman" w:eastAsia="Times New Roman" w:hAnsi="Times New Roman" w:cs="Times New Roman"/>
                <w:bCs/>
                <w:iCs/>
              </w:rPr>
              <w:t xml:space="preserve">Тел.: </w:t>
            </w:r>
            <w:r>
              <w:rPr>
                <w:rFonts w:ascii="Times New Roman" w:eastAsia="Times New Roman" w:hAnsi="Times New Roman" w:cs="Times New Roman"/>
                <w:bCs/>
                <w:iCs/>
              </w:rPr>
              <w:t>8</w:t>
            </w:r>
            <w:r w:rsidRPr="00AD61B7">
              <w:rPr>
                <w:rFonts w:ascii="Times New Roman" w:eastAsia="Times New Roman" w:hAnsi="Times New Roman" w:cs="Times New Roman"/>
                <w:bCs/>
                <w:iCs/>
              </w:rPr>
              <w:t>(4012) 999-936 доб. 121</w:t>
            </w:r>
          </w:p>
          <w:p w14:paraId="6C720015" w14:textId="3026C62C" w:rsidR="008C7348" w:rsidRPr="00124264" w:rsidRDefault="008C7348" w:rsidP="008C734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DC1">
              <w:rPr>
                <w:rFonts w:ascii="Times New Roman" w:hAnsi="Times New Roman" w:cs="Times New Roman"/>
              </w:rPr>
              <w:t>Е-</w:t>
            </w:r>
            <w:r w:rsidRPr="008C7348">
              <w:rPr>
                <w:rFonts w:ascii="Times New Roman" w:hAnsi="Times New Roman" w:cs="Times New Roman"/>
                <w:lang w:val="en-US"/>
              </w:rPr>
              <w:t>mail</w:t>
            </w:r>
            <w:r w:rsidRPr="00E41DC1">
              <w:rPr>
                <w:rFonts w:ascii="Times New Roman" w:hAnsi="Times New Roman" w:cs="Times New Roman"/>
              </w:rPr>
              <w:t xml:space="preserve">: </w:t>
            </w:r>
            <w:hyperlink r:id="rId9" w:history="1">
              <w:r w:rsidR="004A09FD" w:rsidRPr="00124264">
                <w:rPr>
                  <w:rStyle w:val="a4"/>
                  <w:rFonts w:ascii="Times New Roman" w:hAnsi="Times New Roman" w:cs="Times New Roman"/>
                  <w:color w:val="000000" w:themeColor="text1"/>
                  <w:u w:val="none"/>
                  <w:lang w:val="en-US"/>
                </w:rPr>
                <w:t>baltavtotrans</w:t>
              </w:r>
              <w:r w:rsidR="004A09FD" w:rsidRPr="00124264">
                <w:rPr>
                  <w:rStyle w:val="a4"/>
                  <w:rFonts w:ascii="Times New Roman" w:hAnsi="Times New Roman" w:cs="Times New Roman"/>
                  <w:color w:val="000000" w:themeColor="text1"/>
                  <w:u w:val="none"/>
                </w:rPr>
                <w:t>@</w:t>
              </w:r>
              <w:r w:rsidR="004A09FD" w:rsidRPr="00124264">
                <w:rPr>
                  <w:rStyle w:val="a4"/>
                  <w:rFonts w:ascii="Times New Roman" w:hAnsi="Times New Roman" w:cs="Times New Roman"/>
                  <w:color w:val="000000" w:themeColor="text1"/>
                  <w:u w:val="none"/>
                  <w:lang w:val="en-US"/>
                </w:rPr>
                <w:t>list</w:t>
              </w:r>
              <w:r w:rsidR="004A09FD" w:rsidRPr="00124264">
                <w:rPr>
                  <w:rStyle w:val="a4"/>
                  <w:rFonts w:ascii="Times New Roman" w:hAnsi="Times New Roman" w:cs="Times New Roman"/>
                  <w:color w:val="000000" w:themeColor="text1"/>
                  <w:u w:val="none"/>
                </w:rPr>
                <w:t>.</w:t>
              </w:r>
              <w:proofErr w:type="spellStart"/>
              <w:r w:rsidR="004A09FD" w:rsidRPr="00124264">
                <w:rPr>
                  <w:rStyle w:val="a4"/>
                  <w:rFonts w:ascii="Times New Roman" w:hAnsi="Times New Roman" w:cs="Times New Roman"/>
                  <w:color w:val="000000" w:themeColor="text1"/>
                  <w:u w:val="none"/>
                  <w:lang w:val="en-US"/>
                </w:rPr>
                <w:t>ru</w:t>
              </w:r>
              <w:proofErr w:type="spellEnd"/>
            </w:hyperlink>
            <w:r w:rsidR="004A09FD" w:rsidRPr="0012426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4D144656" w14:textId="1DDB2E61" w:rsidR="00B118EE" w:rsidRPr="00E41DC1" w:rsidRDefault="00B118EE" w:rsidP="00A264FC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  <w:p w14:paraId="2EBE4FB0" w14:textId="32BD0B7F" w:rsidR="00A016ED" w:rsidRPr="00E41DC1" w:rsidRDefault="00A016ED" w:rsidP="00A264FC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  <w:p w14:paraId="196ED0B8" w14:textId="42D4C6FC" w:rsidR="00A264FC" w:rsidRPr="00E41DC1" w:rsidRDefault="00A264FC" w:rsidP="00A264FC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  <w:p w14:paraId="77E27A00" w14:textId="466F44A4" w:rsidR="00A264FC" w:rsidRPr="00E41DC1" w:rsidRDefault="00A264FC" w:rsidP="00A264FC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  <w:p w14:paraId="7F77AFB7" w14:textId="77777777" w:rsidR="00A264FC" w:rsidRPr="00E41DC1" w:rsidRDefault="00A264FC" w:rsidP="00A264FC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  <w:p w14:paraId="2F5F7760" w14:textId="4CD5411B" w:rsidR="0092329B" w:rsidRPr="00302D6B" w:rsidRDefault="008C7348" w:rsidP="00A264FC">
            <w:pPr>
              <w:shd w:val="clear" w:color="auto" w:fill="FFFFFF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Генеральный директор</w:t>
            </w:r>
          </w:p>
          <w:p w14:paraId="7C7377C9" w14:textId="375FD1F3" w:rsidR="0092329B" w:rsidRPr="00302D6B" w:rsidRDefault="0092329B" w:rsidP="00A264FC">
            <w:pPr>
              <w:shd w:val="clear" w:color="auto" w:fill="FFFFFF"/>
              <w:rPr>
                <w:rFonts w:ascii="Times New Roman" w:hAnsi="Times New Roman" w:cs="Times New Roman"/>
                <w:bCs/>
              </w:rPr>
            </w:pPr>
          </w:p>
          <w:p w14:paraId="72062D38" w14:textId="77777777" w:rsidR="00B118EE" w:rsidRPr="00302D6B" w:rsidRDefault="00B118EE" w:rsidP="00A264FC">
            <w:pPr>
              <w:shd w:val="clear" w:color="auto" w:fill="FFFFFF"/>
              <w:rPr>
                <w:rFonts w:ascii="Times New Roman" w:hAnsi="Times New Roman" w:cs="Times New Roman"/>
                <w:bCs/>
              </w:rPr>
            </w:pPr>
          </w:p>
          <w:p w14:paraId="5FCD31BE" w14:textId="07401A39" w:rsidR="00EC4643" w:rsidRPr="008330D8" w:rsidRDefault="0092329B" w:rsidP="00A264FC">
            <w:pPr>
              <w:rPr>
                <w:rFonts w:ascii="Times New Roman" w:eastAsia="Times New Roman" w:hAnsi="Times New Roman" w:cs="Times New Roman"/>
              </w:rPr>
            </w:pPr>
            <w:r w:rsidRPr="00302D6B">
              <w:rPr>
                <w:rFonts w:ascii="Times New Roman" w:hAnsi="Times New Roman" w:cs="Times New Roman"/>
                <w:bCs/>
              </w:rPr>
              <w:t>_______________________</w:t>
            </w:r>
            <w:r w:rsidR="008C7348">
              <w:rPr>
                <w:rFonts w:ascii="Times New Roman" w:hAnsi="Times New Roman" w:cs="Times New Roman"/>
                <w:bCs/>
              </w:rPr>
              <w:t xml:space="preserve"> В.В. </w:t>
            </w:r>
            <w:r w:rsidR="008C7348">
              <w:rPr>
                <w:rFonts w:ascii="Times New Roman" w:hAnsi="Times New Roman"/>
                <w:bCs/>
              </w:rPr>
              <w:t>Денисов</w:t>
            </w:r>
          </w:p>
        </w:tc>
        <w:tc>
          <w:tcPr>
            <w:tcW w:w="5176" w:type="dxa"/>
          </w:tcPr>
          <w:p w14:paraId="5DFA2FE5" w14:textId="5EB09E5F" w:rsidR="00EC4643" w:rsidRPr="00CA6A06" w:rsidRDefault="002A27A8" w:rsidP="00AE3E0B">
            <w:pPr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A6A06">
              <w:rPr>
                <w:rFonts w:ascii="Times New Roman" w:eastAsia="Times New Roman" w:hAnsi="Times New Roman" w:cs="Times New Roman"/>
                <w:bCs/>
                <w:iCs/>
              </w:rPr>
              <w:t>Заказчик</w:t>
            </w:r>
            <w:r w:rsidR="00EC4643" w:rsidRPr="00CA6A06">
              <w:rPr>
                <w:rFonts w:ascii="Times New Roman" w:eastAsia="Times New Roman" w:hAnsi="Times New Roman" w:cs="Times New Roman"/>
                <w:bCs/>
                <w:iCs/>
              </w:rPr>
              <w:t>:</w:t>
            </w:r>
          </w:p>
          <w:p w14:paraId="315121C6" w14:textId="77777777" w:rsidR="00BC18F6" w:rsidRPr="00BC18F6" w:rsidRDefault="00BC18F6" w:rsidP="00BC18F6">
            <w:pPr>
              <w:rPr>
                <w:rFonts w:ascii="Times New Roman" w:hAnsi="Times New Roman"/>
                <w:b/>
              </w:rPr>
            </w:pPr>
            <w:proofErr w:type="gramStart"/>
            <w:r w:rsidRPr="00BC18F6">
              <w:rPr>
                <w:rFonts w:ascii="Times New Roman" w:hAnsi="Times New Roman"/>
                <w:b/>
              </w:rPr>
              <w:t xml:space="preserve">{{ </w:t>
            </w:r>
            <w:proofErr w:type="spellStart"/>
            <w:r w:rsidRPr="00BC18F6">
              <w:rPr>
                <w:rFonts w:ascii="Times New Roman" w:hAnsi="Times New Roman"/>
                <w:b/>
              </w:rPr>
              <w:t>name</w:t>
            </w:r>
            <w:proofErr w:type="gramEnd"/>
            <w:r w:rsidRPr="00BC18F6">
              <w:rPr>
                <w:rFonts w:ascii="Times New Roman" w:hAnsi="Times New Roman"/>
                <w:b/>
              </w:rPr>
              <w:t>_o</w:t>
            </w:r>
            <w:proofErr w:type="spellEnd"/>
            <w:r w:rsidRPr="00BC18F6">
              <w:rPr>
                <w:rFonts w:ascii="Times New Roman" w:hAnsi="Times New Roman"/>
                <w:b/>
              </w:rPr>
              <w:t xml:space="preserve"> }}</w:t>
            </w:r>
          </w:p>
          <w:p w14:paraId="10896DF1" w14:textId="77777777" w:rsidR="00BC18F6" w:rsidRDefault="00BC18F6" w:rsidP="00BC1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</w:t>
            </w:r>
            <w:r w:rsidRPr="00B154E3">
              <w:rPr>
                <w:rFonts w:ascii="Times New Roman" w:hAnsi="Times New Roman" w:cs="Times New Roman"/>
              </w:rPr>
              <w:t xml:space="preserve">: </w:t>
            </w:r>
            <w:proofErr w:type="gramStart"/>
            <w:r w:rsidRPr="00F3036C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adres</w:t>
            </w:r>
            <w:proofErr w:type="spellEnd"/>
            <w:proofErr w:type="gramEnd"/>
            <w:r w:rsidRPr="00F3036C">
              <w:rPr>
                <w:rFonts w:ascii="Times New Roman" w:hAnsi="Times New Roman" w:cs="Times New Roman"/>
              </w:rPr>
              <w:t xml:space="preserve"> }}</w:t>
            </w:r>
          </w:p>
          <w:p w14:paraId="034B7532" w14:textId="77777777" w:rsidR="00BC18F6" w:rsidRPr="00D143C9" w:rsidRDefault="00BC18F6" w:rsidP="00BC1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ОГРН </w:t>
            </w:r>
            <w:proofErr w:type="gramStart"/>
            <w:r w:rsidRPr="00F3036C">
              <w:rPr>
                <w:rFonts w:ascii="Times New Roman" w:hAnsi="Times New Roman" w:cs="Times New Roman"/>
              </w:rPr>
              <w:t>{{</w:t>
            </w:r>
            <w:r w:rsidRPr="00F13F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ogrn</w:t>
            </w:r>
            <w:proofErr w:type="spellEnd"/>
            <w:proofErr w:type="gramEnd"/>
            <w:r w:rsidRPr="00F3036C">
              <w:rPr>
                <w:rFonts w:ascii="Times New Roman" w:hAnsi="Times New Roman" w:cs="Times New Roman"/>
              </w:rPr>
              <w:t xml:space="preserve"> }}</w:t>
            </w:r>
          </w:p>
          <w:p w14:paraId="00DBACF3" w14:textId="77777777" w:rsidR="00BC18F6" w:rsidRPr="008330D8" w:rsidRDefault="00BC18F6" w:rsidP="00BC18F6">
            <w:pPr>
              <w:rPr>
                <w:rFonts w:ascii="Times New Roman" w:hAnsi="Times New Roman" w:cs="Times New Roman"/>
              </w:rPr>
            </w:pPr>
            <w:r w:rsidRPr="008330D8">
              <w:rPr>
                <w:rFonts w:ascii="Times New Roman" w:hAnsi="Times New Roman" w:cs="Times New Roman"/>
              </w:rPr>
              <w:t xml:space="preserve">ИНН </w:t>
            </w:r>
            <w:proofErr w:type="gramStart"/>
            <w:r w:rsidRPr="00F3036C">
              <w:rPr>
                <w:rFonts w:ascii="Times New Roman" w:hAnsi="Times New Roman" w:cs="Times New Roman"/>
              </w:rPr>
              <w:t xml:space="preserve">{{ </w:t>
            </w:r>
            <w:r>
              <w:rPr>
                <w:rFonts w:ascii="Times New Roman" w:hAnsi="Times New Roman" w:cs="Times New Roman"/>
                <w:lang w:val="en-US"/>
              </w:rPr>
              <w:t>inn</w:t>
            </w:r>
            <w:proofErr w:type="gramEnd"/>
            <w:r w:rsidRPr="00F3036C">
              <w:rPr>
                <w:rFonts w:ascii="Times New Roman" w:hAnsi="Times New Roman" w:cs="Times New Roman"/>
              </w:rPr>
              <w:t xml:space="preserve"> }}</w:t>
            </w:r>
          </w:p>
          <w:p w14:paraId="06869916" w14:textId="77777777" w:rsidR="00BC18F6" w:rsidRDefault="00BC18F6" w:rsidP="00BC1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КПП </w:t>
            </w:r>
            <w:proofErr w:type="gramStart"/>
            <w:r w:rsidRPr="00F3036C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kpp</w:t>
            </w:r>
            <w:proofErr w:type="spellEnd"/>
            <w:proofErr w:type="gramEnd"/>
            <w:r w:rsidRPr="00F3036C">
              <w:rPr>
                <w:rFonts w:ascii="Times New Roman" w:hAnsi="Times New Roman" w:cs="Times New Roman"/>
              </w:rPr>
              <w:t xml:space="preserve"> }}</w:t>
            </w:r>
          </w:p>
          <w:p w14:paraId="74AB8AF1" w14:textId="77777777" w:rsidR="00BC18F6" w:rsidRDefault="00BC18F6" w:rsidP="00BC1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р/с </w:t>
            </w:r>
            <w:proofErr w:type="gramStart"/>
            <w:r w:rsidRPr="000130E5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ras</w:t>
            </w:r>
            <w:proofErr w:type="spellEnd"/>
            <w:proofErr w:type="gramEnd"/>
            <w:r w:rsidRPr="00392450">
              <w:rPr>
                <w:rFonts w:ascii="Times New Roman" w:hAnsi="Times New Roman" w:cs="Times New Roman"/>
              </w:rPr>
              <w:t>_</w:t>
            </w:r>
            <w:proofErr w:type="spellStart"/>
            <w:r w:rsidRPr="00392450">
              <w:rPr>
                <w:rFonts w:ascii="Times New Roman" w:hAnsi="Times New Roman" w:cs="Times New Roman"/>
              </w:rPr>
              <w:t>chet</w:t>
            </w:r>
            <w:proofErr w:type="spellEnd"/>
            <w:r w:rsidRPr="00B415F3">
              <w:rPr>
                <w:rFonts w:ascii="Times New Roman" w:hAnsi="Times New Roman" w:cs="Times New Roman"/>
              </w:rPr>
              <w:t xml:space="preserve"> }}</w:t>
            </w:r>
          </w:p>
          <w:p w14:paraId="73FE4833" w14:textId="77777777" w:rsidR="00BC18F6" w:rsidRDefault="00BC18F6" w:rsidP="00BC18F6">
            <w:pPr>
              <w:rPr>
                <w:rFonts w:ascii="Times New Roman" w:hAnsi="Times New Roman"/>
                <w:bCs/>
              </w:rPr>
            </w:pPr>
            <w:proofErr w:type="gramStart"/>
            <w:r w:rsidRPr="000130E5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bank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B415F3">
              <w:rPr>
                <w:rFonts w:ascii="Times New Roman" w:hAnsi="Times New Roman" w:cs="Times New Roman"/>
              </w:rPr>
              <w:t>}}</w:t>
            </w:r>
          </w:p>
          <w:p w14:paraId="7D24BA25" w14:textId="77777777" w:rsidR="00BC18F6" w:rsidRPr="00392450" w:rsidRDefault="00BC18F6" w:rsidP="00BC18F6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к/с </w:t>
            </w:r>
            <w:proofErr w:type="gramStart"/>
            <w:r w:rsidRPr="000130E5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450">
              <w:rPr>
                <w:rFonts w:ascii="Times New Roman" w:hAnsi="Times New Roman" w:cs="Times New Roman"/>
              </w:rPr>
              <w:t>kor</w:t>
            </w:r>
            <w:proofErr w:type="gramEnd"/>
            <w:r w:rsidRPr="00392450">
              <w:rPr>
                <w:rFonts w:ascii="Times New Roman" w:hAnsi="Times New Roman" w:cs="Times New Roman"/>
              </w:rPr>
              <w:t>_chet</w:t>
            </w:r>
            <w:proofErr w:type="spellEnd"/>
            <w:r w:rsidRPr="00B415F3">
              <w:rPr>
                <w:rFonts w:ascii="Times New Roman" w:hAnsi="Times New Roman" w:cs="Times New Roman"/>
              </w:rPr>
              <w:t xml:space="preserve"> }}</w:t>
            </w:r>
          </w:p>
          <w:p w14:paraId="050613C2" w14:textId="77777777" w:rsidR="00BC18F6" w:rsidRDefault="00BC18F6" w:rsidP="00BC18F6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БИК </w:t>
            </w:r>
            <w:proofErr w:type="gramStart"/>
            <w:r w:rsidRPr="000130E5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bik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B415F3">
              <w:rPr>
                <w:rFonts w:ascii="Times New Roman" w:hAnsi="Times New Roman" w:cs="Times New Roman"/>
              </w:rPr>
              <w:t>}}</w:t>
            </w:r>
          </w:p>
          <w:p w14:paraId="5530A5C2" w14:textId="77777777" w:rsidR="00BC18F6" w:rsidRPr="00450760" w:rsidRDefault="00BC18F6" w:rsidP="00BC1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Тел</w:t>
            </w:r>
            <w:r w:rsidRPr="00FC636C">
              <w:rPr>
                <w:rFonts w:ascii="Times New Roman" w:hAnsi="Times New Roman" w:cs="Times New Roman"/>
              </w:rPr>
              <w:t xml:space="preserve">.: </w:t>
            </w:r>
            <w:proofErr w:type="gramStart"/>
            <w:r w:rsidRPr="000130E5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tel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B415F3">
              <w:rPr>
                <w:rFonts w:ascii="Times New Roman" w:hAnsi="Times New Roman" w:cs="Times New Roman"/>
              </w:rPr>
              <w:t>}}</w:t>
            </w:r>
          </w:p>
          <w:p w14:paraId="4653EABA" w14:textId="77777777" w:rsidR="00BC18F6" w:rsidRPr="00F3036C" w:rsidRDefault="00BC18F6" w:rsidP="00BC1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F3036C">
              <w:rPr>
                <w:rFonts w:ascii="Times New Roman" w:hAnsi="Times New Roman" w:cs="Times New Roman"/>
              </w:rPr>
              <w:t>-</w:t>
            </w:r>
            <w:r w:rsidRPr="00773E05">
              <w:rPr>
                <w:rFonts w:ascii="Times New Roman" w:hAnsi="Times New Roman" w:cs="Times New Roman"/>
                <w:lang w:val="en-US"/>
              </w:rPr>
              <w:t>mail</w:t>
            </w:r>
            <w:r w:rsidRPr="00F3036C">
              <w:rPr>
                <w:rFonts w:ascii="Times New Roman" w:hAnsi="Times New Roman" w:cs="Times New Roman"/>
              </w:rPr>
              <w:t xml:space="preserve">: </w:t>
            </w:r>
            <w:proofErr w:type="gramStart"/>
            <w:r w:rsidRPr="000130E5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emal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B415F3">
              <w:rPr>
                <w:rFonts w:ascii="Times New Roman" w:hAnsi="Times New Roman" w:cs="Times New Roman"/>
              </w:rPr>
              <w:t>}}</w:t>
            </w:r>
          </w:p>
          <w:p w14:paraId="1C60C6F3" w14:textId="77777777" w:rsidR="00BC18F6" w:rsidRPr="00F3036C" w:rsidRDefault="00BC18F6" w:rsidP="00BC18F6">
            <w:pPr>
              <w:rPr>
                <w:rFonts w:ascii="Times New Roman" w:hAnsi="Times New Roman" w:cs="Times New Roman"/>
              </w:rPr>
            </w:pPr>
          </w:p>
          <w:p w14:paraId="47BD28E6" w14:textId="77777777" w:rsidR="00BC18F6" w:rsidRPr="00F3036C" w:rsidRDefault="00BC18F6" w:rsidP="00BC18F6">
            <w:pPr>
              <w:rPr>
                <w:rFonts w:ascii="Times New Roman" w:hAnsi="Times New Roman" w:cs="Times New Roman"/>
              </w:rPr>
            </w:pPr>
          </w:p>
          <w:p w14:paraId="2D161D3F" w14:textId="77777777" w:rsidR="00BC18F6" w:rsidRPr="00F3036C" w:rsidRDefault="00BC18F6" w:rsidP="00BC18F6">
            <w:pPr>
              <w:rPr>
                <w:rFonts w:ascii="Times New Roman" w:hAnsi="Times New Roman" w:cs="Times New Roman"/>
              </w:rPr>
            </w:pPr>
          </w:p>
          <w:p w14:paraId="446CD0CE" w14:textId="77777777" w:rsidR="00BC18F6" w:rsidRDefault="00BC18F6" w:rsidP="00BC18F6">
            <w:pPr>
              <w:rPr>
                <w:rFonts w:ascii="Times New Roman" w:hAnsi="Times New Roman" w:cs="Times New Roman"/>
              </w:rPr>
            </w:pPr>
          </w:p>
          <w:p w14:paraId="1D933D4A" w14:textId="77777777" w:rsidR="00BC18F6" w:rsidRDefault="00BC18F6" w:rsidP="00BC18F6">
            <w:pPr>
              <w:rPr>
                <w:rFonts w:ascii="Times New Roman" w:hAnsi="Times New Roman" w:cs="Times New Roman"/>
              </w:rPr>
            </w:pPr>
          </w:p>
          <w:p w14:paraId="34A2FA2E" w14:textId="77777777" w:rsidR="00BC18F6" w:rsidRDefault="00BC18F6" w:rsidP="00BC18F6">
            <w:pPr>
              <w:rPr>
                <w:rFonts w:ascii="Times New Roman" w:hAnsi="Times New Roman" w:cs="Times New Roman"/>
              </w:rPr>
            </w:pPr>
          </w:p>
          <w:p w14:paraId="6B647653" w14:textId="77777777" w:rsidR="00BC18F6" w:rsidRPr="00F13F10" w:rsidRDefault="00BC18F6" w:rsidP="00BC18F6">
            <w:pPr>
              <w:rPr>
                <w:rFonts w:ascii="Times New Roman" w:hAnsi="Times New Roman" w:cs="Times New Roman"/>
              </w:rPr>
            </w:pPr>
          </w:p>
          <w:p w14:paraId="081C302A" w14:textId="77777777" w:rsidR="00BC18F6" w:rsidRPr="00F3036C" w:rsidRDefault="00BC18F6" w:rsidP="00BC18F6">
            <w:pPr>
              <w:rPr>
                <w:rFonts w:ascii="Times New Roman" w:hAnsi="Times New Roman" w:cs="Times New Roman"/>
              </w:rPr>
            </w:pPr>
          </w:p>
          <w:p w14:paraId="3C705ED9" w14:textId="77777777" w:rsidR="00BC18F6" w:rsidRDefault="00BC18F6" w:rsidP="00BC18F6">
            <w:pPr>
              <w:shd w:val="clear" w:color="auto" w:fill="FFFFFF"/>
              <w:rPr>
                <w:rFonts w:ascii="Times New Roman" w:hAnsi="Times New Roman" w:cs="Times New Roman"/>
              </w:rPr>
            </w:pPr>
            <w:proofErr w:type="gramStart"/>
            <w:r w:rsidRPr="00F3036C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E97D60">
              <w:rPr>
                <w:rFonts w:ascii="Times New Roman" w:hAnsi="Times New Roman" w:cs="Times New Roman"/>
                <w:lang w:val="en-US"/>
              </w:rPr>
              <w:t>dolzhnost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036C">
              <w:rPr>
                <w:rFonts w:ascii="Times New Roman" w:hAnsi="Times New Roman" w:cs="Times New Roman"/>
              </w:rPr>
              <w:t>}}</w:t>
            </w:r>
          </w:p>
          <w:p w14:paraId="3DF38F63" w14:textId="77777777" w:rsidR="00BC18F6" w:rsidRPr="008A0867" w:rsidRDefault="00BC18F6" w:rsidP="00BC18F6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  <w:p w14:paraId="48ADE7B8" w14:textId="43D099AA" w:rsidR="00EC4643" w:rsidRPr="00C935CA" w:rsidRDefault="00BC18F6" w:rsidP="00BC18F6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8330D8">
              <w:rPr>
                <w:rFonts w:ascii="Times New Roman" w:hAnsi="Times New Roman" w:cs="Times New Roman"/>
              </w:rPr>
              <w:t>_______________________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0130E5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fio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B415F3">
              <w:rPr>
                <w:rFonts w:ascii="Times New Roman" w:hAnsi="Times New Roman" w:cs="Times New Roman"/>
              </w:rPr>
              <w:t>}}</w:t>
            </w:r>
          </w:p>
        </w:tc>
      </w:tr>
    </w:tbl>
    <w:tbl>
      <w:tblPr>
        <w:tblStyle w:val="a5"/>
        <w:tblW w:w="10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9"/>
        <w:gridCol w:w="3718"/>
      </w:tblGrid>
      <w:tr w:rsidR="00C03306" w14:paraId="568B7AC8" w14:textId="77777777" w:rsidTr="00E11872">
        <w:trPr>
          <w:trHeight w:val="1536"/>
        </w:trPr>
        <w:tc>
          <w:tcPr>
            <w:tcW w:w="7129" w:type="dxa"/>
          </w:tcPr>
          <w:p w14:paraId="3E886D03" w14:textId="6E7DC8F0" w:rsidR="00C03306" w:rsidRDefault="00C03306" w:rsidP="009F6366">
            <w:pPr>
              <w:tabs>
                <w:tab w:val="left" w:pos="1064"/>
              </w:tabs>
              <w:jc w:val="right"/>
              <w:rPr>
                <w:rFonts w:ascii="Times New Roman" w:eastAsia="Garamond" w:hAnsi="Times New Roman" w:cs="Times New Roman"/>
                <w:sz w:val="18"/>
                <w:szCs w:val="18"/>
              </w:rPr>
            </w:pPr>
          </w:p>
          <w:p w14:paraId="6A9284A3" w14:textId="573F71CE" w:rsidR="00B118EE" w:rsidRDefault="00B118EE" w:rsidP="009F6366">
            <w:pPr>
              <w:tabs>
                <w:tab w:val="left" w:pos="1064"/>
              </w:tabs>
              <w:jc w:val="right"/>
              <w:rPr>
                <w:rFonts w:ascii="Times New Roman" w:eastAsia="Garamond" w:hAnsi="Times New Roman" w:cs="Times New Roman"/>
                <w:sz w:val="18"/>
                <w:szCs w:val="18"/>
              </w:rPr>
            </w:pPr>
          </w:p>
          <w:p w14:paraId="37FDDD94" w14:textId="212A4644" w:rsidR="00407F30" w:rsidRDefault="00407F30" w:rsidP="009F6366">
            <w:pPr>
              <w:tabs>
                <w:tab w:val="left" w:pos="1064"/>
              </w:tabs>
              <w:jc w:val="right"/>
              <w:rPr>
                <w:rFonts w:ascii="Times New Roman" w:eastAsia="Garamond" w:hAnsi="Times New Roman" w:cs="Times New Roman"/>
                <w:sz w:val="18"/>
                <w:szCs w:val="18"/>
              </w:rPr>
            </w:pPr>
          </w:p>
          <w:p w14:paraId="6DD66DD3" w14:textId="564030A9" w:rsidR="00407F30" w:rsidRDefault="00407F30" w:rsidP="009F6366">
            <w:pPr>
              <w:tabs>
                <w:tab w:val="left" w:pos="1064"/>
              </w:tabs>
              <w:jc w:val="right"/>
              <w:rPr>
                <w:rFonts w:ascii="Times New Roman" w:eastAsia="Garamond" w:hAnsi="Times New Roman" w:cs="Times New Roman"/>
                <w:sz w:val="18"/>
                <w:szCs w:val="18"/>
              </w:rPr>
            </w:pPr>
          </w:p>
          <w:p w14:paraId="7797AAB8" w14:textId="77777777" w:rsidR="00407F30" w:rsidRDefault="00407F30" w:rsidP="009F6366">
            <w:pPr>
              <w:tabs>
                <w:tab w:val="left" w:pos="1064"/>
              </w:tabs>
              <w:jc w:val="right"/>
              <w:rPr>
                <w:rFonts w:ascii="Times New Roman" w:eastAsia="Garamond" w:hAnsi="Times New Roman" w:cs="Times New Roman"/>
                <w:sz w:val="18"/>
                <w:szCs w:val="18"/>
              </w:rPr>
            </w:pPr>
          </w:p>
          <w:p w14:paraId="099EA721" w14:textId="1D8CD307" w:rsidR="00C935CA" w:rsidRDefault="00C935CA" w:rsidP="009F6366">
            <w:pPr>
              <w:tabs>
                <w:tab w:val="left" w:pos="1064"/>
              </w:tabs>
              <w:jc w:val="right"/>
              <w:rPr>
                <w:rFonts w:ascii="Times New Roman" w:eastAsia="Garamond" w:hAnsi="Times New Roman" w:cs="Times New Roman"/>
                <w:sz w:val="18"/>
                <w:szCs w:val="18"/>
              </w:rPr>
            </w:pPr>
          </w:p>
        </w:tc>
        <w:tc>
          <w:tcPr>
            <w:tcW w:w="3718" w:type="dxa"/>
          </w:tcPr>
          <w:p w14:paraId="5A109B2A" w14:textId="77777777" w:rsidR="00B118EE" w:rsidRDefault="00B118EE" w:rsidP="00C03306">
            <w:pPr>
              <w:tabs>
                <w:tab w:val="left" w:pos="1064"/>
              </w:tabs>
              <w:rPr>
                <w:rFonts w:ascii="Times New Roman" w:eastAsia="Garamond" w:hAnsi="Times New Roman" w:cs="Times New Roman"/>
                <w:sz w:val="18"/>
                <w:szCs w:val="18"/>
              </w:rPr>
            </w:pPr>
          </w:p>
          <w:p w14:paraId="06AC9E13" w14:textId="11F75F53" w:rsidR="00C03306" w:rsidRPr="00A80F82" w:rsidRDefault="00C03306" w:rsidP="00C03306">
            <w:pPr>
              <w:tabs>
                <w:tab w:val="left" w:pos="1064"/>
              </w:tabs>
              <w:rPr>
                <w:rFonts w:ascii="Times New Roman" w:eastAsia="Garamond" w:hAnsi="Times New Roman" w:cs="Times New Roman"/>
                <w:sz w:val="18"/>
                <w:szCs w:val="18"/>
              </w:rPr>
            </w:pPr>
            <w:r w:rsidRPr="00A80F82">
              <w:rPr>
                <w:rFonts w:ascii="Times New Roman" w:eastAsia="Garamond" w:hAnsi="Times New Roman" w:cs="Times New Roman"/>
                <w:sz w:val="18"/>
                <w:szCs w:val="18"/>
              </w:rPr>
              <w:t>Приложение №1</w:t>
            </w:r>
          </w:p>
          <w:p w14:paraId="27390137" w14:textId="77777777" w:rsidR="00C03306" w:rsidRPr="00A80F82" w:rsidRDefault="00C03306" w:rsidP="00C03306">
            <w:pPr>
              <w:tabs>
                <w:tab w:val="left" w:pos="1064"/>
              </w:tabs>
              <w:rPr>
                <w:rFonts w:ascii="Times New Roman" w:eastAsia="Garamond" w:hAnsi="Times New Roman" w:cs="Times New Roman"/>
                <w:sz w:val="18"/>
                <w:szCs w:val="18"/>
              </w:rPr>
            </w:pPr>
            <w:r w:rsidRPr="00A80F82">
              <w:rPr>
                <w:rFonts w:ascii="Times New Roman" w:eastAsia="Garamond" w:hAnsi="Times New Roman" w:cs="Times New Roman"/>
                <w:sz w:val="18"/>
                <w:szCs w:val="18"/>
              </w:rPr>
              <w:t xml:space="preserve">к Договору оказания транспортных </w:t>
            </w:r>
          </w:p>
          <w:p w14:paraId="50F06B4E" w14:textId="2AEE0B8D" w:rsidR="00C03306" w:rsidRPr="00A80F82" w:rsidRDefault="00C03306" w:rsidP="00C03306">
            <w:pPr>
              <w:tabs>
                <w:tab w:val="left" w:pos="1064"/>
              </w:tabs>
              <w:rPr>
                <w:rFonts w:ascii="Times New Roman" w:eastAsia="Garamond" w:hAnsi="Times New Roman" w:cs="Times New Roman"/>
                <w:sz w:val="18"/>
                <w:szCs w:val="18"/>
              </w:rPr>
            </w:pPr>
            <w:r w:rsidRPr="00A80F82">
              <w:rPr>
                <w:rFonts w:ascii="Times New Roman" w:eastAsia="Garamond" w:hAnsi="Times New Roman" w:cs="Times New Roman"/>
                <w:sz w:val="18"/>
                <w:szCs w:val="18"/>
              </w:rPr>
              <w:t xml:space="preserve">услуг № </w:t>
            </w:r>
            <w:r w:rsidR="009B48DF">
              <w:rPr>
                <w:rFonts w:ascii="Times New Roman" w:eastAsia="Garamond" w:hAnsi="Times New Roman" w:cs="Times New Roman"/>
                <w:sz w:val="18"/>
                <w:szCs w:val="18"/>
              </w:rPr>
              <w:t>ТУ</w:t>
            </w:r>
            <w:proofErr w:type="gramStart"/>
            <w:r w:rsidR="005446E1">
              <w:rPr>
                <w:rFonts w:ascii="Times New Roman" w:eastAsia="Garamond" w:hAnsi="Times New Roman" w:cs="Times New Roman"/>
                <w:sz w:val="18"/>
                <w:szCs w:val="18"/>
              </w:rPr>
              <w:t>_</w:t>
            </w:r>
            <w:r w:rsidR="00BC18F6" w:rsidRPr="00BC18F6">
              <w:rPr>
                <w:rFonts w:ascii="Times New Roman" w:eastAsia="Garamond" w:hAnsi="Times New Roman" w:cs="Times New Roman"/>
                <w:sz w:val="18"/>
                <w:szCs w:val="18"/>
              </w:rPr>
              <w:t>{</w:t>
            </w:r>
            <w:proofErr w:type="gramEnd"/>
            <w:r w:rsidR="00BC18F6" w:rsidRPr="00BC18F6">
              <w:rPr>
                <w:rFonts w:ascii="Times New Roman" w:eastAsia="Garamond" w:hAnsi="Times New Roman" w:cs="Times New Roman"/>
                <w:sz w:val="18"/>
                <w:szCs w:val="18"/>
              </w:rPr>
              <w:t xml:space="preserve">{ </w:t>
            </w:r>
            <w:proofErr w:type="spellStart"/>
            <w:r w:rsidR="00BC18F6" w:rsidRPr="00BC18F6">
              <w:rPr>
                <w:rFonts w:ascii="Times New Roman" w:eastAsia="Garamond" w:hAnsi="Times New Roman" w:cs="Times New Roman"/>
                <w:sz w:val="18"/>
                <w:szCs w:val="18"/>
              </w:rPr>
              <w:t>nomer_dog</w:t>
            </w:r>
            <w:proofErr w:type="spellEnd"/>
            <w:r w:rsidR="00BC18F6" w:rsidRPr="00BC18F6">
              <w:rPr>
                <w:rFonts w:ascii="Times New Roman" w:eastAsia="Garamond" w:hAnsi="Times New Roman" w:cs="Times New Roman"/>
                <w:sz w:val="18"/>
                <w:szCs w:val="18"/>
              </w:rPr>
              <w:t xml:space="preserve"> }}</w:t>
            </w:r>
            <w:r w:rsidR="00BC18F6">
              <w:rPr>
                <w:rFonts w:ascii="Times New Roman" w:eastAsia="Garamond" w:hAnsi="Times New Roman" w:cs="Times New Roman"/>
                <w:sz w:val="18"/>
                <w:szCs w:val="18"/>
              </w:rPr>
              <w:t xml:space="preserve"> от </w:t>
            </w:r>
            <w:r w:rsidR="00BC18F6" w:rsidRPr="006D159C">
              <w:rPr>
                <w:rFonts w:ascii="Times New Roman" w:hAnsi="Times New Roman" w:cs="Times New Roman"/>
                <w:sz w:val="18"/>
              </w:rPr>
              <w:t xml:space="preserve">{{ </w:t>
            </w:r>
            <w:r w:rsidR="00BC18F6">
              <w:rPr>
                <w:rFonts w:ascii="Times New Roman" w:hAnsi="Times New Roman" w:cs="Times New Roman"/>
                <w:sz w:val="18"/>
                <w:lang w:val="en-US"/>
              </w:rPr>
              <w:t>data</w:t>
            </w:r>
            <w:r w:rsidR="00BC18F6" w:rsidRPr="006D159C">
              <w:rPr>
                <w:rFonts w:ascii="Times New Roman" w:hAnsi="Times New Roman" w:cs="Times New Roman"/>
                <w:sz w:val="18"/>
              </w:rPr>
              <w:t>_</w:t>
            </w:r>
            <w:r w:rsidR="00BC18F6" w:rsidRPr="006D159C">
              <w:rPr>
                <w:rFonts w:ascii="Times New Roman" w:hAnsi="Times New Roman" w:cs="Times New Roman"/>
                <w:sz w:val="18"/>
                <w:lang w:val="en-US"/>
              </w:rPr>
              <w:t>dog</w:t>
            </w:r>
            <w:r w:rsidR="00BC18F6">
              <w:rPr>
                <w:rFonts w:ascii="Times New Roman" w:hAnsi="Times New Roman" w:cs="Times New Roman"/>
                <w:sz w:val="18"/>
              </w:rPr>
              <w:t>2</w:t>
            </w:r>
            <w:r w:rsidR="00BC18F6" w:rsidRPr="006D159C">
              <w:rPr>
                <w:rFonts w:ascii="Times New Roman" w:hAnsi="Times New Roman" w:cs="Times New Roman"/>
                <w:sz w:val="18"/>
              </w:rPr>
              <w:t xml:space="preserve"> }}</w:t>
            </w:r>
            <w:r w:rsidR="00BC18F6">
              <w:rPr>
                <w:rFonts w:ascii="Times New Roman" w:hAnsi="Times New Roman" w:cs="Times New Roman"/>
                <w:sz w:val="18"/>
              </w:rPr>
              <w:t xml:space="preserve"> г.</w:t>
            </w:r>
          </w:p>
          <w:p w14:paraId="267E4E38" w14:textId="5E6A7682" w:rsidR="00C03306" w:rsidRPr="00A80F82" w:rsidRDefault="00C03306" w:rsidP="00096D79">
            <w:pPr>
              <w:tabs>
                <w:tab w:val="left" w:pos="1064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80F82">
              <w:rPr>
                <w:rFonts w:ascii="Times New Roman" w:eastAsia="Garamond" w:hAnsi="Times New Roman" w:cs="Times New Roman"/>
                <w:sz w:val="18"/>
                <w:szCs w:val="18"/>
              </w:rPr>
              <w:t>закл</w:t>
            </w:r>
            <w:proofErr w:type="spellEnd"/>
            <w:r w:rsidRPr="00A80F82">
              <w:rPr>
                <w:rFonts w:ascii="Times New Roman" w:eastAsia="Garamond" w:hAnsi="Times New Roman" w:cs="Times New Roman"/>
                <w:sz w:val="18"/>
                <w:szCs w:val="18"/>
              </w:rPr>
              <w:t>. между</w:t>
            </w:r>
            <w:r w:rsidRPr="00A80F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8C7348" w:rsidRPr="008C7348">
              <w:rPr>
                <w:rFonts w:ascii="Times New Roman" w:eastAsia="Times New Roman" w:hAnsi="Times New Roman" w:cs="Times New Roman"/>
                <w:sz w:val="18"/>
                <w:szCs w:val="18"/>
              </w:rPr>
              <w:t>ООО «Карьер Краснолесье»</w:t>
            </w:r>
            <w:r w:rsidR="008C734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3F049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 </w:t>
            </w:r>
            <w:proofErr w:type="gramStart"/>
            <w:r w:rsidR="00BC18F6" w:rsidRPr="00BC18F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="00BC18F6" w:rsidRPr="00BC18F6">
              <w:rPr>
                <w:rFonts w:ascii="Times New Roman" w:eastAsia="Times New Roman" w:hAnsi="Times New Roman" w:cs="Times New Roman"/>
                <w:sz w:val="18"/>
                <w:szCs w:val="18"/>
              </w:rPr>
              <w:t>name</w:t>
            </w:r>
            <w:proofErr w:type="gramEnd"/>
            <w:r w:rsidR="00BC18F6" w:rsidRPr="00BC18F6">
              <w:rPr>
                <w:rFonts w:ascii="Times New Roman" w:eastAsia="Times New Roman" w:hAnsi="Times New Roman" w:cs="Times New Roman"/>
                <w:sz w:val="18"/>
                <w:szCs w:val="18"/>
              </w:rPr>
              <w:t>_o</w:t>
            </w:r>
            <w:proofErr w:type="spellEnd"/>
            <w:r w:rsidR="00BC18F6" w:rsidRPr="00BC18F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}}</w:t>
            </w:r>
          </w:p>
        </w:tc>
      </w:tr>
    </w:tbl>
    <w:p w14:paraId="37162BE8" w14:textId="77777777" w:rsidR="009F6366" w:rsidRDefault="009F6366" w:rsidP="009F6366">
      <w:pPr>
        <w:tabs>
          <w:tab w:val="left" w:pos="1064"/>
        </w:tabs>
        <w:jc w:val="right"/>
        <w:rPr>
          <w:rFonts w:ascii="Times New Roman" w:eastAsia="Garamond" w:hAnsi="Times New Roman" w:cs="Times New Roman"/>
          <w:sz w:val="18"/>
          <w:szCs w:val="18"/>
        </w:rPr>
      </w:pPr>
    </w:p>
    <w:p w14:paraId="689F3A7F" w14:textId="77777777" w:rsidR="009F6366" w:rsidRDefault="009F6366" w:rsidP="009F6366">
      <w:pPr>
        <w:tabs>
          <w:tab w:val="left" w:pos="1064"/>
        </w:tabs>
        <w:jc w:val="right"/>
        <w:rPr>
          <w:rFonts w:ascii="Times New Roman" w:eastAsia="Garamond" w:hAnsi="Times New Roman" w:cs="Times New Roman"/>
          <w:sz w:val="18"/>
          <w:szCs w:val="18"/>
        </w:rPr>
      </w:pPr>
    </w:p>
    <w:p w14:paraId="3F940476" w14:textId="77777777" w:rsidR="009F6366" w:rsidRDefault="009F6366" w:rsidP="009F6366">
      <w:pPr>
        <w:tabs>
          <w:tab w:val="left" w:pos="1064"/>
        </w:tabs>
        <w:jc w:val="right"/>
        <w:rPr>
          <w:rFonts w:ascii="Times New Roman" w:eastAsia="Garamond" w:hAnsi="Times New Roman" w:cs="Times New Roman"/>
          <w:sz w:val="18"/>
          <w:szCs w:val="18"/>
        </w:rPr>
      </w:pPr>
    </w:p>
    <w:p w14:paraId="2C7BF30B" w14:textId="77777777" w:rsidR="009F6366" w:rsidRDefault="009F6366" w:rsidP="009F6366">
      <w:pPr>
        <w:tabs>
          <w:tab w:val="left" w:pos="1064"/>
        </w:tabs>
        <w:jc w:val="right"/>
        <w:rPr>
          <w:rFonts w:ascii="Times New Roman" w:eastAsia="Garamond" w:hAnsi="Times New Roman" w:cs="Times New Roman"/>
          <w:sz w:val="18"/>
          <w:szCs w:val="18"/>
        </w:rPr>
      </w:pPr>
    </w:p>
    <w:p w14:paraId="2A27AE1C" w14:textId="77777777" w:rsidR="009F6366" w:rsidRDefault="009F6366" w:rsidP="009F6366">
      <w:pPr>
        <w:tabs>
          <w:tab w:val="left" w:pos="1064"/>
        </w:tabs>
        <w:jc w:val="right"/>
        <w:rPr>
          <w:rFonts w:ascii="Times New Roman" w:eastAsia="Garamond" w:hAnsi="Times New Roman" w:cs="Times New Roman"/>
          <w:sz w:val="18"/>
          <w:szCs w:val="18"/>
        </w:rPr>
      </w:pPr>
    </w:p>
    <w:p w14:paraId="2A335D28" w14:textId="77777777" w:rsidR="00A1514C" w:rsidRDefault="009F6366" w:rsidP="009F6366">
      <w:pPr>
        <w:tabs>
          <w:tab w:val="left" w:pos="1064"/>
        </w:tabs>
        <w:jc w:val="center"/>
        <w:rPr>
          <w:rFonts w:ascii="Times New Roman" w:eastAsia="Garamond" w:hAnsi="Times New Roman" w:cs="Times New Roman"/>
          <w:b/>
          <w:bCs/>
        </w:rPr>
      </w:pPr>
      <w:r w:rsidRPr="00AD404A">
        <w:rPr>
          <w:rFonts w:ascii="Times New Roman" w:eastAsia="Garamond" w:hAnsi="Times New Roman" w:cs="Times New Roman"/>
          <w:b/>
          <w:bCs/>
        </w:rPr>
        <w:t>СПЕЦИФИКАЦИЯ №1</w:t>
      </w:r>
    </w:p>
    <w:p w14:paraId="4F4F3C17" w14:textId="39211478" w:rsidR="009F6366" w:rsidRPr="00A1514C" w:rsidRDefault="002A27A8" w:rsidP="009F6366">
      <w:pPr>
        <w:tabs>
          <w:tab w:val="left" w:pos="1064"/>
        </w:tabs>
        <w:jc w:val="center"/>
        <w:rPr>
          <w:rFonts w:ascii="Times New Roman" w:eastAsia="Garamond" w:hAnsi="Times New Roman" w:cs="Times New Roman"/>
          <w:b/>
          <w:bCs/>
          <w:sz w:val="22"/>
          <w:szCs w:val="22"/>
        </w:rPr>
      </w:pPr>
      <w:r w:rsidRPr="00A1514C">
        <w:rPr>
          <w:rFonts w:ascii="Times New Roman" w:eastAsia="Garamond" w:hAnsi="Times New Roman" w:cs="Times New Roman"/>
          <w:b/>
          <w:bCs/>
          <w:sz w:val="22"/>
          <w:szCs w:val="22"/>
        </w:rPr>
        <w:t xml:space="preserve">от </w:t>
      </w:r>
      <w:proofErr w:type="gramStart"/>
      <w:r w:rsidR="00BC18F6" w:rsidRPr="006D159C">
        <w:rPr>
          <w:rFonts w:ascii="Times New Roman" w:eastAsia="Garamond" w:hAnsi="Times New Roman" w:cs="Times New Roman"/>
          <w:b/>
          <w:bCs/>
          <w:sz w:val="22"/>
          <w:szCs w:val="22"/>
        </w:rPr>
        <w:t xml:space="preserve">{{ </w:t>
      </w:r>
      <w:r w:rsidR="00BC18F6">
        <w:rPr>
          <w:rFonts w:ascii="Times New Roman" w:eastAsia="Garamond" w:hAnsi="Times New Roman" w:cs="Times New Roman"/>
          <w:b/>
          <w:bCs/>
          <w:sz w:val="22"/>
          <w:szCs w:val="22"/>
          <w:lang w:val="en-US"/>
        </w:rPr>
        <w:t>data</w:t>
      </w:r>
      <w:proofErr w:type="gramEnd"/>
      <w:r w:rsidR="00BC18F6" w:rsidRPr="006D159C">
        <w:rPr>
          <w:rFonts w:ascii="Times New Roman" w:eastAsia="Garamond" w:hAnsi="Times New Roman" w:cs="Times New Roman"/>
          <w:b/>
          <w:bCs/>
          <w:sz w:val="22"/>
          <w:szCs w:val="22"/>
        </w:rPr>
        <w:t>_dog2 }}</w:t>
      </w:r>
      <w:r w:rsidR="00BC18F6">
        <w:rPr>
          <w:rFonts w:ascii="Times New Roman" w:eastAsia="Garamond" w:hAnsi="Times New Roman" w:cs="Times New Roman"/>
          <w:b/>
          <w:bCs/>
          <w:sz w:val="22"/>
          <w:szCs w:val="22"/>
        </w:rPr>
        <w:t xml:space="preserve"> г.</w:t>
      </w:r>
    </w:p>
    <w:p w14:paraId="664DEADD" w14:textId="1D737818" w:rsidR="009F6366" w:rsidRDefault="009F6366" w:rsidP="009F6366">
      <w:pPr>
        <w:tabs>
          <w:tab w:val="left" w:pos="1064"/>
        </w:tabs>
        <w:jc w:val="center"/>
        <w:rPr>
          <w:rFonts w:ascii="Times New Roman" w:eastAsia="Garamond" w:hAnsi="Times New Roman" w:cs="Times New Roman"/>
        </w:rPr>
      </w:pPr>
    </w:p>
    <w:p w14:paraId="71D2F1AE" w14:textId="66713CE7" w:rsidR="008E51E0" w:rsidRDefault="008E51E0" w:rsidP="009F6366">
      <w:pPr>
        <w:tabs>
          <w:tab w:val="left" w:pos="1064"/>
        </w:tabs>
        <w:jc w:val="center"/>
        <w:rPr>
          <w:rFonts w:ascii="Times New Roman" w:eastAsia="Garamond" w:hAnsi="Times New Roman" w:cs="Times New Roman"/>
        </w:rPr>
      </w:pPr>
    </w:p>
    <w:p w14:paraId="213A531F" w14:textId="77777777" w:rsidR="008E51E0" w:rsidRDefault="008E51E0" w:rsidP="009F6366">
      <w:pPr>
        <w:tabs>
          <w:tab w:val="left" w:pos="1064"/>
        </w:tabs>
        <w:jc w:val="center"/>
        <w:rPr>
          <w:rFonts w:ascii="Times New Roman" w:eastAsia="Garamond" w:hAnsi="Times New Roman" w:cs="Times New Roman"/>
        </w:rPr>
      </w:pPr>
    </w:p>
    <w:tbl>
      <w:tblPr>
        <w:tblStyle w:val="a5"/>
        <w:tblW w:w="10201" w:type="dxa"/>
        <w:jc w:val="center"/>
        <w:tblLook w:val="04A0" w:firstRow="1" w:lastRow="0" w:firstColumn="1" w:lastColumn="0" w:noHBand="0" w:noVBand="1"/>
      </w:tblPr>
      <w:tblGrid>
        <w:gridCol w:w="657"/>
        <w:gridCol w:w="6142"/>
        <w:gridCol w:w="993"/>
        <w:gridCol w:w="2409"/>
      </w:tblGrid>
      <w:tr w:rsidR="00A73902" w14:paraId="09C685CD" w14:textId="77777777" w:rsidTr="001A1F14">
        <w:trPr>
          <w:jc w:val="center"/>
        </w:trPr>
        <w:tc>
          <w:tcPr>
            <w:tcW w:w="657" w:type="dxa"/>
            <w:vAlign w:val="center"/>
          </w:tcPr>
          <w:p w14:paraId="1CD05B87" w14:textId="77777777" w:rsidR="00A73902" w:rsidRPr="00A73902" w:rsidRDefault="00A73902" w:rsidP="001A1F14">
            <w:pPr>
              <w:tabs>
                <w:tab w:val="left" w:pos="1064"/>
              </w:tabs>
              <w:jc w:val="center"/>
              <w:rPr>
                <w:rFonts w:ascii="Times New Roman" w:eastAsia="Garamond" w:hAnsi="Times New Roman" w:cs="Times New Roman"/>
                <w:b/>
                <w:bCs/>
                <w:sz w:val="24"/>
                <w:szCs w:val="24"/>
              </w:rPr>
            </w:pPr>
            <w:r w:rsidRPr="00A73902">
              <w:rPr>
                <w:rFonts w:ascii="Times New Roman" w:eastAsia="Garamond" w:hAnsi="Times New Roman" w:cs="Times New Roman"/>
                <w:b/>
                <w:bCs/>
                <w:sz w:val="24"/>
                <w:szCs w:val="24"/>
              </w:rPr>
              <w:t>№</w:t>
            </w:r>
          </w:p>
          <w:p w14:paraId="0053FFC5" w14:textId="77777777" w:rsidR="00A73902" w:rsidRPr="00A73902" w:rsidRDefault="00A73902" w:rsidP="001A1F14">
            <w:pPr>
              <w:tabs>
                <w:tab w:val="left" w:pos="1064"/>
              </w:tabs>
              <w:jc w:val="center"/>
              <w:rPr>
                <w:rFonts w:ascii="Times New Roman" w:eastAsia="Garamond" w:hAnsi="Times New Roman" w:cs="Times New Roman"/>
                <w:b/>
                <w:bCs/>
                <w:sz w:val="24"/>
                <w:szCs w:val="24"/>
              </w:rPr>
            </w:pPr>
            <w:r w:rsidRPr="00A73902">
              <w:rPr>
                <w:rFonts w:ascii="Times New Roman" w:eastAsia="Garamond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6142" w:type="dxa"/>
            <w:vAlign w:val="center"/>
          </w:tcPr>
          <w:p w14:paraId="3187E51C" w14:textId="77777777" w:rsidR="00A73902" w:rsidRPr="00A73902" w:rsidRDefault="00A73902" w:rsidP="001A1F14">
            <w:pPr>
              <w:tabs>
                <w:tab w:val="left" w:pos="1064"/>
              </w:tabs>
              <w:jc w:val="center"/>
              <w:rPr>
                <w:rFonts w:ascii="Times New Roman" w:eastAsia="Garamond" w:hAnsi="Times New Roman" w:cs="Times New Roman"/>
                <w:b/>
                <w:bCs/>
                <w:sz w:val="24"/>
                <w:szCs w:val="24"/>
              </w:rPr>
            </w:pPr>
            <w:r w:rsidRPr="00A73902">
              <w:rPr>
                <w:rFonts w:ascii="Times New Roman" w:eastAsia="Garamond" w:hAnsi="Times New Roman" w:cs="Times New Roman"/>
                <w:b/>
                <w:bCs/>
                <w:sz w:val="24"/>
                <w:szCs w:val="24"/>
              </w:rPr>
              <w:t>Маршрут.</w:t>
            </w:r>
          </w:p>
        </w:tc>
        <w:tc>
          <w:tcPr>
            <w:tcW w:w="993" w:type="dxa"/>
            <w:vAlign w:val="center"/>
          </w:tcPr>
          <w:p w14:paraId="456D3405" w14:textId="77777777" w:rsidR="00A73902" w:rsidRPr="00A73902" w:rsidRDefault="00A73902" w:rsidP="001A1F14">
            <w:pPr>
              <w:tabs>
                <w:tab w:val="left" w:pos="1064"/>
              </w:tabs>
              <w:jc w:val="center"/>
              <w:rPr>
                <w:rFonts w:ascii="Times New Roman" w:eastAsia="Garamond" w:hAnsi="Times New Roman" w:cs="Times New Roman"/>
                <w:b/>
                <w:bCs/>
                <w:sz w:val="24"/>
                <w:szCs w:val="24"/>
              </w:rPr>
            </w:pPr>
            <w:r w:rsidRPr="00A73902">
              <w:rPr>
                <w:rFonts w:ascii="Times New Roman" w:eastAsia="Garamond" w:hAnsi="Times New Roman" w:cs="Times New Roman"/>
                <w:b/>
                <w:bCs/>
                <w:sz w:val="24"/>
                <w:szCs w:val="24"/>
              </w:rPr>
              <w:t>Ед.</w:t>
            </w:r>
          </w:p>
          <w:p w14:paraId="09718BAC" w14:textId="77777777" w:rsidR="00A73902" w:rsidRPr="00A73902" w:rsidRDefault="00A73902" w:rsidP="001A1F14">
            <w:pPr>
              <w:tabs>
                <w:tab w:val="left" w:pos="1064"/>
              </w:tabs>
              <w:jc w:val="center"/>
              <w:rPr>
                <w:rFonts w:ascii="Times New Roman" w:eastAsia="Garamond" w:hAnsi="Times New Roman" w:cs="Times New Roman"/>
                <w:b/>
                <w:bCs/>
                <w:sz w:val="24"/>
                <w:szCs w:val="24"/>
              </w:rPr>
            </w:pPr>
            <w:r w:rsidRPr="00A73902">
              <w:rPr>
                <w:rFonts w:ascii="Times New Roman" w:eastAsia="Garamond" w:hAnsi="Times New Roman" w:cs="Times New Roman"/>
                <w:b/>
                <w:bCs/>
                <w:sz w:val="24"/>
                <w:szCs w:val="24"/>
              </w:rPr>
              <w:t>Изм.</w:t>
            </w:r>
          </w:p>
        </w:tc>
        <w:tc>
          <w:tcPr>
            <w:tcW w:w="2409" w:type="dxa"/>
            <w:vAlign w:val="center"/>
          </w:tcPr>
          <w:p w14:paraId="6407EF84" w14:textId="77777777" w:rsidR="00A73902" w:rsidRPr="00A73902" w:rsidRDefault="00A73902" w:rsidP="001A1F14">
            <w:pPr>
              <w:tabs>
                <w:tab w:val="left" w:pos="1064"/>
              </w:tabs>
              <w:jc w:val="center"/>
              <w:rPr>
                <w:rFonts w:ascii="Times New Roman" w:eastAsia="Garamond" w:hAnsi="Times New Roman" w:cs="Times New Roman"/>
                <w:b/>
                <w:bCs/>
                <w:sz w:val="24"/>
                <w:szCs w:val="24"/>
              </w:rPr>
            </w:pPr>
            <w:r w:rsidRPr="00A73902">
              <w:rPr>
                <w:rFonts w:ascii="Times New Roman" w:eastAsia="Garamond" w:hAnsi="Times New Roman" w:cs="Times New Roman"/>
                <w:b/>
                <w:bCs/>
                <w:sz w:val="24"/>
                <w:szCs w:val="24"/>
              </w:rPr>
              <w:t>Цена перевозки,</w:t>
            </w:r>
          </w:p>
          <w:p w14:paraId="1F7C9756" w14:textId="77777777" w:rsidR="00A73902" w:rsidRPr="00A73902" w:rsidRDefault="00A73902" w:rsidP="001A1F14">
            <w:pPr>
              <w:tabs>
                <w:tab w:val="left" w:pos="1064"/>
              </w:tabs>
              <w:jc w:val="center"/>
              <w:rPr>
                <w:rFonts w:ascii="Times New Roman" w:eastAsia="Garamond" w:hAnsi="Times New Roman" w:cs="Times New Roman"/>
                <w:b/>
                <w:bCs/>
                <w:sz w:val="24"/>
                <w:szCs w:val="24"/>
              </w:rPr>
            </w:pPr>
            <w:r w:rsidRPr="00A73902">
              <w:rPr>
                <w:rFonts w:ascii="Times New Roman" w:eastAsia="Garamond" w:hAnsi="Times New Roman" w:cs="Times New Roman"/>
                <w:b/>
                <w:bCs/>
                <w:sz w:val="24"/>
                <w:szCs w:val="24"/>
              </w:rPr>
              <w:t>без учета НДС, руб.</w:t>
            </w:r>
          </w:p>
        </w:tc>
      </w:tr>
      <w:tr w:rsidR="00A73902" w14:paraId="73B46746" w14:textId="77777777" w:rsidTr="001A1F14">
        <w:trPr>
          <w:trHeight w:val="1037"/>
          <w:jc w:val="center"/>
        </w:trPr>
        <w:tc>
          <w:tcPr>
            <w:tcW w:w="657" w:type="dxa"/>
            <w:vAlign w:val="center"/>
          </w:tcPr>
          <w:p w14:paraId="2007CEDC" w14:textId="77777777" w:rsidR="00A73902" w:rsidRPr="00A73902" w:rsidRDefault="00A73902" w:rsidP="001A1F14">
            <w:pPr>
              <w:tabs>
                <w:tab w:val="left" w:pos="1064"/>
              </w:tabs>
              <w:jc w:val="center"/>
              <w:rPr>
                <w:rFonts w:ascii="Times New Roman" w:eastAsia="Garamond" w:hAnsi="Times New Roman" w:cs="Times New Roman"/>
                <w:sz w:val="24"/>
                <w:szCs w:val="24"/>
              </w:rPr>
            </w:pPr>
            <w:r w:rsidRPr="00A73902">
              <w:rPr>
                <w:rFonts w:ascii="Times New Roman" w:eastAsia="Garamond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142" w:type="dxa"/>
            <w:vAlign w:val="center"/>
          </w:tcPr>
          <w:p w14:paraId="6697890A" w14:textId="47A16605" w:rsidR="00A73902" w:rsidRPr="00A73902" w:rsidRDefault="00E41DC1" w:rsidP="00F6307D">
            <w:pPr>
              <w:tabs>
                <w:tab w:val="left" w:pos="1064"/>
              </w:tabs>
              <w:rPr>
                <w:rFonts w:ascii="Times New Roman" w:eastAsia="Garamond" w:hAnsi="Times New Roman" w:cs="Times New Roman"/>
                <w:sz w:val="24"/>
                <w:szCs w:val="24"/>
              </w:rPr>
            </w:pPr>
            <w:r w:rsidRPr="00E41DC1">
              <w:rPr>
                <w:rFonts w:ascii="Times New Roman" w:eastAsia="Garamond" w:hAnsi="Times New Roman" w:cs="Times New Roman"/>
                <w:sz w:val="24"/>
                <w:szCs w:val="24"/>
              </w:rPr>
              <w:t>«Калининградская область, Нестеровский район, поселок Краснолесье – Калининградская область</w:t>
            </w:r>
            <w:r w:rsidR="00F6307D">
              <w:rPr>
                <w:rFonts w:ascii="Times New Roman" w:eastAsia="Garamond" w:hAnsi="Times New Roman" w:cs="Times New Roman"/>
                <w:sz w:val="24"/>
                <w:szCs w:val="24"/>
              </w:rPr>
              <w:t>, Трасса А-229</w:t>
            </w:r>
            <w:r w:rsidRPr="00E41DC1">
              <w:rPr>
                <w:rFonts w:ascii="Times New Roman" w:eastAsia="Garamond" w:hAnsi="Times New Roman" w:cs="Times New Roman"/>
                <w:sz w:val="24"/>
                <w:szCs w:val="24"/>
              </w:rPr>
              <w:t>»</w:t>
            </w:r>
            <w:r w:rsidR="00F6307D">
              <w:rPr>
                <w:rFonts w:ascii="Times New Roman" w:eastAsia="Garamond" w:hAnsi="Times New Roman" w:cs="Times New Roman"/>
                <w:sz w:val="24"/>
                <w:szCs w:val="24"/>
              </w:rPr>
              <w:t xml:space="preserve"> -50</w:t>
            </w:r>
            <w:r w:rsidR="009B48DF">
              <w:rPr>
                <w:rFonts w:ascii="Times New Roman" w:eastAsia="Garamond" w:hAnsi="Times New Roman" w:cs="Times New Roman"/>
                <w:sz w:val="24"/>
                <w:szCs w:val="24"/>
              </w:rPr>
              <w:t xml:space="preserve"> км.</w:t>
            </w:r>
          </w:p>
        </w:tc>
        <w:tc>
          <w:tcPr>
            <w:tcW w:w="993" w:type="dxa"/>
            <w:vAlign w:val="center"/>
          </w:tcPr>
          <w:p w14:paraId="5E712A89" w14:textId="35265F96" w:rsidR="00A73902" w:rsidRPr="00A73902" w:rsidRDefault="004A09FD" w:rsidP="001A1F14">
            <w:pPr>
              <w:tabs>
                <w:tab w:val="left" w:pos="1064"/>
              </w:tabs>
              <w:jc w:val="center"/>
              <w:rPr>
                <w:rFonts w:ascii="Times New Roman" w:eastAsia="Garamond" w:hAnsi="Times New Roman" w:cs="Times New Roman"/>
                <w:sz w:val="24"/>
                <w:szCs w:val="24"/>
              </w:rPr>
            </w:pPr>
            <w:r>
              <w:rPr>
                <w:rFonts w:ascii="Times New Roman" w:eastAsia="Garamond" w:hAnsi="Times New Roman" w:cs="Times New Roman"/>
                <w:sz w:val="24"/>
                <w:szCs w:val="24"/>
              </w:rPr>
              <w:t>т</w:t>
            </w:r>
            <w:r w:rsidR="00A73902" w:rsidRPr="00A73902">
              <w:rPr>
                <w:rFonts w:ascii="Times New Roman" w:eastAsia="Garamond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9" w:type="dxa"/>
            <w:vAlign w:val="center"/>
          </w:tcPr>
          <w:p w14:paraId="3679A4CF" w14:textId="6652B680" w:rsidR="00A73902" w:rsidRPr="00A73902" w:rsidRDefault="009B48DF" w:rsidP="00F6307D">
            <w:pPr>
              <w:tabs>
                <w:tab w:val="left" w:pos="1064"/>
              </w:tabs>
              <w:jc w:val="center"/>
              <w:rPr>
                <w:rFonts w:ascii="Times New Roman" w:eastAsia="Garamond" w:hAnsi="Times New Roman" w:cs="Times New Roman"/>
                <w:sz w:val="24"/>
                <w:szCs w:val="24"/>
              </w:rPr>
            </w:pPr>
            <w:r>
              <w:rPr>
                <w:rFonts w:ascii="Times New Roman" w:eastAsia="Garamond" w:hAnsi="Times New Roman" w:cs="Times New Roman"/>
                <w:sz w:val="24"/>
                <w:szCs w:val="24"/>
              </w:rPr>
              <w:t>25</w:t>
            </w:r>
            <w:r w:rsidR="00F6307D">
              <w:rPr>
                <w:rFonts w:ascii="Times New Roman" w:eastAsia="Garamond" w:hAnsi="Times New Roman" w:cs="Times New Roman"/>
                <w:sz w:val="24"/>
                <w:szCs w:val="24"/>
              </w:rPr>
              <w:t>0</w:t>
            </w:r>
            <w:r w:rsidR="00A73902" w:rsidRPr="00A73902">
              <w:rPr>
                <w:rFonts w:ascii="Times New Roman" w:eastAsia="Garamond" w:hAnsi="Times New Roman" w:cs="Times New Roman"/>
                <w:sz w:val="24"/>
                <w:szCs w:val="24"/>
              </w:rPr>
              <w:t>,00</w:t>
            </w:r>
          </w:p>
        </w:tc>
      </w:tr>
    </w:tbl>
    <w:p w14:paraId="0B6E1074" w14:textId="00436475" w:rsidR="00096D79" w:rsidRDefault="00096D79" w:rsidP="00096D79">
      <w:pPr>
        <w:tabs>
          <w:tab w:val="left" w:pos="1064"/>
        </w:tabs>
        <w:jc w:val="center"/>
        <w:rPr>
          <w:rFonts w:ascii="Times New Roman" w:eastAsia="Garamond" w:hAnsi="Times New Roman" w:cs="Times New Roman"/>
        </w:rPr>
      </w:pPr>
    </w:p>
    <w:p w14:paraId="34717D2C" w14:textId="56B70245" w:rsidR="008E51E0" w:rsidRDefault="008E51E0" w:rsidP="00096D79">
      <w:pPr>
        <w:tabs>
          <w:tab w:val="left" w:pos="1064"/>
        </w:tabs>
        <w:jc w:val="center"/>
        <w:rPr>
          <w:rFonts w:ascii="Times New Roman" w:eastAsia="Garamond" w:hAnsi="Times New Roman" w:cs="Times New Roman"/>
        </w:rPr>
      </w:pPr>
    </w:p>
    <w:p w14:paraId="45DEFD1D" w14:textId="77777777" w:rsidR="008E51E0" w:rsidRDefault="008E51E0" w:rsidP="00096D79">
      <w:pPr>
        <w:tabs>
          <w:tab w:val="left" w:pos="1064"/>
        </w:tabs>
        <w:jc w:val="center"/>
        <w:rPr>
          <w:rFonts w:ascii="Times New Roman" w:eastAsia="Garamond" w:hAnsi="Times New Roman" w:cs="Times New Roman"/>
        </w:rPr>
      </w:pPr>
    </w:p>
    <w:p w14:paraId="717610F4" w14:textId="3D0B4E06" w:rsidR="00A37431" w:rsidRDefault="00A37431" w:rsidP="00A37431">
      <w:pPr>
        <w:tabs>
          <w:tab w:val="left" w:pos="1064"/>
        </w:tabs>
        <w:spacing w:line="276" w:lineRule="auto"/>
        <w:ind w:left="426"/>
        <w:rPr>
          <w:rFonts w:ascii="Times New Roman" w:eastAsia="Garamond" w:hAnsi="Times New Roman" w:cs="Times New Roman"/>
        </w:rPr>
      </w:pPr>
      <w:r>
        <w:rPr>
          <w:rFonts w:ascii="Times New Roman" w:eastAsia="Garamond" w:hAnsi="Times New Roman" w:cs="Times New Roman"/>
        </w:rPr>
        <w:t>Перевозчик осуществляет доставку специальным грузовым автомобильным транспортом (грузоподъемностью до 35 т</w:t>
      </w:r>
      <w:r w:rsidR="00CA6A06">
        <w:rPr>
          <w:rFonts w:ascii="Times New Roman" w:eastAsia="Garamond" w:hAnsi="Times New Roman" w:cs="Times New Roman"/>
        </w:rPr>
        <w:t>.</w:t>
      </w:r>
      <w:r>
        <w:rPr>
          <w:rFonts w:ascii="Times New Roman" w:eastAsia="Garamond" w:hAnsi="Times New Roman" w:cs="Times New Roman"/>
        </w:rPr>
        <w:t>), вверенный ему Заказчиком груз</w:t>
      </w:r>
      <w:r w:rsidR="008E51E0">
        <w:rPr>
          <w:rFonts w:ascii="Times New Roman" w:eastAsia="Garamond" w:hAnsi="Times New Roman" w:cs="Times New Roman"/>
        </w:rPr>
        <w:t>.</w:t>
      </w:r>
    </w:p>
    <w:p w14:paraId="28C9EC5E" w14:textId="657D9E75" w:rsidR="008D6AAE" w:rsidRDefault="008D6AAE" w:rsidP="00A37431">
      <w:pPr>
        <w:tabs>
          <w:tab w:val="left" w:pos="1064"/>
        </w:tabs>
        <w:spacing w:line="276" w:lineRule="auto"/>
        <w:ind w:left="426"/>
        <w:rPr>
          <w:rFonts w:ascii="Times New Roman" w:eastAsia="Garamond" w:hAnsi="Times New Roman" w:cs="Times New Roman"/>
        </w:rPr>
      </w:pPr>
    </w:p>
    <w:p w14:paraId="1F34D3EC" w14:textId="77777777" w:rsidR="008D6AAE" w:rsidRDefault="008D6AAE" w:rsidP="00A37431">
      <w:pPr>
        <w:tabs>
          <w:tab w:val="left" w:pos="1064"/>
        </w:tabs>
        <w:spacing w:line="276" w:lineRule="auto"/>
        <w:ind w:left="426"/>
        <w:rPr>
          <w:rFonts w:ascii="Times New Roman" w:eastAsia="Garamond" w:hAnsi="Times New Roman" w:cs="Times New Roman"/>
        </w:rPr>
      </w:pPr>
    </w:p>
    <w:p w14:paraId="64063BDA" w14:textId="3BB90756" w:rsidR="009F6366" w:rsidRDefault="009F6366" w:rsidP="00A37431">
      <w:pPr>
        <w:rPr>
          <w:rFonts w:ascii="Times New Roman" w:eastAsia="Garamond" w:hAnsi="Times New Roman" w:cs="Times New Roman"/>
        </w:rPr>
      </w:pPr>
    </w:p>
    <w:p w14:paraId="445B53EC" w14:textId="77777777" w:rsidR="006F7019" w:rsidRDefault="006F7019" w:rsidP="00A37431">
      <w:pPr>
        <w:rPr>
          <w:rFonts w:ascii="Times New Roman" w:eastAsia="Garamond" w:hAnsi="Times New Roman" w:cs="Times New Roman"/>
        </w:rPr>
      </w:pPr>
    </w:p>
    <w:p w14:paraId="5E330EEF" w14:textId="77777777" w:rsidR="009F6366" w:rsidRDefault="009F6366" w:rsidP="009F6366">
      <w:pPr>
        <w:tabs>
          <w:tab w:val="left" w:pos="1064"/>
        </w:tabs>
        <w:rPr>
          <w:rFonts w:ascii="Times New Roman" w:eastAsia="Garamond" w:hAnsi="Times New Roman" w:cs="Times New Roman"/>
        </w:rPr>
      </w:pPr>
    </w:p>
    <w:p w14:paraId="67D0C083" w14:textId="77777777" w:rsidR="009F6366" w:rsidRDefault="009F6366" w:rsidP="009F6366">
      <w:pPr>
        <w:jc w:val="center"/>
        <w:rPr>
          <w:rFonts w:ascii="Times New Roman" w:eastAsia="Garamond" w:hAnsi="Times New Roman" w:cs="Times New Roman"/>
          <w:b/>
          <w:bCs/>
        </w:rPr>
      </w:pPr>
      <w:r w:rsidRPr="00AD404A">
        <w:rPr>
          <w:rFonts w:ascii="Times New Roman" w:eastAsia="Garamond" w:hAnsi="Times New Roman" w:cs="Times New Roman"/>
          <w:b/>
          <w:bCs/>
        </w:rPr>
        <w:t>ПОДПИСИ СТОРОН</w:t>
      </w:r>
    </w:p>
    <w:p w14:paraId="4E764BB0" w14:textId="77777777" w:rsidR="009F6366" w:rsidRDefault="009F6366" w:rsidP="009F6366">
      <w:pPr>
        <w:jc w:val="center"/>
        <w:rPr>
          <w:rFonts w:ascii="Times New Roman" w:eastAsia="Garamond" w:hAnsi="Times New Roman" w:cs="Times New Roman"/>
          <w:b/>
          <w:bCs/>
        </w:rPr>
      </w:pPr>
    </w:p>
    <w:p w14:paraId="2B428092" w14:textId="77777777" w:rsidR="009F6366" w:rsidRDefault="009F6366" w:rsidP="009F6366">
      <w:pPr>
        <w:jc w:val="center"/>
        <w:rPr>
          <w:rFonts w:ascii="Times New Roman" w:eastAsia="Garamond" w:hAnsi="Times New Roman" w:cs="Times New Roman"/>
          <w:b/>
          <w:bCs/>
        </w:rPr>
      </w:pPr>
    </w:p>
    <w:tbl>
      <w:tblPr>
        <w:tblStyle w:val="a5"/>
        <w:tblW w:w="9956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995"/>
      </w:tblGrid>
      <w:tr w:rsidR="009F6366" w:rsidRPr="00F13C0A" w14:paraId="379096F5" w14:textId="77777777" w:rsidTr="008E51E0">
        <w:trPr>
          <w:trHeight w:val="1458"/>
        </w:trPr>
        <w:tc>
          <w:tcPr>
            <w:tcW w:w="4961" w:type="dxa"/>
          </w:tcPr>
          <w:p w14:paraId="7D9812D8" w14:textId="4A21DEFC" w:rsidR="0062063C" w:rsidRPr="00302D6B" w:rsidRDefault="009F6366" w:rsidP="00A37431">
            <w:pPr>
              <w:pStyle w:val="a7"/>
              <w:spacing w:after="0"/>
              <w:ind w:firstLine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302D6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Перевозчик:</w:t>
            </w:r>
          </w:p>
          <w:p w14:paraId="40DD2BBB" w14:textId="756702C2" w:rsidR="00A016ED" w:rsidRPr="00302D6B" w:rsidRDefault="008C7348" w:rsidP="00A3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789E">
              <w:rPr>
                <w:rFonts w:ascii="Times New Roman" w:hAnsi="Times New Roman" w:cs="Times New Roman"/>
                <w:sz w:val="24"/>
                <w:szCs w:val="24"/>
              </w:rPr>
              <w:t>Общество с ограниченной ответственностью</w:t>
            </w:r>
          </w:p>
          <w:p w14:paraId="2FC061D3" w14:textId="3760A898" w:rsidR="008C7348" w:rsidRDefault="008C7348" w:rsidP="00A37431">
            <w:pPr>
              <w:pStyle w:val="a7"/>
              <w:spacing w:after="0"/>
              <w:ind w:firstLine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«</w:t>
            </w:r>
            <w:r w:rsidRPr="008C73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Карьер Краснолесье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»</w:t>
            </w:r>
            <w:r w:rsidRPr="008C73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5E8788B" w14:textId="3A5202AF" w:rsidR="009F6366" w:rsidRPr="00302D6B" w:rsidRDefault="009F6366" w:rsidP="00A37431">
            <w:pPr>
              <w:pStyle w:val="a7"/>
              <w:spacing w:after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2D6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ИНН </w:t>
            </w:r>
            <w:r w:rsidR="008C7348" w:rsidRPr="008C7348">
              <w:rPr>
                <w:rFonts w:ascii="Times New Roman" w:hAnsi="Times New Roman" w:cs="Times New Roman"/>
                <w:sz w:val="24"/>
                <w:szCs w:val="24"/>
              </w:rPr>
              <w:t>3906268443</w:t>
            </w:r>
          </w:p>
          <w:p w14:paraId="3B3B7191" w14:textId="77777777" w:rsidR="00A73902" w:rsidRDefault="00A73902" w:rsidP="00A37431">
            <w:pPr>
              <w:pStyle w:val="1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</w:p>
          <w:p w14:paraId="7108F2CF" w14:textId="77777777" w:rsidR="00096D79" w:rsidRPr="00302D6B" w:rsidRDefault="00096D79" w:rsidP="00A37431">
            <w:pPr>
              <w:pStyle w:val="1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</w:p>
          <w:p w14:paraId="79E30427" w14:textId="77777777" w:rsidR="008C7348" w:rsidRPr="008C7348" w:rsidRDefault="008C7348" w:rsidP="008C7348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7348">
              <w:rPr>
                <w:rFonts w:ascii="Times New Roman" w:hAnsi="Times New Roman" w:cs="Times New Roman"/>
                <w:bCs/>
                <w:sz w:val="24"/>
                <w:szCs w:val="24"/>
              </w:rPr>
              <w:t>Генеральный директор</w:t>
            </w:r>
          </w:p>
          <w:p w14:paraId="6266558F" w14:textId="0AED43EA" w:rsidR="00097634" w:rsidRDefault="00097634" w:rsidP="00A37431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86C462" w14:textId="77777777" w:rsidR="0044789E" w:rsidRDefault="0044789E" w:rsidP="00A37431">
            <w:pPr>
              <w:pStyle w:val="1"/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618749" w14:textId="6380508E" w:rsidR="009F6366" w:rsidRPr="00302D6B" w:rsidRDefault="00A016ED" w:rsidP="00A37431">
            <w:pPr>
              <w:pStyle w:val="1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02D6B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</w:t>
            </w:r>
            <w:r w:rsidR="008C73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C7348" w:rsidRPr="008C7348">
              <w:rPr>
                <w:rFonts w:ascii="Times New Roman" w:hAnsi="Times New Roman" w:cs="Times New Roman"/>
                <w:bCs/>
                <w:sz w:val="24"/>
                <w:szCs w:val="24"/>
              </w:rPr>
              <w:t>В.В. Денисов</w:t>
            </w:r>
          </w:p>
        </w:tc>
        <w:tc>
          <w:tcPr>
            <w:tcW w:w="4995" w:type="dxa"/>
          </w:tcPr>
          <w:p w14:paraId="178FE219" w14:textId="1ABA177E" w:rsidR="009F6366" w:rsidRPr="00F26A56" w:rsidRDefault="002A27A8" w:rsidP="00A37431">
            <w:pPr>
              <w:pStyle w:val="a7"/>
              <w:spacing w:after="0"/>
              <w:ind w:firstLine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F26A56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Заказчик</w:t>
            </w:r>
            <w:r w:rsidR="009F6366" w:rsidRPr="00F26A56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:</w:t>
            </w:r>
          </w:p>
          <w:p w14:paraId="28A4045F" w14:textId="77777777" w:rsidR="00BC18F6" w:rsidRPr="00F26A56" w:rsidRDefault="00BC18F6" w:rsidP="00F26A56">
            <w:pPr>
              <w:pStyle w:val="a7"/>
              <w:spacing w:after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6A56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F26A5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gramEnd"/>
            <w:r w:rsidRPr="00F26A56">
              <w:rPr>
                <w:rFonts w:ascii="Times New Roman" w:hAnsi="Times New Roman" w:cs="Times New Roman"/>
                <w:sz w:val="24"/>
                <w:szCs w:val="24"/>
              </w:rPr>
              <w:t>_o_full</w:t>
            </w:r>
            <w:proofErr w:type="spellEnd"/>
            <w:r w:rsidRPr="00F26A56">
              <w:rPr>
                <w:rFonts w:ascii="Times New Roman" w:hAnsi="Times New Roman" w:cs="Times New Roman"/>
                <w:sz w:val="24"/>
                <w:szCs w:val="24"/>
              </w:rPr>
              <w:t xml:space="preserve"> }} </w:t>
            </w:r>
          </w:p>
          <w:p w14:paraId="71305B8F" w14:textId="39C3A102" w:rsidR="00BC18F6" w:rsidRPr="00F26A56" w:rsidRDefault="00BC18F6" w:rsidP="00F26A56">
            <w:pPr>
              <w:pStyle w:val="a7"/>
              <w:spacing w:after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6A56">
              <w:rPr>
                <w:rFonts w:ascii="Times New Roman" w:hAnsi="Times New Roman" w:cs="Times New Roman"/>
                <w:sz w:val="24"/>
                <w:szCs w:val="24"/>
              </w:rPr>
              <w:t xml:space="preserve">ИНН </w:t>
            </w:r>
            <w:proofErr w:type="gramStart"/>
            <w:r w:rsidRPr="00F26A56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F26A56">
              <w:rPr>
                <w:rFonts w:ascii="Times New Roman" w:hAnsi="Times New Roman" w:cs="Times New Roman"/>
                <w:sz w:val="24"/>
                <w:szCs w:val="24"/>
              </w:rPr>
              <w:t>inn</w:t>
            </w:r>
            <w:proofErr w:type="spellEnd"/>
            <w:proofErr w:type="gramEnd"/>
            <w:r w:rsidRPr="00F26A56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14:paraId="2AB2F554" w14:textId="77777777" w:rsidR="00BC18F6" w:rsidRPr="00F26A56" w:rsidRDefault="00BC18F6" w:rsidP="00E11872">
            <w:pPr>
              <w:pStyle w:val="a7"/>
              <w:spacing w:after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924567" w14:textId="77777777" w:rsidR="00BC18F6" w:rsidRPr="00F26A56" w:rsidRDefault="00BC18F6" w:rsidP="00BC18F6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5780E" w14:textId="77777777" w:rsidR="00BC18F6" w:rsidRPr="00F26A56" w:rsidRDefault="00BC18F6" w:rsidP="00BC18F6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6A56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F26A56">
              <w:rPr>
                <w:rFonts w:ascii="Times New Roman" w:hAnsi="Times New Roman" w:cs="Times New Roman"/>
                <w:sz w:val="24"/>
                <w:szCs w:val="24"/>
              </w:rPr>
              <w:t>dolzhnost</w:t>
            </w:r>
            <w:proofErr w:type="spellEnd"/>
            <w:proofErr w:type="gramEnd"/>
            <w:r w:rsidRPr="00F26A56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14:paraId="094B9BB6" w14:textId="77777777" w:rsidR="00BC18F6" w:rsidRPr="00F26A56" w:rsidRDefault="00BC18F6" w:rsidP="00BC18F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A7A3E" w14:textId="34A15ACD" w:rsidR="009F6366" w:rsidRPr="00F26A56" w:rsidRDefault="00BC18F6" w:rsidP="00BC18F6">
            <w:pPr>
              <w:pStyle w:val="a7"/>
              <w:spacing w:after="0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F26A56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_________________________ </w:t>
            </w:r>
            <w:proofErr w:type="gramStart"/>
            <w:r w:rsidRPr="00F26A56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F26A56">
              <w:rPr>
                <w:rFonts w:ascii="Times New Roman" w:hAnsi="Times New Roman" w:cs="Times New Roman"/>
                <w:sz w:val="24"/>
                <w:szCs w:val="24"/>
              </w:rPr>
              <w:t>fio</w:t>
            </w:r>
            <w:proofErr w:type="spellEnd"/>
            <w:proofErr w:type="gramEnd"/>
            <w:r w:rsidRPr="00F26A56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</w:tbl>
    <w:p w14:paraId="40FC075A" w14:textId="77777777" w:rsidR="009F6366" w:rsidRPr="00AD404A" w:rsidRDefault="009F6366" w:rsidP="00302D6B">
      <w:pPr>
        <w:rPr>
          <w:rFonts w:ascii="Times New Roman" w:hAnsi="Times New Roman" w:cs="Times New Roman"/>
          <w:b/>
          <w:bCs/>
        </w:rPr>
      </w:pPr>
    </w:p>
    <w:p w14:paraId="3B0B9B7B" w14:textId="77777777" w:rsidR="009F6366" w:rsidRPr="0046386D" w:rsidRDefault="009F6366" w:rsidP="000D5E2F">
      <w:pPr>
        <w:pStyle w:val="1"/>
        <w:tabs>
          <w:tab w:val="left" w:pos="699"/>
        </w:tabs>
        <w:spacing w:line="262" w:lineRule="auto"/>
        <w:ind w:left="700"/>
        <w:jc w:val="both"/>
        <w:rPr>
          <w:rFonts w:ascii="Times New Roman" w:hAnsi="Times New Roman" w:cs="Times New Roman"/>
          <w:sz w:val="24"/>
          <w:szCs w:val="24"/>
        </w:rPr>
      </w:pPr>
    </w:p>
    <w:sectPr w:rsidR="009F6366" w:rsidRPr="0046386D" w:rsidSect="00286B0A">
      <w:footerReference w:type="default" r:id="rId10"/>
      <w:pgSz w:w="11900" w:h="16840"/>
      <w:pgMar w:top="568" w:right="626" w:bottom="537" w:left="568" w:header="248" w:footer="109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D248E" w14:textId="77777777" w:rsidR="00FF3559" w:rsidRDefault="00FF3559">
      <w:r>
        <w:separator/>
      </w:r>
    </w:p>
  </w:endnote>
  <w:endnote w:type="continuationSeparator" w:id="0">
    <w:p w14:paraId="135375B9" w14:textId="77777777" w:rsidR="00FF3559" w:rsidRDefault="00FF3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CC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453993407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8F0092B" w14:textId="38550671" w:rsidR="0085465C" w:rsidRPr="0085465C" w:rsidRDefault="0085465C">
            <w:pPr>
              <w:pStyle w:val="aa"/>
              <w:jc w:val="right"/>
              <w:rPr>
                <w:sz w:val="20"/>
                <w:szCs w:val="20"/>
              </w:rPr>
            </w:pPr>
            <w:r w:rsidRPr="0085465C">
              <w:rPr>
                <w:sz w:val="20"/>
                <w:szCs w:val="20"/>
              </w:rPr>
              <w:t xml:space="preserve">Страница </w:t>
            </w:r>
            <w:r w:rsidRPr="0085465C">
              <w:rPr>
                <w:b/>
                <w:bCs/>
                <w:sz w:val="20"/>
                <w:szCs w:val="20"/>
              </w:rPr>
              <w:fldChar w:fldCharType="begin"/>
            </w:r>
            <w:r w:rsidRPr="0085465C">
              <w:rPr>
                <w:b/>
                <w:bCs/>
                <w:sz w:val="20"/>
                <w:szCs w:val="20"/>
              </w:rPr>
              <w:instrText>PAGE</w:instrText>
            </w:r>
            <w:r w:rsidRPr="0085465C">
              <w:rPr>
                <w:b/>
                <w:bCs/>
                <w:sz w:val="20"/>
                <w:szCs w:val="20"/>
              </w:rPr>
              <w:fldChar w:fldCharType="separate"/>
            </w:r>
            <w:r w:rsidR="00F6307D">
              <w:rPr>
                <w:b/>
                <w:bCs/>
                <w:noProof/>
                <w:sz w:val="20"/>
                <w:szCs w:val="20"/>
              </w:rPr>
              <w:t>1</w:t>
            </w:r>
            <w:r w:rsidRPr="0085465C">
              <w:rPr>
                <w:b/>
                <w:bCs/>
                <w:sz w:val="20"/>
                <w:szCs w:val="20"/>
              </w:rPr>
              <w:fldChar w:fldCharType="end"/>
            </w:r>
            <w:r w:rsidRPr="0085465C">
              <w:rPr>
                <w:sz w:val="20"/>
                <w:szCs w:val="20"/>
              </w:rPr>
              <w:t xml:space="preserve"> из </w:t>
            </w:r>
            <w:r w:rsidRPr="0085465C">
              <w:rPr>
                <w:b/>
                <w:bCs/>
                <w:sz w:val="20"/>
                <w:szCs w:val="20"/>
              </w:rPr>
              <w:fldChar w:fldCharType="begin"/>
            </w:r>
            <w:r w:rsidRPr="0085465C">
              <w:rPr>
                <w:b/>
                <w:bCs/>
                <w:sz w:val="20"/>
                <w:szCs w:val="20"/>
              </w:rPr>
              <w:instrText>NUMPAGES</w:instrText>
            </w:r>
            <w:r w:rsidRPr="0085465C">
              <w:rPr>
                <w:b/>
                <w:bCs/>
                <w:sz w:val="20"/>
                <w:szCs w:val="20"/>
              </w:rPr>
              <w:fldChar w:fldCharType="separate"/>
            </w:r>
            <w:r w:rsidR="00F6307D">
              <w:rPr>
                <w:b/>
                <w:bCs/>
                <w:noProof/>
                <w:sz w:val="20"/>
                <w:szCs w:val="20"/>
              </w:rPr>
              <w:t>4</w:t>
            </w:r>
            <w:r w:rsidRPr="0085465C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C2F1AFD" w14:textId="77777777" w:rsidR="0085465C" w:rsidRDefault="0085465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4BE9A" w14:textId="77777777" w:rsidR="00FF3559" w:rsidRDefault="00FF3559"/>
  </w:footnote>
  <w:footnote w:type="continuationSeparator" w:id="0">
    <w:p w14:paraId="49E1BA56" w14:textId="77777777" w:rsidR="00FF3559" w:rsidRDefault="00FF35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B5AD0"/>
    <w:multiLevelType w:val="multilevel"/>
    <w:tmpl w:val="3658171E"/>
    <w:lvl w:ilvl="0">
      <w:start w:val="1"/>
      <w:numFmt w:val="bullet"/>
      <w:lvlText w:val="•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097354"/>
    <w:multiLevelType w:val="multilevel"/>
    <w:tmpl w:val="66FAE876"/>
    <w:lvl w:ilvl="0">
      <w:start w:val="1"/>
      <w:numFmt w:val="decimal"/>
      <w:lvlText w:val="%1."/>
      <w:lvlJc w:val="left"/>
      <w:rPr>
        <w:rFonts w:ascii="Times New Roman" w:eastAsia="Garamond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086283"/>
    <w:multiLevelType w:val="multilevel"/>
    <w:tmpl w:val="B68216A0"/>
    <w:lvl w:ilvl="0">
      <w:start w:val="1"/>
      <w:numFmt w:val="decimal"/>
      <w:lvlText w:val="%1."/>
      <w:lvlJc w:val="left"/>
      <w:rPr>
        <w:rFonts w:ascii="Times New Roman" w:eastAsia="Garamond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Garamond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Garamond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296AD2"/>
    <w:multiLevelType w:val="multilevel"/>
    <w:tmpl w:val="C7F244E0"/>
    <w:lvl w:ilvl="0">
      <w:start w:val="3"/>
      <w:numFmt w:val="decimal"/>
      <w:lvlText w:val="%1."/>
      <w:lvlJc w:val="left"/>
      <w:rPr>
        <w:rFonts w:ascii="Times New Roman" w:eastAsia="Garamond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Garamond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Garamond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D17620"/>
    <w:multiLevelType w:val="hybridMultilevel"/>
    <w:tmpl w:val="A22AB518"/>
    <w:lvl w:ilvl="0" w:tplc="34F057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C5D6C51"/>
    <w:multiLevelType w:val="multilevel"/>
    <w:tmpl w:val="4162C19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33E6846"/>
    <w:multiLevelType w:val="hybridMultilevel"/>
    <w:tmpl w:val="2FD42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06087"/>
    <w:multiLevelType w:val="multilevel"/>
    <w:tmpl w:val="8918C32C"/>
    <w:lvl w:ilvl="0">
      <w:start w:val="1"/>
      <w:numFmt w:val="decimal"/>
      <w:lvlText w:val="%1."/>
      <w:lvlJc w:val="left"/>
      <w:rPr>
        <w:rFonts w:ascii="Times New Roman" w:eastAsia="Garamond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Garamond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Garamond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2402ECF"/>
    <w:multiLevelType w:val="multilevel"/>
    <w:tmpl w:val="1208F97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9" w15:restartNumberingAfterBreak="0">
    <w:nsid w:val="57C57405"/>
    <w:multiLevelType w:val="multilevel"/>
    <w:tmpl w:val="5D8EA1A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2EB047C"/>
    <w:multiLevelType w:val="hybridMultilevel"/>
    <w:tmpl w:val="693C8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518075">
    <w:abstractNumId w:val="7"/>
  </w:num>
  <w:num w:numId="2" w16cid:durableId="455175234">
    <w:abstractNumId w:val="3"/>
  </w:num>
  <w:num w:numId="3" w16cid:durableId="287273652">
    <w:abstractNumId w:val="0"/>
  </w:num>
  <w:num w:numId="4" w16cid:durableId="1786344318">
    <w:abstractNumId w:val="1"/>
  </w:num>
  <w:num w:numId="5" w16cid:durableId="921719122">
    <w:abstractNumId w:val="10"/>
  </w:num>
  <w:num w:numId="6" w16cid:durableId="2091386866">
    <w:abstractNumId w:val="5"/>
  </w:num>
  <w:num w:numId="7" w16cid:durableId="2076928232">
    <w:abstractNumId w:val="9"/>
  </w:num>
  <w:num w:numId="8" w16cid:durableId="266891109">
    <w:abstractNumId w:val="8"/>
  </w:num>
  <w:num w:numId="9" w16cid:durableId="2080472687">
    <w:abstractNumId w:val="2"/>
  </w:num>
  <w:num w:numId="10" w16cid:durableId="1431584584">
    <w:abstractNumId w:val="6"/>
  </w:num>
  <w:num w:numId="11" w16cid:durableId="303196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44F"/>
    <w:rsid w:val="000022BA"/>
    <w:rsid w:val="000168DA"/>
    <w:rsid w:val="000316EA"/>
    <w:rsid w:val="00050D2C"/>
    <w:rsid w:val="0005512C"/>
    <w:rsid w:val="00055BE3"/>
    <w:rsid w:val="00081642"/>
    <w:rsid w:val="00096D79"/>
    <w:rsid w:val="00097634"/>
    <w:rsid w:val="000A7CDB"/>
    <w:rsid w:val="000B6D9E"/>
    <w:rsid w:val="000D5E2F"/>
    <w:rsid w:val="00124264"/>
    <w:rsid w:val="0013569E"/>
    <w:rsid w:val="0016330E"/>
    <w:rsid w:val="0019523D"/>
    <w:rsid w:val="001A68A0"/>
    <w:rsid w:val="001C144F"/>
    <w:rsid w:val="001C78C4"/>
    <w:rsid w:val="00276979"/>
    <w:rsid w:val="00286B0A"/>
    <w:rsid w:val="00287898"/>
    <w:rsid w:val="002A27A8"/>
    <w:rsid w:val="002E1E94"/>
    <w:rsid w:val="002F2B9A"/>
    <w:rsid w:val="00300F2C"/>
    <w:rsid w:val="00302D6B"/>
    <w:rsid w:val="003561FD"/>
    <w:rsid w:val="003F0494"/>
    <w:rsid w:val="00407F30"/>
    <w:rsid w:val="00444748"/>
    <w:rsid w:val="0044789E"/>
    <w:rsid w:val="0046386D"/>
    <w:rsid w:val="004A09FD"/>
    <w:rsid w:val="004C5EC7"/>
    <w:rsid w:val="004C6AE9"/>
    <w:rsid w:val="004E2DDB"/>
    <w:rsid w:val="004F1837"/>
    <w:rsid w:val="00532233"/>
    <w:rsid w:val="005446E1"/>
    <w:rsid w:val="00586F54"/>
    <w:rsid w:val="005E3E71"/>
    <w:rsid w:val="005F35D6"/>
    <w:rsid w:val="005F3D23"/>
    <w:rsid w:val="005F6D96"/>
    <w:rsid w:val="0062063C"/>
    <w:rsid w:val="00626B71"/>
    <w:rsid w:val="00685090"/>
    <w:rsid w:val="00685649"/>
    <w:rsid w:val="006C1AB9"/>
    <w:rsid w:val="006D2526"/>
    <w:rsid w:val="006E5591"/>
    <w:rsid w:val="006F7019"/>
    <w:rsid w:val="00702FD2"/>
    <w:rsid w:val="007042E3"/>
    <w:rsid w:val="00717D8E"/>
    <w:rsid w:val="007B0DD6"/>
    <w:rsid w:val="007C504B"/>
    <w:rsid w:val="00823CEA"/>
    <w:rsid w:val="008463C5"/>
    <w:rsid w:val="0085465C"/>
    <w:rsid w:val="008B03E2"/>
    <w:rsid w:val="008C7348"/>
    <w:rsid w:val="008D6AAE"/>
    <w:rsid w:val="008E51E0"/>
    <w:rsid w:val="0090744E"/>
    <w:rsid w:val="0092329B"/>
    <w:rsid w:val="009B48DF"/>
    <w:rsid w:val="009D40CE"/>
    <w:rsid w:val="009F0B48"/>
    <w:rsid w:val="009F6366"/>
    <w:rsid w:val="00A016ED"/>
    <w:rsid w:val="00A048FD"/>
    <w:rsid w:val="00A1514C"/>
    <w:rsid w:val="00A2506B"/>
    <w:rsid w:val="00A264FC"/>
    <w:rsid w:val="00A34F72"/>
    <w:rsid w:val="00A37431"/>
    <w:rsid w:val="00A73902"/>
    <w:rsid w:val="00A80F82"/>
    <w:rsid w:val="00A95E2A"/>
    <w:rsid w:val="00AB78BB"/>
    <w:rsid w:val="00AD7F4E"/>
    <w:rsid w:val="00AE3E0B"/>
    <w:rsid w:val="00AF7382"/>
    <w:rsid w:val="00B118EE"/>
    <w:rsid w:val="00B13EAB"/>
    <w:rsid w:val="00B61A01"/>
    <w:rsid w:val="00BC18F6"/>
    <w:rsid w:val="00BC1A08"/>
    <w:rsid w:val="00C03306"/>
    <w:rsid w:val="00C7046F"/>
    <w:rsid w:val="00C935CA"/>
    <w:rsid w:val="00CA3616"/>
    <w:rsid w:val="00CA6A06"/>
    <w:rsid w:val="00CB4194"/>
    <w:rsid w:val="00CC4466"/>
    <w:rsid w:val="00D00203"/>
    <w:rsid w:val="00D4322C"/>
    <w:rsid w:val="00D9357A"/>
    <w:rsid w:val="00DA533A"/>
    <w:rsid w:val="00E11872"/>
    <w:rsid w:val="00E41DC1"/>
    <w:rsid w:val="00EB5305"/>
    <w:rsid w:val="00EC4643"/>
    <w:rsid w:val="00EE1396"/>
    <w:rsid w:val="00EF0587"/>
    <w:rsid w:val="00EF1534"/>
    <w:rsid w:val="00EF527A"/>
    <w:rsid w:val="00EF7FA7"/>
    <w:rsid w:val="00F06787"/>
    <w:rsid w:val="00F26A56"/>
    <w:rsid w:val="00F57BD5"/>
    <w:rsid w:val="00F6307D"/>
    <w:rsid w:val="00F63531"/>
    <w:rsid w:val="00F909A6"/>
    <w:rsid w:val="00FA5706"/>
    <w:rsid w:val="00FF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2689"/>
  <w15:docId w15:val="{A8DC6E10-2CE8-4FD5-9F28-97ACF5A7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494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">
    <w:name w:val="Основной текст1"/>
    <w:basedOn w:val="a"/>
    <w:link w:val="a3"/>
    <w:pPr>
      <w:spacing w:line="259" w:lineRule="auto"/>
    </w:pPr>
    <w:rPr>
      <w:rFonts w:ascii="Garamond" w:eastAsia="Garamond" w:hAnsi="Garamond" w:cs="Garamond"/>
      <w:sz w:val="22"/>
      <w:szCs w:val="22"/>
    </w:rPr>
  </w:style>
  <w:style w:type="character" w:styleId="a4">
    <w:name w:val="Hyperlink"/>
    <w:basedOn w:val="a0"/>
    <w:uiPriority w:val="99"/>
    <w:unhideWhenUsed/>
    <w:rsid w:val="00717D8E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717D8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F6366"/>
    <w:pPr>
      <w:widowControl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Другое_"/>
    <w:basedOn w:val="a0"/>
    <w:link w:val="a7"/>
    <w:rsid w:val="009F6366"/>
    <w:rPr>
      <w:rFonts w:ascii="Garamond" w:eastAsia="Garamond" w:hAnsi="Garamond" w:cs="Garamond"/>
    </w:rPr>
  </w:style>
  <w:style w:type="paragraph" w:customStyle="1" w:styleId="a7">
    <w:name w:val="Другое"/>
    <w:basedOn w:val="a"/>
    <w:link w:val="a6"/>
    <w:rsid w:val="009F6366"/>
    <w:pPr>
      <w:spacing w:after="420"/>
      <w:ind w:firstLine="300"/>
    </w:pPr>
    <w:rPr>
      <w:rFonts w:ascii="Garamond" w:eastAsia="Garamond" w:hAnsi="Garamond" w:cs="Garamond"/>
      <w:color w:val="auto"/>
    </w:rPr>
  </w:style>
  <w:style w:type="paragraph" w:styleId="a8">
    <w:name w:val="header"/>
    <w:basedOn w:val="a"/>
    <w:link w:val="a9"/>
    <w:uiPriority w:val="99"/>
    <w:unhideWhenUsed/>
    <w:rsid w:val="0085465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5465C"/>
    <w:rPr>
      <w:color w:val="000000"/>
    </w:rPr>
  </w:style>
  <w:style w:type="paragraph" w:styleId="aa">
    <w:name w:val="footer"/>
    <w:basedOn w:val="a"/>
    <w:link w:val="ab"/>
    <w:uiPriority w:val="99"/>
    <w:unhideWhenUsed/>
    <w:rsid w:val="0085465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5465C"/>
    <w:rPr>
      <w:color w:val="000000"/>
    </w:rPr>
  </w:style>
  <w:style w:type="paragraph" w:styleId="ac">
    <w:name w:val="Balloon Text"/>
    <w:basedOn w:val="a"/>
    <w:link w:val="ad"/>
    <w:uiPriority w:val="99"/>
    <w:semiHidden/>
    <w:unhideWhenUsed/>
    <w:rsid w:val="0019523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9523D"/>
    <w:rPr>
      <w:rFonts w:ascii="Tahoma" w:hAnsi="Tahoma" w:cs="Tahoma"/>
      <w:color w:val="000000"/>
      <w:sz w:val="16"/>
      <w:szCs w:val="16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05512C"/>
    <w:rPr>
      <w:color w:val="605E5C"/>
      <w:shd w:val="clear" w:color="auto" w:fill="E1DFDD"/>
    </w:rPr>
  </w:style>
  <w:style w:type="character" w:customStyle="1" w:styleId="11">
    <w:name w:val="Основной шрифт абзаца1"/>
    <w:rsid w:val="00B118EE"/>
  </w:style>
  <w:style w:type="paragraph" w:styleId="ae">
    <w:name w:val="Body Text"/>
    <w:basedOn w:val="a"/>
    <w:link w:val="af"/>
    <w:rsid w:val="00407F30"/>
    <w:pPr>
      <w:widowControl/>
      <w:spacing w:after="120"/>
    </w:pPr>
    <w:rPr>
      <w:rFonts w:ascii="Times New Roman" w:eastAsia="Times New Roman" w:hAnsi="Times New Roman" w:cs="Times New Roman"/>
      <w:color w:val="auto"/>
      <w:lang w:val="x-none" w:bidi="ar-SA"/>
    </w:rPr>
  </w:style>
  <w:style w:type="character" w:customStyle="1" w:styleId="af">
    <w:name w:val="Основной текст Знак"/>
    <w:basedOn w:val="a0"/>
    <w:link w:val="ae"/>
    <w:rsid w:val="00407F30"/>
    <w:rPr>
      <w:rFonts w:ascii="Times New Roman" w:eastAsia="Times New Roman" w:hAnsi="Times New Roman" w:cs="Times New Roman"/>
      <w:lang w:val="x-none" w:bidi="ar-SA"/>
    </w:rPr>
  </w:style>
  <w:style w:type="character" w:customStyle="1" w:styleId="20">
    <w:name w:val="Основной текст (2)_"/>
    <w:basedOn w:val="a0"/>
    <w:link w:val="21"/>
    <w:rsid w:val="008D6AAE"/>
    <w:rPr>
      <w:rFonts w:ascii="Times New Roman" w:eastAsia="Times New Roman" w:hAnsi="Times New Roman" w:cs="Times New Roman"/>
    </w:rPr>
  </w:style>
  <w:style w:type="paragraph" w:customStyle="1" w:styleId="21">
    <w:name w:val="Основной текст (2)"/>
    <w:basedOn w:val="a"/>
    <w:link w:val="20"/>
    <w:rsid w:val="008D6AAE"/>
    <w:pPr>
      <w:spacing w:after="260"/>
    </w:pPr>
    <w:rPr>
      <w:rFonts w:ascii="Times New Roman" w:eastAsia="Times New Roman" w:hAnsi="Times New Roman" w:cs="Times New Roman"/>
      <w:color w:val="auto"/>
    </w:rPr>
  </w:style>
  <w:style w:type="paragraph" w:customStyle="1" w:styleId="210">
    <w:name w:val="Основной текст (2)1"/>
    <w:basedOn w:val="a"/>
    <w:uiPriority w:val="99"/>
    <w:rsid w:val="00302D6B"/>
    <w:pPr>
      <w:widowControl/>
      <w:shd w:val="clear" w:color="auto" w:fill="FFFFFF"/>
      <w:spacing w:before="300" w:line="370" w:lineRule="exact"/>
    </w:pPr>
    <w:rPr>
      <w:rFonts w:ascii="Times New Roman" w:eastAsia="Arial Unicode MS" w:hAnsi="Times New Roman" w:cs="Times New Roman"/>
      <w:color w:val="auto"/>
      <w:sz w:val="30"/>
      <w:szCs w:val="30"/>
      <w:lang w:bidi="ar-SA"/>
    </w:rPr>
  </w:style>
  <w:style w:type="paragraph" w:styleId="af0">
    <w:name w:val="List Paragraph"/>
    <w:basedOn w:val="a"/>
    <w:uiPriority w:val="34"/>
    <w:qFormat/>
    <w:rsid w:val="00096D79"/>
    <w:pPr>
      <w:ind w:left="720"/>
      <w:contextualSpacing/>
    </w:pPr>
  </w:style>
  <w:style w:type="character" w:customStyle="1" w:styleId="3">
    <w:name w:val="Неразрешенное упоминание3"/>
    <w:basedOn w:val="a0"/>
    <w:uiPriority w:val="99"/>
    <w:semiHidden/>
    <w:unhideWhenUsed/>
    <w:rsid w:val="00EF0587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E41D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mail.ru/compose/?mailto=mailto%3ainfo@dolgovagro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altavtotrans@list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baltavtotrans@lis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X</cp:lastModifiedBy>
  <cp:revision>7</cp:revision>
  <cp:lastPrinted>2023-09-22T09:50:00Z</cp:lastPrinted>
  <dcterms:created xsi:type="dcterms:W3CDTF">2024-04-30T14:04:00Z</dcterms:created>
  <dcterms:modified xsi:type="dcterms:W3CDTF">2024-04-30T14:19:00Z</dcterms:modified>
</cp:coreProperties>
</file>