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457" w:rsidRPr="008B4C6F" w:rsidRDefault="008B4C6F" w:rsidP="008B4C6F">
      <w:pPr>
        <w:pStyle w:val="3"/>
      </w:pPr>
      <w:r w:rsidRPr="008B4C6F">
        <w:t>1</w:t>
      </w:r>
      <w:r w:rsidR="00D7684E" w:rsidRPr="008B4C6F">
        <w:t xml:space="preserve">. </w:t>
      </w:r>
      <w:r w:rsidRPr="008B4C6F">
        <w:t>数据</w:t>
      </w:r>
      <w:r w:rsidR="00D7684E" w:rsidRPr="008B4C6F">
        <w:t>重点</w:t>
      </w:r>
    </w:p>
    <w:p w:rsidR="00B13457" w:rsidRPr="008B4C6F" w:rsidRDefault="00D7684E" w:rsidP="008B4C6F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第一类是街道、社区、网格责任人数据。智能体需要知道每个社区、每个网格、每个重点对象由谁负责，出现风险时应该通知谁、派谁去现场、谁需要反馈。</w:t>
      </w:r>
    </w:p>
    <w:p w:rsidR="00B13457" w:rsidRPr="008B4C6F" w:rsidRDefault="00D7684E" w:rsidP="008B4C6F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第二类是街道级预警与处置规则数据。智能体需要知道上级发布暴雨黄色、橙色、红色预警后，街道、社区、网格员分别应该做什么，哪些情况需要向</w:t>
      </w:r>
      <w:r w:rsidRPr="008B4C6F">
        <w:rPr>
          <w:rFonts w:ascii="Times New Roman" w:eastAsia="宋体" w:hAnsi="Times New Roman" w:cs="Times New Roman"/>
          <w:sz w:val="24"/>
          <w:szCs w:val="24"/>
        </w:rPr>
        <w:t>区县上报，哪些情况需要通知群众，哪些情况必须由街道领导确认。</w:t>
      </w:r>
    </w:p>
    <w:p w:rsidR="00B13457" w:rsidRPr="008B4C6F" w:rsidRDefault="00D7684E" w:rsidP="008B4C6F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第三类是本地雨情、积水和洪水预测结果数据。</w:t>
      </w:r>
      <w:r w:rsidRPr="008B4C6F">
        <w:rPr>
          <w:rFonts w:ascii="Times New Roman" w:eastAsia="宋体" w:hAnsi="Times New Roman" w:cs="Times New Roman"/>
          <w:sz w:val="24"/>
          <w:szCs w:val="24"/>
        </w:rPr>
        <w:t>需要接收上级研判、简化积水预测、风险图、模型截图、会商纪要、现场水深上报等信息。</w:t>
      </w:r>
    </w:p>
    <w:p w:rsidR="00B13457" w:rsidRPr="008B4C6F" w:rsidRDefault="00D7684E" w:rsidP="008B4C6F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第四类是重点对象画像数据。街道需要维护辖区内学校、幼儿园、养老院、社区医院、地下空间、低洼小区、危旧房、下穿通道、重点商超、物业小区等对象。</w:t>
      </w:r>
    </w:p>
    <w:p w:rsidR="00B13457" w:rsidRPr="008B4C6F" w:rsidRDefault="00D7684E" w:rsidP="008B4C6F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第五类是个体与重点人群数据。包括独居老人、残疾人、卧床</w:t>
      </w:r>
      <w:r w:rsidR="008B4C6F" w:rsidRPr="008B4C6F">
        <w:rPr>
          <w:rFonts w:ascii="Times New Roman" w:eastAsia="宋体" w:hAnsi="Times New Roman" w:cs="Times New Roman"/>
          <w:sz w:val="24"/>
          <w:szCs w:val="24"/>
        </w:rPr>
        <w:t>人员、孕妇、慢性病患者、留守儿童、低洼区住户、危旧房住户等。注意：考虑到安全和隐私问题，数据</w:t>
      </w:r>
      <w:r w:rsidRPr="008B4C6F">
        <w:rPr>
          <w:rFonts w:ascii="Times New Roman" w:eastAsia="宋体" w:hAnsi="Times New Roman" w:cs="Times New Roman"/>
          <w:sz w:val="24"/>
          <w:szCs w:val="24"/>
        </w:rPr>
        <w:t>脱敏并分权限管理。</w:t>
      </w:r>
    </w:p>
    <w:p w:rsidR="00B13457" w:rsidRPr="008B4C6F" w:rsidRDefault="00D7684E" w:rsidP="008B4C6F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第六类是</w:t>
      </w:r>
      <w:r w:rsidRPr="008B4C6F">
        <w:rPr>
          <w:rFonts w:ascii="Times New Roman" w:eastAsia="宋体" w:hAnsi="Times New Roman" w:cs="Times New Roman"/>
          <w:sz w:val="24"/>
          <w:szCs w:val="24"/>
        </w:rPr>
        <w:t>群众反馈与网格员上报数据。街道级智能体最重要的能力之一，就是把大量群众电话、微信群信息、小程序报险、网格员图片视频上报整理成可处理的事件。</w:t>
      </w:r>
    </w:p>
    <w:p w:rsidR="00B13457" w:rsidRPr="008B4C6F" w:rsidRDefault="00D7684E" w:rsidP="008B4C6F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第七类是街道可用队伍、物资与装备数据。包括网格员、社区工作人员、志愿者、物业人员、小型抽水泵、沙袋、挡水板、应急车辆、手电、扩音器、雨衣等。</w:t>
      </w:r>
    </w:p>
    <w:p w:rsidR="00B13457" w:rsidRPr="008B4C6F" w:rsidRDefault="00D7684E" w:rsidP="008B4C6F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第八类是避险转移、临时安置、信息上报和群众通知数据。智能体需要知道哪些地方可以临时安置，哪些路线安全，通知内容发给谁，任务是否完成，是否需要向上级续报。</w:t>
      </w:r>
    </w:p>
    <w:p w:rsidR="00B13457" w:rsidRPr="008B4C6F" w:rsidRDefault="00D34E1A" w:rsidP="008B4C6F">
      <w:pPr>
        <w:pStyle w:val="3"/>
      </w:pPr>
      <w:r>
        <w:t>2</w:t>
      </w:r>
      <w:r w:rsidR="00D7684E" w:rsidRPr="008B4C6F">
        <w:t xml:space="preserve">. </w:t>
      </w:r>
      <w:r w:rsidR="00D7684E" w:rsidRPr="008B4C6F">
        <w:t>街道指挥与责任人数据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街道级智能体首先需要一份清晰的责任人数据。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这类</w:t>
      </w:r>
      <w:r w:rsidRPr="008B4C6F">
        <w:rPr>
          <w:rFonts w:ascii="Times New Roman" w:eastAsia="宋体" w:hAnsi="Times New Roman" w:cs="Times New Roman"/>
          <w:sz w:val="24"/>
          <w:szCs w:val="24"/>
        </w:rPr>
        <w:t>数据应包括街道防汛负责人、街道值班人员、社区负责人、网格员、物业联系人、学校联系人、养老院联系人、医院或卫生服务中心联系人，以及可联系的上级防指、应急、水务、城管、公安、消防、卫健、民政等部门联系人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每个责任人至少需要记录姓名、角色、负责区域、负责对象、联系电话、备用电话、当前是否值班、是否可联系、最近一次确认时间。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这类数据可以来自街道通讯录、值班表、网格系统、社区台账、重点对象台账，也可以先用</w:t>
      </w:r>
      <w:r w:rsidRPr="008B4C6F">
        <w:rPr>
          <w:rFonts w:ascii="Times New Roman" w:eastAsia="宋体" w:hAnsi="Times New Roman" w:cs="Times New Roman"/>
          <w:sz w:val="24"/>
          <w:szCs w:val="24"/>
        </w:rPr>
        <w:t xml:space="preserve"> Excel </w:t>
      </w:r>
      <w:r w:rsidRPr="008B4C6F">
        <w:rPr>
          <w:rFonts w:ascii="Times New Roman" w:eastAsia="宋体" w:hAnsi="Times New Roman" w:cs="Times New Roman"/>
          <w:sz w:val="24"/>
          <w:szCs w:val="24"/>
        </w:rPr>
        <w:t>表维护。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智能体使用这类数据时，主要完成四件事。第一，出现预警时自动生成叫应名单。第二，群众反馈</w:t>
      </w:r>
      <w:r w:rsidRPr="008B4C6F">
        <w:rPr>
          <w:rFonts w:ascii="Times New Roman" w:eastAsia="宋体" w:hAnsi="Times New Roman" w:cs="Times New Roman"/>
          <w:sz w:val="24"/>
          <w:szCs w:val="24"/>
        </w:rPr>
        <w:t>进入系统后自动判断应该派给哪个社区或网格员。第三，某个学校、养老院、低洼小区出现风</w:t>
      </w:r>
      <w:r w:rsidRPr="008B4C6F">
        <w:rPr>
          <w:rFonts w:ascii="Times New Roman" w:eastAsia="宋体" w:hAnsi="Times New Roman" w:cs="Times New Roman"/>
          <w:sz w:val="24"/>
          <w:szCs w:val="24"/>
        </w:rPr>
        <w:lastRenderedPageBreak/>
        <w:t>险时，自动找到对应负责人。第四，责任人超时未反馈时，提醒街道值班人员升级处理。</w:t>
      </w:r>
    </w:p>
    <w:p w:rsidR="00B13457" w:rsidRPr="008B4C6F" w:rsidRDefault="00D34E1A" w:rsidP="008B4C6F">
      <w:pPr>
        <w:pStyle w:val="3"/>
      </w:pPr>
      <w:r>
        <w:t>3</w:t>
      </w:r>
      <w:r w:rsidR="00D7684E" w:rsidRPr="008B4C6F">
        <w:t xml:space="preserve">. </w:t>
      </w:r>
      <w:r w:rsidR="00D7684E" w:rsidRPr="008B4C6F">
        <w:t>街道级预警与处置规则数据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街道级不需要一开始就维护复杂的全县预案规则，但需要把和街道实际工作相关的规则整理出来。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这类数据应包括上级发布暴雨预警后的街道动作、社区动作、网格员动作和重点对象通知动作。例如，暴雨黄色预警时加强值守和巡查；暴雨橙色预警时通知低洼小区、地下空间和重点人群责任人；暴雨红色预警时准备转移重点人群并向上级报告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还需要记录</w:t>
      </w:r>
      <w:r w:rsidRPr="008B4C6F">
        <w:rPr>
          <w:rFonts w:ascii="Times New Roman" w:eastAsia="宋体" w:hAnsi="Times New Roman" w:cs="Times New Roman"/>
          <w:sz w:val="24"/>
          <w:szCs w:val="24"/>
        </w:rPr>
        <w:t>哪些情况必须上报。例如，出现人员被困、道路中断、地下空间倒灌、养老院或学校受威胁、积水快速上涨、重点人群失联等情况，都应触发上报。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每条规则应说明触发条件、街道要做什么、社区要做什么、网格员要做什么、是否需要通知群众、是否需要上级确认、是否需要领导审批、来源是什么。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智能体使用这类数据时，可以把预警自动转换为任务清单，并检查当前处置是否遗漏了巡查、叫应、通知、转移、上报等动作。</w:t>
      </w:r>
    </w:p>
    <w:p w:rsidR="00B13457" w:rsidRPr="008B4C6F" w:rsidRDefault="00D34E1A" w:rsidP="008B4C6F">
      <w:pPr>
        <w:pStyle w:val="3"/>
      </w:pPr>
      <w:r>
        <w:t>4</w:t>
      </w:r>
      <w:r w:rsidR="00D7684E" w:rsidRPr="008B4C6F">
        <w:t xml:space="preserve">. </w:t>
      </w:r>
      <w:r w:rsidR="00D7684E" w:rsidRPr="008B4C6F">
        <w:t>本地雨情、积水与洪水预测结果数据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街道级智能体也需要洪水预测结果，但它不一定要直接运行专业水文或水动力模型。街道更现实的做法，是接收上级部门推送的预测结果、风险图、内涝研判、会商纪要和简化模型结果。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这类数据可以是结构化数据，也可以是非结构化材料。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结构化数据包括当前雨量、未来一小时降雨预报、未来三小时降雨预报、当前积水点水深、预测积水范围、预计影响时间、预计退水时间、受影响道路、受影响重点对象、预测置信度。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非结构化数据包括上级防指或水务部门的预测报告、气象会商纪要、淹没风险图、模型输出截图、</w:t>
      </w:r>
      <w:r w:rsidRPr="008B4C6F">
        <w:rPr>
          <w:rFonts w:ascii="Times New Roman" w:eastAsia="宋体" w:hAnsi="Times New Roman" w:cs="Times New Roman"/>
          <w:sz w:val="24"/>
          <w:szCs w:val="24"/>
        </w:rPr>
        <w:t xml:space="preserve">PDF </w:t>
      </w:r>
      <w:r w:rsidRPr="008B4C6F">
        <w:rPr>
          <w:rFonts w:ascii="Times New Roman" w:eastAsia="宋体" w:hAnsi="Times New Roman" w:cs="Times New Roman"/>
          <w:sz w:val="24"/>
          <w:szCs w:val="24"/>
        </w:rPr>
        <w:t>专题图、微信群里的会商图片、网格员现场</w:t>
      </w:r>
      <w:r w:rsidRPr="008B4C6F">
        <w:rPr>
          <w:rFonts w:ascii="Times New Roman" w:eastAsia="宋体" w:hAnsi="Times New Roman" w:cs="Times New Roman"/>
          <w:sz w:val="24"/>
          <w:szCs w:val="24"/>
        </w:rPr>
        <w:t>拍摄的积水照片和视频。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智能体需要能够读取这些材料，并把它们转换成街道可执行的信息。例如，未来一小时某低洼片区可能积水加深，智能体应提醒提前通知该片区网格员、物业、重点人群责任人，并检查附近安置点和转移路线是否可用。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对街道来说，洪水预测结果最重要的价值是提前量。它让智能体不只是回答</w:t>
      </w:r>
      <w:r w:rsidRPr="008B4C6F">
        <w:rPr>
          <w:rFonts w:ascii="Times New Roman" w:eastAsia="宋体" w:hAnsi="Times New Roman" w:cs="Times New Roman"/>
          <w:sz w:val="24"/>
          <w:szCs w:val="24"/>
        </w:rPr>
        <w:t>“</w:t>
      </w:r>
      <w:r w:rsidRPr="008B4C6F">
        <w:rPr>
          <w:rFonts w:ascii="Times New Roman" w:eastAsia="宋体" w:hAnsi="Times New Roman" w:cs="Times New Roman"/>
          <w:sz w:val="24"/>
          <w:szCs w:val="24"/>
        </w:rPr>
        <w:t>哪里已经积水</w:t>
      </w:r>
      <w:r w:rsidRPr="008B4C6F">
        <w:rPr>
          <w:rFonts w:ascii="Times New Roman" w:eastAsia="宋体" w:hAnsi="Times New Roman" w:cs="Times New Roman"/>
          <w:sz w:val="24"/>
          <w:szCs w:val="24"/>
        </w:rPr>
        <w:t>”</w:t>
      </w:r>
      <w:r w:rsidRPr="008B4C6F">
        <w:rPr>
          <w:rFonts w:ascii="Times New Roman" w:eastAsia="宋体" w:hAnsi="Times New Roman" w:cs="Times New Roman"/>
          <w:sz w:val="24"/>
          <w:szCs w:val="24"/>
        </w:rPr>
        <w:t>，而是帮助判断</w:t>
      </w:r>
      <w:r w:rsidRPr="008B4C6F">
        <w:rPr>
          <w:rFonts w:ascii="Times New Roman" w:eastAsia="宋体" w:hAnsi="Times New Roman" w:cs="Times New Roman"/>
          <w:sz w:val="24"/>
          <w:szCs w:val="24"/>
        </w:rPr>
        <w:t>“</w:t>
      </w:r>
      <w:r w:rsidRPr="008B4C6F">
        <w:rPr>
          <w:rFonts w:ascii="Times New Roman" w:eastAsia="宋体" w:hAnsi="Times New Roman" w:cs="Times New Roman"/>
          <w:sz w:val="24"/>
          <w:szCs w:val="24"/>
        </w:rPr>
        <w:t>接下来哪里可能出问题，多久后影响谁，现在还来不来得及处置</w:t>
      </w:r>
      <w:r w:rsidRPr="008B4C6F">
        <w:rPr>
          <w:rFonts w:ascii="Times New Roman" w:eastAsia="宋体" w:hAnsi="Times New Roman" w:cs="Times New Roman"/>
          <w:sz w:val="24"/>
          <w:szCs w:val="24"/>
        </w:rPr>
        <w:t>”</w:t>
      </w:r>
      <w:r w:rsidRPr="008B4C6F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B13457" w:rsidRPr="008B4C6F" w:rsidRDefault="00D34E1A" w:rsidP="008B4C6F">
      <w:pPr>
        <w:pStyle w:val="3"/>
      </w:pPr>
      <w:r>
        <w:t>5</w:t>
      </w:r>
      <w:r w:rsidR="00D7684E" w:rsidRPr="008B4C6F">
        <w:t xml:space="preserve">. </w:t>
      </w:r>
      <w:r w:rsidR="00D7684E" w:rsidRPr="008B4C6F">
        <w:t>重点对象画像数据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街道级重点对象画像数据应尽量贴近基层管理实际。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lastRenderedPageBreak/>
        <w:t>重点对象包括低洼小区、地下车库、地下商场、学校、幼儿园、社区卫</w:t>
      </w:r>
      <w:r w:rsidRPr="008B4C6F">
        <w:rPr>
          <w:rFonts w:ascii="Times New Roman" w:eastAsia="宋体" w:hAnsi="Times New Roman" w:cs="Times New Roman"/>
          <w:sz w:val="24"/>
          <w:szCs w:val="24"/>
        </w:rPr>
        <w:t>生服务中心、医院、养老院、日间照料中心、危旧房、下穿通道、低洼路段、社区避险点、变电室、通信机房、水泵房，以及有燃气、危化品或仓储风险的点位。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每个重点对象至少需要记录对象名称、对象类型、所属社区、所属网格、地址、现场定位说明、经纬度、风险标签、当前估计人数、责任人、应急联系电话、最近避险点、推荐转移路线、最近巡查时间和当前状态。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风险标签很重要。比如低洼、地下空间、老人多、儿童多、放学高峰、急诊通道、危化品、断电敏感、通信敏感等标签，可以帮助智能体快速判断优先级。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智能体使用这类数据时，可以根据雨情、积水</w:t>
      </w:r>
      <w:r w:rsidRPr="008B4C6F">
        <w:rPr>
          <w:rFonts w:ascii="Times New Roman" w:eastAsia="宋体" w:hAnsi="Times New Roman" w:cs="Times New Roman"/>
          <w:sz w:val="24"/>
          <w:szCs w:val="24"/>
        </w:rPr>
        <w:t>、预测结果和群众反馈，自动筛选出需要优先关注的对象，并生成对象级风险说明和处置建议。</w:t>
      </w:r>
    </w:p>
    <w:p w:rsidR="00B13457" w:rsidRPr="008B4C6F" w:rsidRDefault="00D34E1A" w:rsidP="008B4C6F">
      <w:pPr>
        <w:pStyle w:val="3"/>
      </w:pPr>
      <w:r>
        <w:t>6</w:t>
      </w:r>
      <w:r w:rsidR="00D7684E" w:rsidRPr="008B4C6F">
        <w:t xml:space="preserve">. </w:t>
      </w:r>
      <w:r w:rsidR="00D7684E" w:rsidRPr="008B4C6F">
        <w:t>个体与重点人群数据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街道级智能体必须关注重点人群，但必须注意隐私保护。系统不应默认让所有人看到姓名、身份证、精确住址和联系方式，而应按角色授权展示。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重点人群包括独居老人、残疾人、卧床人员、孕妇、慢性病患者、需要吸氧或透析人员、留守儿童、低洼区住户、一楼住户、地下室住户和危旧房住户。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每条重点人群数据至少应包括脱敏人员编号、所属社区、所属网格、位置描述、人员类型、风险标签、行动能力、医疗需求、负责网格员、紧急联系人、</w:t>
      </w:r>
      <w:r w:rsidRPr="008B4C6F">
        <w:rPr>
          <w:rFonts w:ascii="Times New Roman" w:eastAsia="宋体" w:hAnsi="Times New Roman" w:cs="Times New Roman"/>
          <w:sz w:val="24"/>
          <w:szCs w:val="24"/>
        </w:rPr>
        <w:t>最近联系状态、转移状态和更新时间。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智能体使用这类数据时，可以自动生成优先联系名单、上门确认名单和转移建议。如果某个片区预测积水加深，智能体应优先找出该区域内行动不便、独居、卧床或有医疗需求的人，并提醒对应网格员确认状态。</w:t>
      </w:r>
    </w:p>
    <w:p w:rsidR="00B13457" w:rsidRPr="008B4C6F" w:rsidRDefault="00D34E1A" w:rsidP="008B4C6F">
      <w:pPr>
        <w:pStyle w:val="3"/>
      </w:pPr>
      <w:r>
        <w:t>7</w:t>
      </w:r>
      <w:r w:rsidR="00D7684E" w:rsidRPr="008B4C6F">
        <w:t xml:space="preserve">. </w:t>
      </w:r>
      <w:r w:rsidR="00D7684E" w:rsidRPr="008B4C6F">
        <w:t>群众反馈与网格员上报数据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街道级智能体最实用的功能之一，是处理大量现场反馈。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群众反馈可能来自电话、</w:t>
      </w:r>
      <w:r w:rsidRPr="008B4C6F">
        <w:rPr>
          <w:rFonts w:ascii="Times New Roman" w:eastAsia="宋体" w:hAnsi="Times New Roman" w:cs="Times New Roman"/>
          <w:sz w:val="24"/>
          <w:szCs w:val="24"/>
        </w:rPr>
        <w:t>12345</w:t>
      </w:r>
      <w:r w:rsidRPr="008B4C6F">
        <w:rPr>
          <w:rFonts w:ascii="Times New Roman" w:eastAsia="宋体" w:hAnsi="Times New Roman" w:cs="Times New Roman"/>
          <w:sz w:val="24"/>
          <w:szCs w:val="24"/>
        </w:rPr>
        <w:t>、小程序、微信群、短信、</w:t>
      </w:r>
      <w:r w:rsidRPr="008B4C6F">
        <w:rPr>
          <w:rFonts w:ascii="Times New Roman" w:eastAsia="宋体" w:hAnsi="Times New Roman" w:cs="Times New Roman"/>
          <w:sz w:val="24"/>
          <w:szCs w:val="24"/>
        </w:rPr>
        <w:t>App</w:t>
      </w:r>
      <w:r w:rsidRPr="008B4C6F">
        <w:rPr>
          <w:rFonts w:ascii="Times New Roman" w:eastAsia="宋体" w:hAnsi="Times New Roman" w:cs="Times New Roman"/>
          <w:sz w:val="24"/>
          <w:szCs w:val="24"/>
        </w:rPr>
        <w:t>、物业群或社区群。网格员上报可能包括文字、语音、图片、视频和定位。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每条上报至少需要记录上报来源、上报渠道、原始内容、图片视频链接、位置描述、</w:t>
      </w:r>
      <w:r w:rsidRPr="008B4C6F">
        <w:rPr>
          <w:rFonts w:ascii="Times New Roman" w:eastAsia="宋体" w:hAnsi="Times New Roman" w:cs="Times New Roman"/>
          <w:sz w:val="24"/>
          <w:szCs w:val="24"/>
        </w:rPr>
        <w:t xml:space="preserve">GPS </w:t>
      </w:r>
      <w:r w:rsidRPr="008B4C6F">
        <w:rPr>
          <w:rFonts w:ascii="Times New Roman" w:eastAsia="宋体" w:hAnsi="Times New Roman" w:cs="Times New Roman"/>
          <w:sz w:val="24"/>
          <w:szCs w:val="24"/>
        </w:rPr>
        <w:t>位置、事件类型、紧急程度、关联重点对象、核实状态、处理状态、分派处理人和上报时间。</w:t>
      </w:r>
    </w:p>
    <w:p w:rsidR="00B13457" w:rsidRPr="008B4C6F" w:rsidRDefault="00D7684E" w:rsidP="00D34E1A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事件类型可以包括道路积水、地下空间倒灌、人员被困、车辆被困、房屋进水、井盖异常、断电、断网、树木倒伏、围墙倒塌等。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lastRenderedPageBreak/>
        <w:t>智能体可以对这些反馈做分类、去重、聚类、定位和优先级排序。例如，同一小区半小时内出现多条</w:t>
      </w:r>
      <w:r w:rsidRPr="008B4C6F">
        <w:rPr>
          <w:rFonts w:ascii="Times New Roman" w:eastAsia="宋体" w:hAnsi="Times New Roman" w:cs="Times New Roman"/>
          <w:sz w:val="24"/>
          <w:szCs w:val="24"/>
        </w:rPr>
        <w:t>“</w:t>
      </w:r>
      <w:r w:rsidRPr="008B4C6F">
        <w:rPr>
          <w:rFonts w:ascii="Times New Roman" w:eastAsia="宋体" w:hAnsi="Times New Roman" w:cs="Times New Roman"/>
          <w:sz w:val="24"/>
          <w:szCs w:val="24"/>
        </w:rPr>
        <w:t>地下车库进水</w:t>
      </w:r>
      <w:r w:rsidRPr="008B4C6F">
        <w:rPr>
          <w:rFonts w:ascii="Times New Roman" w:eastAsia="宋体" w:hAnsi="Times New Roman" w:cs="Times New Roman"/>
          <w:sz w:val="24"/>
          <w:szCs w:val="24"/>
        </w:rPr>
        <w:t>”</w:t>
      </w:r>
      <w:r w:rsidRPr="008B4C6F">
        <w:rPr>
          <w:rFonts w:ascii="Times New Roman" w:eastAsia="宋体" w:hAnsi="Times New Roman" w:cs="Times New Roman"/>
          <w:sz w:val="24"/>
          <w:szCs w:val="24"/>
        </w:rPr>
        <w:t>反馈，智能体应合并为一个风险事件，并建议派网格员、物业和排水资源去现场核实。</w:t>
      </w:r>
    </w:p>
    <w:p w:rsidR="00B13457" w:rsidRPr="008B4C6F" w:rsidRDefault="00D34E1A" w:rsidP="008B4C6F">
      <w:pPr>
        <w:pStyle w:val="3"/>
      </w:pPr>
      <w:r>
        <w:t>8</w:t>
      </w:r>
      <w:r w:rsidR="00D7684E" w:rsidRPr="008B4C6F">
        <w:t xml:space="preserve">. </w:t>
      </w:r>
      <w:r w:rsidR="00D7684E" w:rsidRPr="008B4C6F">
        <w:t>街道可用队伍、物资与装备数据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街道级资源通常有限，但更贴近现场。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这类数据应包括街道应急队伍、社区志愿者、网格员、物业人员、小型抽水泵、沙袋、挡水板、应急车辆、雨衣、手电、扩音器、对讲机、简易照明设备等。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每项资源至少需要记录资源名称、资源类型、总数量、可用数量、存放位置或当前位置、负责人、当前状态、可支持任务和更新时间。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资源状态要能区分可用、已派出、损坏、不可用、待补充。否则智能体很容易生成看似合理但实际无法执行的调度建议。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智能体使用这类数据时，可以判断街道自己能不能处理当前问题。如果资源不足，应建议向区县申请支援，而不是继续生成不可执行的方案。</w:t>
      </w:r>
    </w:p>
    <w:p w:rsidR="00B13457" w:rsidRPr="00D7684E" w:rsidRDefault="00D7684E" w:rsidP="00D7684E">
      <w:pPr>
        <w:pStyle w:val="3"/>
        <w:rPr>
          <w:rFonts w:hint="eastAsia"/>
        </w:rPr>
      </w:pPr>
      <w:r>
        <w:t>9</w:t>
      </w:r>
      <w:r w:rsidRPr="008B4C6F">
        <w:t xml:space="preserve">. </w:t>
      </w:r>
      <w:r w:rsidRPr="008B4C6F">
        <w:t>避险转移与临时安置数据</w:t>
      </w:r>
    </w:p>
    <w:p w:rsidR="00B13457" w:rsidRPr="008B4C6F" w:rsidRDefault="00D7684E" w:rsidP="00D7684E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这类数据应包括社区党群</w:t>
      </w:r>
      <w:r>
        <w:rPr>
          <w:rFonts w:ascii="Times New Roman" w:eastAsia="宋体" w:hAnsi="Times New Roman" w:cs="Times New Roman"/>
          <w:sz w:val="24"/>
          <w:szCs w:val="24"/>
        </w:rPr>
        <w:t>服务中心、学校体育馆、街道办事处、临时安置房间、高地安全集合点</w:t>
      </w:r>
      <w:r>
        <w:rPr>
          <w:rFonts w:ascii="Times New Roman" w:eastAsia="宋体" w:hAnsi="Times New Roman" w:cs="Times New Roman" w:hint="eastAsia"/>
          <w:sz w:val="24"/>
          <w:szCs w:val="24"/>
        </w:rPr>
        <w:t>等避险地点</w:t>
      </w:r>
      <w:r w:rsidRPr="008B4C6F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B13457" w:rsidRPr="008B4C6F" w:rsidRDefault="00D7684E" w:rsidP="00D7684E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每个避险点至少需要记录名称、地址、容量、可用容量、适合接纳的人群、开放状态、负责人、到达路线、路线风险、物资保障状态和更新时间。</w:t>
      </w:r>
    </w:p>
    <w:p w:rsidR="00B13457" w:rsidRPr="008B4C6F" w:rsidRDefault="00D7684E" w:rsidP="00D7684E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对于重点人群，还需要知道安置点是否适合老人、儿童、残疾人、卧床人员或需要吸氧的人。一个普通会议室可能可以临时安置普通群众，但不一定适合卧床老人或需要持续供氧的人。</w:t>
      </w:r>
    </w:p>
    <w:p w:rsidR="00B13457" w:rsidRPr="008B4C6F" w:rsidRDefault="00D7684E" w:rsidP="00D7684E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智能体使用这类数据时，可以推荐</w:t>
      </w:r>
      <w:r w:rsidRPr="008B4C6F">
        <w:rPr>
          <w:rFonts w:ascii="Times New Roman" w:eastAsia="宋体" w:hAnsi="Times New Roman" w:cs="Times New Roman"/>
          <w:sz w:val="24"/>
          <w:szCs w:val="24"/>
        </w:rPr>
        <w:t>转移目的地、判断路线是否安全、生成转移批次，并跟踪人员是否到达。</w:t>
      </w:r>
    </w:p>
    <w:p w:rsidR="00B13457" w:rsidRPr="008B4C6F" w:rsidRDefault="00D7684E" w:rsidP="008B4C6F">
      <w:pPr>
        <w:pStyle w:val="3"/>
      </w:pPr>
      <w:r>
        <w:t>10</w:t>
      </w:r>
      <w:r w:rsidRPr="008B4C6F">
        <w:t xml:space="preserve">. </w:t>
      </w:r>
      <w:r w:rsidRPr="008B4C6F">
        <w:t>信息上报与通知发布数据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街道既要向上级报告，也要向社区、物业、重点对象和群众发布通知。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这类数据包括向区县防指或应急部门的首报、续报，向社区和物业的工作通知，向学校、养老院、医院等重点对象的定向提醒，以及面向群众的短信、微信群、小程序提示。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每条信息至少需要记录信息类型、关联事件、目标受众、发布渠道、内容正文、审核状态、发送</w:t>
      </w:r>
      <w:r w:rsidRPr="008B4C6F">
        <w:rPr>
          <w:rFonts w:ascii="Times New Roman" w:eastAsia="宋体" w:hAnsi="Times New Roman" w:cs="Times New Roman"/>
          <w:sz w:val="24"/>
          <w:szCs w:val="24"/>
        </w:rPr>
        <w:lastRenderedPageBreak/>
        <w:t>时间、送达状态、确认状态和关联任务。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智能体可以根据不同受众生成不同文案。给上级的报送要包含地点、险情、人员、处</w:t>
      </w:r>
      <w:r w:rsidRPr="008B4C6F">
        <w:rPr>
          <w:rFonts w:ascii="Times New Roman" w:eastAsia="宋体" w:hAnsi="Times New Roman" w:cs="Times New Roman"/>
          <w:sz w:val="24"/>
          <w:szCs w:val="24"/>
        </w:rPr>
        <w:t>置措施和需求；给网格员的通知要明确任务；给群众的提醒要短、清楚、可执行。</w:t>
      </w:r>
    </w:p>
    <w:p w:rsidR="00B13457" w:rsidRPr="008B4C6F" w:rsidRDefault="00D7684E" w:rsidP="008B4C6F">
      <w:pPr>
        <w:pStyle w:val="3"/>
      </w:pPr>
      <w:r>
        <w:t>11</w:t>
      </w:r>
      <w:r w:rsidRPr="008B4C6F">
        <w:t xml:space="preserve">. </w:t>
      </w:r>
      <w:r w:rsidRPr="008B4C6F">
        <w:t>特殊设施运行状态数据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街道级特殊设施只需要维护辖区内实际存在的设施。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常见设施包括学校和幼儿园、社区医院和卫生服务中心、养老院和日间照料中心、地下商场和地下车库、加油站、燃气站、小型危化品储存点、变电室、通信机房、水泵房。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每个特殊设施至少需要记录设施名称、设施类型、当前状态、外部通达状态、是否进水或倒灌、供电状态、通信状态、当前在内人数、脆弱人群数量、是否需要支援、责任人和最近核查时间。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智能体使用这类数据时，可以判断设施是</w:t>
      </w:r>
      <w:r w:rsidRPr="008B4C6F">
        <w:rPr>
          <w:rFonts w:ascii="Times New Roman" w:eastAsia="宋体" w:hAnsi="Times New Roman" w:cs="Times New Roman"/>
          <w:sz w:val="24"/>
          <w:szCs w:val="24"/>
        </w:rPr>
        <w:t>否需要停运、通知、巡查、转移或上报。例如养老院低层进水且备用电不足，智能体应建议优先转移行动不便人员，并提醒民政、卫健和应急联系人。</w:t>
      </w:r>
    </w:p>
    <w:p w:rsidR="00B13457" w:rsidRPr="008B4C6F" w:rsidRDefault="00D7684E" w:rsidP="008B4C6F">
      <w:pPr>
        <w:pStyle w:val="3"/>
      </w:pPr>
      <w:r>
        <w:t>12</w:t>
      </w:r>
      <w:r w:rsidRPr="008B4C6F">
        <w:t xml:space="preserve">. </w:t>
      </w:r>
      <w:r w:rsidRPr="008B4C6F">
        <w:t>交通道路与通行状态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街道级道路数据不需要覆盖全城，但要覆盖重点路段。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重点包括低洼路段、下穿通道、学校周边道路、医院周边道路、养老院周边道路、社区出入口、救援车辆必经道路、转移路线。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每条道路状态至少需要记录道路名称、位置描述、积水深度、通行状态、影响对象、替代路线、是否需要交通管制、上报来源和更新时间。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智能体使用这类数据时，可以推荐绕行路线，判断转移路线是否可用，</w:t>
      </w:r>
      <w:r w:rsidRPr="008B4C6F">
        <w:rPr>
          <w:rFonts w:ascii="Times New Roman" w:eastAsia="宋体" w:hAnsi="Times New Roman" w:cs="Times New Roman"/>
          <w:sz w:val="24"/>
          <w:szCs w:val="24"/>
        </w:rPr>
        <w:t>并提醒交警、城管、社区或物业进行封控和引导。</w:t>
      </w:r>
    </w:p>
    <w:p w:rsidR="00B13457" w:rsidRPr="008B4C6F" w:rsidRDefault="00D7684E" w:rsidP="008B4C6F">
      <w:pPr>
        <w:pStyle w:val="3"/>
      </w:pPr>
      <w:r>
        <w:t>13</w:t>
      </w:r>
      <w:r w:rsidRPr="008B4C6F">
        <w:t xml:space="preserve">. </w:t>
      </w:r>
      <w:r w:rsidRPr="008B4C6F">
        <w:t>生命线设施状态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街道级生命线设施重点关注断电、断网、断水、排水故障和燃气风险。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这类数据应记录设施类型、设施名称、影响区域、运行状态、故障原因、受影响重点对象、预计恢复时间、责任单位、联系人和更新时间。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如果某个养老院断电，智能体不应只记录</w:t>
      </w:r>
      <w:r w:rsidRPr="008B4C6F">
        <w:rPr>
          <w:rFonts w:ascii="Times New Roman" w:eastAsia="宋体" w:hAnsi="Times New Roman" w:cs="Times New Roman"/>
          <w:sz w:val="24"/>
          <w:szCs w:val="24"/>
        </w:rPr>
        <w:t>“</w:t>
      </w:r>
      <w:r w:rsidRPr="008B4C6F">
        <w:rPr>
          <w:rFonts w:ascii="Times New Roman" w:eastAsia="宋体" w:hAnsi="Times New Roman" w:cs="Times New Roman"/>
          <w:sz w:val="24"/>
          <w:szCs w:val="24"/>
        </w:rPr>
        <w:t>断电</w:t>
      </w:r>
      <w:r w:rsidRPr="008B4C6F">
        <w:rPr>
          <w:rFonts w:ascii="Times New Roman" w:eastAsia="宋体" w:hAnsi="Times New Roman" w:cs="Times New Roman"/>
          <w:sz w:val="24"/>
          <w:szCs w:val="24"/>
        </w:rPr>
        <w:t>”</w:t>
      </w:r>
      <w:r w:rsidRPr="008B4C6F">
        <w:rPr>
          <w:rFonts w:ascii="Times New Roman" w:eastAsia="宋体" w:hAnsi="Times New Roman" w:cs="Times New Roman"/>
          <w:sz w:val="24"/>
          <w:szCs w:val="24"/>
        </w:rPr>
        <w:t>，还应判断备用电源能撑多久、是否有吸氧人员、是否需要发电机或转移。如果某个安置点供水异常，智能体应提醒不要继续把群众转移到该点。</w:t>
      </w:r>
    </w:p>
    <w:p w:rsidR="00B13457" w:rsidRPr="008B4C6F" w:rsidRDefault="00D7684E" w:rsidP="008B4C6F">
      <w:pPr>
        <w:pStyle w:val="3"/>
      </w:pPr>
      <w:r>
        <w:lastRenderedPageBreak/>
        <w:t>14.</w:t>
      </w:r>
      <w:bookmarkStart w:id="0" w:name="_GoBack"/>
      <w:bookmarkEnd w:id="0"/>
      <w:r w:rsidRPr="008B4C6F">
        <w:t xml:space="preserve"> </w:t>
      </w:r>
      <w:r w:rsidRPr="008B4C6F">
        <w:t>潜在额外可用数据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街道级可以逐步接入一些增强数据。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视频监控截图或</w:t>
      </w:r>
      <w:r w:rsidRPr="008B4C6F">
        <w:rPr>
          <w:rFonts w:ascii="Times New Roman" w:eastAsia="宋体" w:hAnsi="Times New Roman" w:cs="Times New Roman"/>
          <w:sz w:val="24"/>
          <w:szCs w:val="24"/>
        </w:rPr>
        <w:t xml:space="preserve"> AI </w:t>
      </w:r>
      <w:r w:rsidRPr="008B4C6F">
        <w:rPr>
          <w:rFonts w:ascii="Times New Roman" w:eastAsia="宋体" w:hAnsi="Times New Roman" w:cs="Times New Roman"/>
          <w:sz w:val="24"/>
          <w:szCs w:val="24"/>
        </w:rPr>
        <w:t>识别结果可以帮助判断道路积水、人车滞留、井盖异常和交通中断。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无人机巡查影像可以帮助核查河道、低洼区、道路中断点和大面积积水情况。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小区微信群、物业群、社区群文本可以帮助发现还没有进入正式上报系统的风险。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舆情和群众集中投诉信息可以帮助判断公众关注点和恐慌情绪。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导航拥堵数据可以帮助判断转移路线和救援路线是否可行。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手机人流热力可以帮助判断学校、商超、车站、景区等区域是否有人员聚集。</w:t>
      </w:r>
    </w:p>
    <w:p w:rsidR="00B13457" w:rsidRPr="008B4C6F" w:rsidRDefault="00D7684E">
      <w:pPr>
        <w:spacing w:after="120"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8B4C6F">
        <w:rPr>
          <w:rFonts w:ascii="Times New Roman" w:eastAsia="宋体" w:hAnsi="Times New Roman" w:cs="Times New Roman"/>
          <w:sz w:val="24"/>
          <w:szCs w:val="24"/>
        </w:rPr>
        <w:t>这些数据不一定一开始都要接，但可以显著增强智能体的发现、核验和解释能力。</w:t>
      </w:r>
    </w:p>
    <w:sectPr w:rsidR="00B13457" w:rsidRPr="008B4C6F">
      <w:pgSz w:w="11906" w:h="16838"/>
      <w:pgMar w:top="1200" w:right="900" w:bottom="120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B13457"/>
    <w:rsid w:val="008B4C6F"/>
    <w:rsid w:val="00B13457"/>
    <w:rsid w:val="00D34E1A"/>
    <w:rsid w:val="00D7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A490B"/>
  <w15:docId w15:val="{AF6E7FA5-7314-405E-A901-4BD9CD8D4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4C6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rsid w:val="008B4C6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4C6F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8B4C6F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688</Words>
  <Characters>3926</Characters>
  <Application>Microsoft Office Word</Application>
  <DocSecurity>0</DocSecurity>
  <Lines>32</Lines>
  <Paragraphs>9</Paragraphs>
  <ScaleCrop>false</ScaleCrop>
  <Company>DoubleOX</Company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yuwen</cp:lastModifiedBy>
  <cp:revision>5</cp:revision>
  <dcterms:created xsi:type="dcterms:W3CDTF">2026-06-01T09:54:00Z</dcterms:created>
  <dcterms:modified xsi:type="dcterms:W3CDTF">2026-06-01T10:00:00Z</dcterms:modified>
</cp:coreProperties>
</file>