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01AD" w14:textId="5AE15E55" w:rsidR="00455D0E" w:rsidRPr="004D2FCB" w:rsidRDefault="004A0FB0" w:rsidP="0019587C">
      <w:pPr>
        <w:ind w:firstLine="1044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D2FCB">
        <w:rPr>
          <w:rFonts w:ascii="黑体" w:eastAsia="黑体" w:hAnsi="黑体" w:hint="eastAsia"/>
          <w:b/>
          <w:bCs/>
          <w:sz w:val="52"/>
          <w:szCs w:val="52"/>
        </w:rPr>
        <w:t>技术文档</w:t>
      </w:r>
    </w:p>
    <w:p w14:paraId="60AB324B" w14:textId="335FE254" w:rsidR="003D71A0" w:rsidRDefault="00035B27" w:rsidP="004D2FCB">
      <w:pPr>
        <w:pStyle w:val="1"/>
      </w:pPr>
      <w:r>
        <w:rPr>
          <w:rFonts w:hint="eastAsia"/>
        </w:rPr>
        <w:t>一、</w:t>
      </w:r>
      <w:r w:rsidR="003D71A0">
        <w:rPr>
          <w:rFonts w:hint="eastAsia"/>
        </w:rPr>
        <w:t>系统说明</w:t>
      </w:r>
    </w:p>
    <w:p w14:paraId="3593ECEB" w14:textId="77777777" w:rsidR="0048635C" w:rsidRDefault="0048635C" w:rsidP="0048635C">
      <w:pPr>
        <w:ind w:firstLine="480"/>
        <w:rPr>
          <w:rFonts w:hint="eastAsia"/>
        </w:rPr>
      </w:pPr>
      <w:r>
        <w:rPr>
          <w:rFonts w:hint="eastAsia"/>
        </w:rPr>
        <w:t>本次设计的目标系统为：图书馆座位预订系统。解决的主要问题为：图书馆座位资源的均衡管理。</w:t>
      </w:r>
    </w:p>
    <w:p w14:paraId="2EFA620E" w14:textId="765ABA57" w:rsidR="003D71A0" w:rsidRDefault="0048635C" w:rsidP="0048635C">
      <w:pPr>
        <w:ind w:firstLine="480"/>
      </w:pPr>
      <w:r>
        <w:rPr>
          <w:rFonts w:hint="eastAsia"/>
        </w:rPr>
        <w:t>本系统主要基于</w:t>
      </w:r>
      <w:r>
        <w:rPr>
          <w:rFonts w:hint="eastAsia"/>
        </w:rPr>
        <w:t xml:space="preserve"> Asp.Net Core MVC </w:t>
      </w:r>
      <w:r>
        <w:rPr>
          <w:rFonts w:hint="eastAsia"/>
        </w:rPr>
        <w:t>框架以及</w:t>
      </w:r>
      <w:r>
        <w:rPr>
          <w:rFonts w:hint="eastAsia"/>
        </w:rPr>
        <w:t xml:space="preserve"> B/S</w:t>
      </w:r>
      <w:r>
        <w:rPr>
          <w:rFonts w:hint="eastAsia"/>
        </w:rPr>
        <w:t>结构进行设计。</w:t>
      </w:r>
      <w:bookmarkStart w:id="0" w:name="_GoBack"/>
      <w:bookmarkEnd w:id="0"/>
    </w:p>
    <w:p w14:paraId="6A436E88" w14:textId="30D197DC" w:rsidR="003D71A0" w:rsidRDefault="00035B27" w:rsidP="004D2FCB">
      <w:pPr>
        <w:pStyle w:val="1"/>
      </w:pPr>
      <w:r>
        <w:rPr>
          <w:rFonts w:hint="eastAsia"/>
        </w:rPr>
        <w:t>二、</w:t>
      </w:r>
      <w:r w:rsidR="003D71A0">
        <w:rPr>
          <w:rFonts w:hint="eastAsia"/>
        </w:rPr>
        <w:t>文档面向对象</w:t>
      </w:r>
    </w:p>
    <w:p w14:paraId="00FD6F86" w14:textId="798324A4" w:rsidR="003D71A0" w:rsidRDefault="003D71A0" w:rsidP="004D2FCB">
      <w:pPr>
        <w:ind w:firstLine="480"/>
      </w:pPr>
      <w:r>
        <w:rPr>
          <w:rFonts w:hint="eastAsia"/>
        </w:rPr>
        <w:t>开发人员及测试人员</w:t>
      </w:r>
    </w:p>
    <w:p w14:paraId="3721993F" w14:textId="020D182B" w:rsidR="003D71A0" w:rsidRDefault="00035B27" w:rsidP="004D2FCB">
      <w:pPr>
        <w:pStyle w:val="1"/>
      </w:pPr>
      <w:r>
        <w:rPr>
          <w:rFonts w:hint="eastAsia"/>
        </w:rPr>
        <w:t>三、</w:t>
      </w:r>
      <w:r w:rsidR="003D71A0">
        <w:rPr>
          <w:rFonts w:hint="eastAsia"/>
        </w:rPr>
        <w:t>文档用词说明</w:t>
      </w:r>
    </w:p>
    <w:p w14:paraId="07E39895" w14:textId="534AFC3B" w:rsidR="003D71A0" w:rsidRDefault="003D71A0" w:rsidP="004D2FCB">
      <w:pPr>
        <w:ind w:firstLine="480"/>
      </w:pPr>
      <w:r>
        <w:rPr>
          <w:rFonts w:hint="eastAsia"/>
        </w:rPr>
        <w:t>L</w:t>
      </w:r>
      <w:r>
        <w:t>SS</w:t>
      </w:r>
      <w:r>
        <w:rPr>
          <w:rFonts w:hint="eastAsia"/>
        </w:rPr>
        <w:t>：</w:t>
      </w:r>
      <w:r>
        <w:rPr>
          <w:rFonts w:hint="eastAsia"/>
        </w:rPr>
        <w:t>Library</w:t>
      </w:r>
      <w:r>
        <w:t xml:space="preserve"> S</w:t>
      </w:r>
      <w:r>
        <w:rPr>
          <w:rFonts w:hint="eastAsia"/>
        </w:rPr>
        <w:t>eating</w:t>
      </w:r>
      <w:r>
        <w:t xml:space="preserve"> S</w:t>
      </w:r>
      <w:r>
        <w:rPr>
          <w:rFonts w:hint="eastAsia"/>
        </w:rPr>
        <w:t>ystem</w:t>
      </w:r>
    </w:p>
    <w:p w14:paraId="7E6D226C" w14:textId="78045696" w:rsidR="008C698C" w:rsidRDefault="008C698C" w:rsidP="008C698C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11590" wp14:editId="597AA9B5">
                <wp:simplePos x="0" y="0"/>
                <wp:positionH relativeFrom="margin">
                  <wp:align>right</wp:align>
                </wp:positionH>
                <wp:positionV relativeFrom="paragraph">
                  <wp:posOffset>4838700</wp:posOffset>
                </wp:positionV>
                <wp:extent cx="5274310" cy="635"/>
                <wp:effectExtent l="0" t="0" r="2540" b="762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EE358" w14:textId="77777777" w:rsidR="008C698C" w:rsidRPr="007E3CFC" w:rsidRDefault="008C698C" w:rsidP="008C698C">
                            <w:pPr>
                              <w:pStyle w:val="a8"/>
                              <w:ind w:firstLine="400"/>
                              <w:jc w:val="center"/>
                              <w:rPr>
                                <w:rFonts w:ascii="Times New Roman" w:eastAsia="方正小标宋简体" w:hAnsi="Times New Roman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系统架构图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115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1pt;margin-top:381pt;width:415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" stroked="f">
                <v:textbox style="mso-fit-shape-to-text:t" inset="0,0,0,0">
                  <w:txbxContent>
                    <w:p w14:paraId="214EE358" w14:textId="77777777" w:rsidR="008C698C" w:rsidRPr="007E3CFC" w:rsidRDefault="008C698C" w:rsidP="008C698C">
                      <w:pPr>
                        <w:pStyle w:val="a8"/>
                        <w:ind w:firstLine="400"/>
                        <w:jc w:val="center"/>
                        <w:rPr>
                          <w:rFonts w:ascii="Times New Roman" w:eastAsia="方正小标宋简体" w:hAnsi="Times New Roman" w:hint="eastAsia"/>
                          <w:sz w:val="32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系统架构图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C698C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FB856D1" wp14:editId="4008223F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4530090" cy="4067175"/>
            <wp:effectExtent l="0" t="0" r="381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四、系统架构图</w:t>
      </w:r>
    </w:p>
    <w:p w14:paraId="6F71F75B" w14:textId="036A2EBF" w:rsidR="00166F3B" w:rsidRPr="00166F3B" w:rsidRDefault="00035B27" w:rsidP="004D2FCB">
      <w:pPr>
        <w:pStyle w:val="1"/>
      </w:pPr>
      <w:r>
        <w:rPr>
          <w:rFonts w:hint="eastAsia"/>
        </w:rPr>
        <w:t>五、</w:t>
      </w:r>
      <w:r w:rsidR="00166F3B">
        <w:rPr>
          <w:rFonts w:hint="eastAsia"/>
        </w:rPr>
        <w:t>系统技术选型</w:t>
      </w:r>
    </w:p>
    <w:p w14:paraId="3419DB78" w14:textId="698ACF0D" w:rsidR="003C71FE" w:rsidRDefault="00166F3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系统框架</w:t>
      </w:r>
      <w:r w:rsidR="004A0FB0" w:rsidRPr="0019587C">
        <w:rPr>
          <w:rFonts w:hint="eastAsia"/>
        </w:rPr>
        <w:t>：</w:t>
      </w:r>
      <w:r w:rsidR="004A0FB0" w:rsidRPr="0019587C">
        <w:rPr>
          <w:rFonts w:hint="eastAsia"/>
        </w:rPr>
        <w:t>ASP.</w:t>
      </w:r>
      <w:r w:rsidR="004A0FB0" w:rsidRPr="0019587C">
        <w:t>N</w:t>
      </w:r>
      <w:r w:rsidR="004A0FB0" w:rsidRPr="0019587C">
        <w:rPr>
          <w:rFonts w:hint="eastAsia"/>
        </w:rPr>
        <w:t>et</w:t>
      </w:r>
      <w:r w:rsidR="003C71FE">
        <w:t xml:space="preserve"> </w:t>
      </w:r>
      <w:r w:rsidR="004A0FB0" w:rsidRPr="0019587C">
        <w:rPr>
          <w:rFonts w:hint="eastAsia"/>
        </w:rPr>
        <w:t>C</w:t>
      </w:r>
      <w:r w:rsidR="004A0FB0" w:rsidRPr="0019587C">
        <w:t>o</w:t>
      </w:r>
      <w:r w:rsidR="004A0FB0" w:rsidRPr="0019587C">
        <w:rPr>
          <w:rFonts w:hint="eastAsia"/>
        </w:rPr>
        <w:t>re</w:t>
      </w:r>
      <w:r w:rsidR="004A0FB0" w:rsidRPr="0019587C">
        <w:t xml:space="preserve"> </w:t>
      </w:r>
      <w:r w:rsidR="004A0FB0" w:rsidRPr="0019587C">
        <w:rPr>
          <w:rFonts w:hint="eastAsia"/>
        </w:rPr>
        <w:t>MVC</w:t>
      </w:r>
      <w:r w:rsidR="003C71FE">
        <w:rPr>
          <w:rFonts w:hint="eastAsia"/>
        </w:rPr>
        <w:t>；</w:t>
      </w:r>
    </w:p>
    <w:p w14:paraId="5D9AA560" w14:textId="1DDE537D" w:rsidR="003C71FE" w:rsidRPr="0019587C" w:rsidRDefault="003C71FE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：</w:t>
      </w:r>
      <w:r w:rsidR="006875E6">
        <w:rPr>
          <w:rFonts w:hint="eastAsia"/>
        </w:rPr>
        <w:t>.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Core</w:t>
      </w:r>
      <w:r>
        <w:t xml:space="preserve"> 3.1</w:t>
      </w:r>
      <w:r>
        <w:rPr>
          <w:rFonts w:hint="eastAsia"/>
        </w:rPr>
        <w:t>；</w:t>
      </w:r>
    </w:p>
    <w:p w14:paraId="0FAE9716" w14:textId="3B979F06" w:rsidR="004A0FB0" w:rsidRPr="0019587C" w:rsidRDefault="00981109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 w:rsidR="00166F3B">
        <w:rPr>
          <w:rFonts w:hint="eastAsia"/>
        </w:rPr>
        <w:t>关系映射</w:t>
      </w:r>
      <w:r w:rsidR="003C71FE">
        <w:rPr>
          <w:rFonts w:hint="eastAsia"/>
        </w:rPr>
        <w:t>框架</w:t>
      </w:r>
      <w:r w:rsidR="00166F3B">
        <w:rPr>
          <w:rFonts w:hint="eastAsia"/>
        </w:rPr>
        <w:t>（</w:t>
      </w:r>
      <w:r w:rsidR="00166F3B">
        <w:rPr>
          <w:rFonts w:hint="eastAsia"/>
        </w:rPr>
        <w:t>ORM</w:t>
      </w:r>
      <w:r w:rsidR="00166F3B">
        <w:rPr>
          <w:rFonts w:hint="eastAsia"/>
        </w:rPr>
        <w:t>）：</w:t>
      </w:r>
      <w:r w:rsidR="004A0FB0" w:rsidRPr="0019587C">
        <w:t xml:space="preserve"> </w:t>
      </w:r>
      <w:r w:rsidR="00166F3B">
        <w:rPr>
          <w:rFonts w:hint="eastAsia"/>
        </w:rPr>
        <w:t>E</w:t>
      </w:r>
      <w:r w:rsidR="004A0FB0" w:rsidRPr="0019587C">
        <w:rPr>
          <w:rFonts w:hint="eastAsia"/>
        </w:rPr>
        <w:t>ntity</w:t>
      </w:r>
      <w:r w:rsidR="004A0FB0" w:rsidRPr="0019587C">
        <w:t xml:space="preserve"> </w:t>
      </w:r>
      <w:r w:rsidR="00166F3B">
        <w:rPr>
          <w:rFonts w:hint="eastAsia"/>
        </w:rPr>
        <w:t>F</w:t>
      </w:r>
      <w:r w:rsidR="004A0FB0" w:rsidRPr="0019587C">
        <w:rPr>
          <w:rFonts w:hint="eastAsia"/>
        </w:rPr>
        <w:t>ramework</w:t>
      </w:r>
      <w:r w:rsidR="004A0FB0" w:rsidRPr="0019587C">
        <w:t xml:space="preserve"> </w:t>
      </w:r>
      <w:r w:rsidR="00166F3B">
        <w:rPr>
          <w:rFonts w:hint="eastAsia"/>
        </w:rPr>
        <w:t>C</w:t>
      </w:r>
      <w:r w:rsidR="004A0FB0" w:rsidRPr="0019587C">
        <w:rPr>
          <w:rFonts w:hint="eastAsia"/>
        </w:rPr>
        <w:t>ore</w:t>
      </w:r>
      <w:r w:rsidR="003C71FE">
        <w:rPr>
          <w:rFonts w:hint="eastAsia"/>
        </w:rPr>
        <w:t>；</w:t>
      </w:r>
    </w:p>
    <w:p w14:paraId="28449288" w14:textId="47EB5D2B" w:rsidR="00166F3B" w:rsidRDefault="004A0FB0" w:rsidP="004D2FCB">
      <w:pPr>
        <w:pStyle w:val="a3"/>
        <w:numPr>
          <w:ilvl w:val="0"/>
          <w:numId w:val="2"/>
        </w:numPr>
        <w:ind w:firstLineChars="0"/>
      </w:pPr>
      <w:r w:rsidRPr="0019587C">
        <w:rPr>
          <w:rFonts w:hint="eastAsia"/>
        </w:rPr>
        <w:t>后端</w:t>
      </w:r>
      <w:r w:rsidR="00166F3B">
        <w:rPr>
          <w:rFonts w:hint="eastAsia"/>
        </w:rPr>
        <w:t>开发</w:t>
      </w:r>
      <w:r w:rsidRPr="0019587C">
        <w:rPr>
          <w:rFonts w:hint="eastAsia"/>
        </w:rPr>
        <w:t>语言：</w:t>
      </w:r>
      <w:r w:rsidRPr="0019587C">
        <w:rPr>
          <w:rFonts w:hint="eastAsia"/>
        </w:rPr>
        <w:t>C#</w:t>
      </w:r>
    </w:p>
    <w:p w14:paraId="37E6D0E1" w14:textId="6F9D632C" w:rsidR="004A0FB0" w:rsidRDefault="00166F3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</w:t>
      </w:r>
      <w:r w:rsidR="004A0FB0" w:rsidRPr="0019587C">
        <w:rPr>
          <w:rFonts w:hint="eastAsia"/>
        </w:rPr>
        <w:t>端</w:t>
      </w:r>
      <w:r>
        <w:rPr>
          <w:rFonts w:hint="eastAsia"/>
        </w:rPr>
        <w:t>开发</w:t>
      </w:r>
      <w:r w:rsidR="004A0FB0" w:rsidRPr="0019587C">
        <w:rPr>
          <w:rFonts w:hint="eastAsia"/>
        </w:rPr>
        <w:t>语言：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3C71FE">
        <w:rPr>
          <w:rFonts w:hint="eastAsia"/>
        </w:rPr>
        <w:t>、</w:t>
      </w:r>
      <w:proofErr w:type="spellStart"/>
      <w:r w:rsidR="003C71FE">
        <w:rPr>
          <w:rFonts w:hint="eastAsia"/>
        </w:rPr>
        <w:t>JQuery</w:t>
      </w:r>
      <w:proofErr w:type="spellEnd"/>
      <w:r w:rsidR="003D71A0">
        <w:rPr>
          <w:rFonts w:hint="eastAsia"/>
        </w:rPr>
        <w:t>等</w:t>
      </w:r>
    </w:p>
    <w:p w14:paraId="73115FD9" w14:textId="464FA5E3" w:rsidR="00EE325B" w:rsidRPr="0019587C" w:rsidRDefault="00EE325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前端框架：</w:t>
      </w:r>
      <w:r>
        <w:rPr>
          <w:rFonts w:hint="eastAsia"/>
        </w:rPr>
        <w:t>Bootstrap</w:t>
      </w:r>
    </w:p>
    <w:p w14:paraId="2CE80FD2" w14:textId="073EA64C" w:rsidR="004A0FB0" w:rsidRDefault="00166F3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数据库选型：</w:t>
      </w:r>
      <w:r w:rsidR="004A0FB0" w:rsidRPr="0019587C">
        <w:rPr>
          <w:rFonts w:hint="eastAsia"/>
        </w:rPr>
        <w:t>My</w:t>
      </w:r>
      <w:r w:rsidR="006875E6">
        <w:t>SQL</w:t>
      </w:r>
      <w:r>
        <w:rPr>
          <w:rFonts w:hint="eastAsia"/>
        </w:rPr>
        <w:t xml:space="preserve"> </w:t>
      </w:r>
      <w:r w:rsidR="004A0FB0" w:rsidRPr="0019587C">
        <w:t>5.7</w:t>
      </w:r>
    </w:p>
    <w:p w14:paraId="3004977C" w14:textId="097E6A1C" w:rsidR="00166F3B" w:rsidRDefault="00166F3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开发平台：</w:t>
      </w:r>
      <w:r>
        <w:rPr>
          <w:rFonts w:hint="eastAsia"/>
        </w:rPr>
        <w:t>Windows</w:t>
      </w:r>
      <w:r w:rsidR="00827E29">
        <w:t xml:space="preserve"> </w:t>
      </w:r>
      <w:r w:rsidR="00D54C65">
        <w:t>10</w:t>
      </w:r>
    </w:p>
    <w:p w14:paraId="713CADFF" w14:textId="03F27351" w:rsidR="00166F3B" w:rsidRDefault="00166F3B" w:rsidP="004D2F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2019</w:t>
      </w:r>
    </w:p>
    <w:p w14:paraId="79A52985" w14:textId="5C24A542" w:rsidR="003C71FE" w:rsidRDefault="00035B27" w:rsidP="004D2FCB">
      <w:pPr>
        <w:pStyle w:val="1"/>
      </w:pPr>
      <w:r>
        <w:rPr>
          <w:rFonts w:hint="eastAsia"/>
        </w:rPr>
        <w:lastRenderedPageBreak/>
        <w:t>六、</w:t>
      </w:r>
      <w:r w:rsidR="003C71FE">
        <w:rPr>
          <w:rFonts w:hint="eastAsia"/>
        </w:rPr>
        <w:t>设计开发工具</w:t>
      </w:r>
    </w:p>
    <w:p w14:paraId="72528B44" w14:textId="1196E2FA" w:rsidR="00D54C65" w:rsidRDefault="003C71FE" w:rsidP="004D2F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文档制作：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</w:p>
    <w:p w14:paraId="18933923" w14:textId="0FADB128" w:rsidR="003C71FE" w:rsidRDefault="00D54C65" w:rsidP="004D2F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图表绘制：</w:t>
      </w:r>
      <w:r>
        <w:rPr>
          <w:rFonts w:hint="eastAsia"/>
        </w:rPr>
        <w:t>Microsoft</w:t>
      </w:r>
      <w:r>
        <w:t xml:space="preserve"> </w:t>
      </w:r>
      <w:r w:rsidR="003C71FE">
        <w:rPr>
          <w:rFonts w:hint="eastAsia"/>
        </w:rPr>
        <w:t>Visio</w:t>
      </w:r>
    </w:p>
    <w:p w14:paraId="47F71965" w14:textId="648E3EF9" w:rsidR="00D54C65" w:rsidRDefault="003C71FE" w:rsidP="004D2F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数据库设计：</w:t>
      </w:r>
      <w:proofErr w:type="spellStart"/>
      <w:r>
        <w:rPr>
          <w:rFonts w:hint="eastAsia"/>
        </w:rPr>
        <w:t>Power</w:t>
      </w:r>
      <w:r w:rsidR="00D54C65">
        <w:t>D</w:t>
      </w:r>
      <w:r>
        <w:rPr>
          <w:rFonts w:hint="eastAsia"/>
        </w:rPr>
        <w:t>esigner</w:t>
      </w:r>
      <w:proofErr w:type="spellEnd"/>
    </w:p>
    <w:p w14:paraId="4942F14A" w14:textId="74A1812D" w:rsidR="003C71FE" w:rsidRPr="0019587C" w:rsidRDefault="00D54C65" w:rsidP="004D2F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数据库管理工具：</w:t>
      </w:r>
      <w:proofErr w:type="spellStart"/>
      <w:r>
        <w:t>N</w:t>
      </w:r>
      <w:r>
        <w:rPr>
          <w:rFonts w:hint="eastAsia"/>
        </w:rPr>
        <w:t>avicat</w:t>
      </w:r>
      <w:proofErr w:type="spellEnd"/>
    </w:p>
    <w:p w14:paraId="5DB3BB16" w14:textId="58763102" w:rsidR="00E35F32" w:rsidRDefault="00035B27" w:rsidP="004D2FCB">
      <w:pPr>
        <w:pStyle w:val="1"/>
      </w:pPr>
      <w:r>
        <w:rPr>
          <w:rFonts w:hint="eastAsia"/>
        </w:rPr>
        <w:t>七、</w:t>
      </w:r>
      <w:r w:rsidR="004A0FB0" w:rsidRPr="0019587C">
        <w:rPr>
          <w:rFonts w:hint="eastAsia"/>
        </w:rPr>
        <w:t>系统目录结构：</w:t>
      </w:r>
    </w:p>
    <w:p w14:paraId="1FDC8EE5" w14:textId="5184B26E" w:rsidR="006521C8" w:rsidRDefault="00E35F32" w:rsidP="004D2FC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LSS</w:t>
      </w:r>
      <w:r>
        <w:t>.Data</w:t>
      </w:r>
      <w:proofErr w:type="spellEnd"/>
      <w:r>
        <w:rPr>
          <w:rFonts w:hint="eastAsia"/>
        </w:rPr>
        <w:t>：实体层</w:t>
      </w:r>
      <w:r w:rsidR="00981109">
        <w:rPr>
          <w:rFonts w:hint="eastAsia"/>
        </w:rPr>
        <w:t>。</w:t>
      </w:r>
      <w:r w:rsidR="00827E29">
        <w:rPr>
          <w:rFonts w:hint="eastAsia"/>
        </w:rPr>
        <w:t>存放</w:t>
      </w:r>
      <w:r w:rsidR="00981109">
        <w:rPr>
          <w:rFonts w:hint="eastAsia"/>
        </w:rPr>
        <w:t>与数据库表对应的</w:t>
      </w:r>
      <w:r w:rsidR="00D54C65">
        <w:rPr>
          <w:rFonts w:hint="eastAsia"/>
        </w:rPr>
        <w:t>C#</w:t>
      </w:r>
      <w:r w:rsidR="00827E29">
        <w:t xml:space="preserve"> </w:t>
      </w:r>
      <w:r w:rsidR="00981109">
        <w:rPr>
          <w:rFonts w:hint="eastAsia"/>
        </w:rPr>
        <w:t>实体</w:t>
      </w:r>
      <w:r w:rsidR="003D71A0">
        <w:rPr>
          <w:rFonts w:hint="eastAsia"/>
        </w:rPr>
        <w:t>类</w:t>
      </w:r>
      <w:r w:rsidR="006521C8">
        <w:rPr>
          <w:rFonts w:hint="eastAsia"/>
        </w:rPr>
        <w:t>，通过</w:t>
      </w:r>
      <w:r w:rsidR="006521C8">
        <w:rPr>
          <w:rFonts w:hint="eastAsia"/>
        </w:rPr>
        <w:t>O</w:t>
      </w:r>
      <w:r w:rsidR="006521C8">
        <w:t>RM</w:t>
      </w:r>
      <w:r w:rsidR="006521C8">
        <w:rPr>
          <w:rFonts w:hint="eastAsia"/>
        </w:rPr>
        <w:t>对象关系映射自动生成该实体层中的</w:t>
      </w:r>
      <w:r w:rsidR="006521C8">
        <w:rPr>
          <w:rFonts w:hint="eastAsia"/>
        </w:rPr>
        <w:t>C#</w:t>
      </w:r>
      <w:r w:rsidR="006521C8">
        <w:rPr>
          <w:rFonts w:hint="eastAsia"/>
        </w:rPr>
        <w:t>实体类。</w:t>
      </w:r>
    </w:p>
    <w:p w14:paraId="3686E1DA" w14:textId="12530678" w:rsidR="00981109" w:rsidRDefault="00E35F32" w:rsidP="004D2FCB">
      <w:pPr>
        <w:pStyle w:val="a3"/>
        <w:numPr>
          <w:ilvl w:val="0"/>
          <w:numId w:val="4"/>
        </w:numPr>
        <w:ind w:firstLineChars="0"/>
      </w:pPr>
      <w:proofErr w:type="spellStart"/>
      <w:r>
        <w:t>LSS.Infratructure</w:t>
      </w:r>
      <w:proofErr w:type="spellEnd"/>
      <w:r>
        <w:rPr>
          <w:rFonts w:hint="eastAsia"/>
        </w:rPr>
        <w:t>：</w:t>
      </w:r>
      <w:r w:rsidR="00D54C65">
        <w:rPr>
          <w:rFonts w:hint="eastAsia"/>
        </w:rPr>
        <w:t>基础</w:t>
      </w:r>
      <w:r>
        <w:rPr>
          <w:rFonts w:hint="eastAsia"/>
        </w:rPr>
        <w:t>结构层</w:t>
      </w:r>
      <w:r w:rsidR="00981109">
        <w:rPr>
          <w:rFonts w:hint="eastAsia"/>
        </w:rPr>
        <w:t>。</w:t>
      </w:r>
    </w:p>
    <w:p w14:paraId="1964CA6B" w14:textId="192FF7AE" w:rsidR="00981109" w:rsidRDefault="00973A93" w:rsidP="004D2FCB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Un</w:t>
      </w:r>
      <w:r w:rsidR="00E35F32">
        <w:rPr>
          <w:rFonts w:hint="eastAsia"/>
        </w:rPr>
        <w:t>tility</w:t>
      </w:r>
      <w:proofErr w:type="spellEnd"/>
      <w:r w:rsidR="00981109">
        <w:rPr>
          <w:rFonts w:hint="eastAsia"/>
        </w:rPr>
        <w:t>：</w:t>
      </w:r>
      <w:r w:rsidR="006521C8">
        <w:rPr>
          <w:rFonts w:hint="eastAsia"/>
        </w:rPr>
        <w:t>主要为全局工具方法或工具类，用于提供全局的辅助方法或辅助类。命名规范详见本文档第</w:t>
      </w:r>
      <w:r w:rsidR="00035B27">
        <w:rPr>
          <w:rFonts w:hint="eastAsia"/>
        </w:rPr>
        <w:t>八</w:t>
      </w:r>
      <w:r w:rsidR="006521C8">
        <w:rPr>
          <w:rFonts w:hint="eastAsia"/>
        </w:rPr>
        <w:t>部分第</w:t>
      </w:r>
      <w:r w:rsidR="00035B27">
        <w:t>1</w:t>
      </w:r>
      <w:r w:rsidR="006521C8">
        <w:rPr>
          <w:rFonts w:hint="eastAsia"/>
        </w:rPr>
        <w:t>条。</w:t>
      </w:r>
    </w:p>
    <w:p w14:paraId="60143923" w14:textId="28CD5AC5" w:rsidR="006521C8" w:rsidRDefault="00934FB0" w:rsidP="004D2FCB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DB</w:t>
      </w:r>
      <w:r>
        <w:t>.EFCore</w:t>
      </w:r>
      <w:proofErr w:type="spellEnd"/>
      <w:r w:rsidR="00981109">
        <w:rPr>
          <w:rFonts w:hint="eastAsia"/>
        </w:rPr>
        <w:t>：</w:t>
      </w:r>
      <w:r w:rsidR="006521C8">
        <w:rPr>
          <w:rFonts w:hint="eastAsia"/>
        </w:rPr>
        <w:t>用于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LSS.Service</w:t>
      </w:r>
      <w:proofErr w:type="spellEnd"/>
      <w:r>
        <w:rPr>
          <w:rFonts w:hint="eastAsia"/>
        </w:rPr>
        <w:t>中</w:t>
      </w:r>
      <w:r w:rsidR="00827E29">
        <w:rPr>
          <w:rFonts w:hint="eastAsia"/>
        </w:rPr>
        <w:t>提供的</w:t>
      </w:r>
      <w:r>
        <w:rPr>
          <w:rFonts w:hint="eastAsia"/>
        </w:rPr>
        <w:t>接口</w:t>
      </w:r>
      <w:r w:rsidR="003D71A0">
        <w:rPr>
          <w:rFonts w:hint="eastAsia"/>
        </w:rPr>
        <w:t>中的各种方法</w:t>
      </w:r>
      <w:r w:rsidR="006521C8">
        <w:rPr>
          <w:rFonts w:hint="eastAsia"/>
        </w:rPr>
        <w:t>（即数据访问层的增、</w:t>
      </w:r>
      <w:proofErr w:type="gramStart"/>
      <w:r w:rsidR="006521C8">
        <w:rPr>
          <w:rFonts w:hint="eastAsia"/>
        </w:rPr>
        <w:t>删</w:t>
      </w:r>
      <w:proofErr w:type="gramEnd"/>
      <w:r w:rsidR="006521C8">
        <w:rPr>
          <w:rFonts w:hint="eastAsia"/>
        </w:rPr>
        <w:t>、改、查等操作）。</w:t>
      </w:r>
    </w:p>
    <w:p w14:paraId="05712FCE" w14:textId="21159A80" w:rsidR="006521C8" w:rsidRPr="006521C8" w:rsidRDefault="00D54C65" w:rsidP="004D2FCB">
      <w:pPr>
        <w:ind w:firstLineChars="400" w:firstLine="960"/>
      </w:pPr>
      <w:r>
        <w:rPr>
          <w:rFonts w:hint="eastAsia"/>
        </w:rPr>
        <w:t>命名规则为</w:t>
      </w:r>
      <w:r w:rsidR="006521C8">
        <w:rPr>
          <w:rFonts w:hint="eastAsia"/>
        </w:rPr>
        <w:t>详见本文档第</w:t>
      </w:r>
      <w:r w:rsidR="00035B27">
        <w:rPr>
          <w:rFonts w:hint="eastAsia"/>
        </w:rPr>
        <w:t>八</w:t>
      </w:r>
      <w:r w:rsidR="006521C8">
        <w:rPr>
          <w:rFonts w:hint="eastAsia"/>
        </w:rPr>
        <w:t>部分第</w:t>
      </w:r>
      <w:r w:rsidR="00035B27">
        <w:rPr>
          <w:rFonts w:hint="eastAsia"/>
        </w:rPr>
        <w:t>2</w:t>
      </w:r>
      <w:r w:rsidR="006521C8">
        <w:rPr>
          <w:rFonts w:hint="eastAsia"/>
        </w:rPr>
        <w:t>条。</w:t>
      </w:r>
    </w:p>
    <w:p w14:paraId="686B0B02" w14:textId="74446B58" w:rsidR="006521C8" w:rsidRDefault="00E35F32" w:rsidP="004D2FCB">
      <w:pPr>
        <w:pStyle w:val="a3"/>
        <w:numPr>
          <w:ilvl w:val="0"/>
          <w:numId w:val="4"/>
        </w:numPr>
        <w:ind w:firstLineChars="0"/>
      </w:pPr>
      <w:proofErr w:type="spellStart"/>
      <w:r>
        <w:t>LSS.Marpper</w:t>
      </w:r>
      <w:proofErr w:type="spellEnd"/>
      <w:r w:rsidR="00973A93">
        <w:rPr>
          <w:rFonts w:hint="eastAsia"/>
        </w:rPr>
        <w:t>：对于业务逻辑的处理</w:t>
      </w:r>
      <w:r w:rsidR="006521C8">
        <w:rPr>
          <w:rFonts w:hint="eastAsia"/>
        </w:rPr>
        <w:t>，主要是完成对具体业务流程的实现</w:t>
      </w:r>
      <w:r w:rsidR="00981109">
        <w:rPr>
          <w:rFonts w:hint="eastAsia"/>
        </w:rPr>
        <w:t>。</w:t>
      </w:r>
    </w:p>
    <w:p w14:paraId="1C9AE7A0" w14:textId="36CBD60B" w:rsidR="006521C8" w:rsidRDefault="006521C8" w:rsidP="004D2FCB">
      <w:pPr>
        <w:ind w:left="480" w:firstLine="480"/>
      </w:pPr>
      <w:r>
        <w:rPr>
          <w:rFonts w:hint="eastAsia"/>
        </w:rPr>
        <w:t>同时提供系统具体业务流程处理的公共方法。</w:t>
      </w:r>
    </w:p>
    <w:p w14:paraId="350D46C2" w14:textId="3E28523C" w:rsidR="006521C8" w:rsidRPr="006521C8" w:rsidRDefault="006521C8" w:rsidP="004D2FCB">
      <w:pPr>
        <w:ind w:firstLineChars="400" w:firstLine="960"/>
      </w:pPr>
      <w:r>
        <w:rPr>
          <w:rFonts w:hint="eastAsia"/>
        </w:rPr>
        <w:t>命名规则为详见本文档第</w:t>
      </w:r>
      <w:r w:rsidR="004251B5">
        <w:rPr>
          <w:rFonts w:hint="eastAsia"/>
        </w:rPr>
        <w:t>八</w:t>
      </w:r>
      <w:r>
        <w:rPr>
          <w:rFonts w:hint="eastAsia"/>
        </w:rPr>
        <w:t>部分第</w:t>
      </w:r>
      <w:r w:rsidR="004251B5">
        <w:t>3</w:t>
      </w:r>
      <w:r>
        <w:rPr>
          <w:rFonts w:hint="eastAsia"/>
        </w:rPr>
        <w:t>条。</w:t>
      </w:r>
    </w:p>
    <w:p w14:paraId="48D7CA32" w14:textId="75F48BD5" w:rsidR="00E35F32" w:rsidRDefault="00973A93" w:rsidP="004D2FCB">
      <w:pPr>
        <w:pStyle w:val="a3"/>
        <w:numPr>
          <w:ilvl w:val="0"/>
          <w:numId w:val="4"/>
        </w:numPr>
        <w:ind w:firstLineChars="0"/>
      </w:pPr>
      <w:proofErr w:type="spellStart"/>
      <w:r>
        <w:t>LSS.Service</w:t>
      </w:r>
      <w:proofErr w:type="spellEnd"/>
      <w:r>
        <w:rPr>
          <w:rFonts w:hint="eastAsia"/>
        </w:rPr>
        <w:t>：</w:t>
      </w:r>
      <w:r w:rsidR="00981109">
        <w:rPr>
          <w:rFonts w:hint="eastAsia"/>
        </w:rPr>
        <w:t>实体</w:t>
      </w:r>
      <w:r w:rsidR="00827E29">
        <w:rPr>
          <w:rFonts w:hint="eastAsia"/>
        </w:rPr>
        <w:t>类</w:t>
      </w:r>
      <w:r>
        <w:rPr>
          <w:rFonts w:hint="eastAsia"/>
        </w:rPr>
        <w:t>的接口</w:t>
      </w:r>
      <w:r w:rsidR="003D71A0">
        <w:rPr>
          <w:rFonts w:hint="eastAsia"/>
        </w:rPr>
        <w:t xml:space="preserve"> </w:t>
      </w:r>
      <w:proofErr w:type="spellStart"/>
      <w:r w:rsidR="00934FB0">
        <w:rPr>
          <w:rFonts w:hint="eastAsia"/>
        </w:rPr>
        <w:t>I</w:t>
      </w:r>
      <w:r w:rsidR="00934FB0">
        <w:t>Repository</w:t>
      </w:r>
      <w:proofErr w:type="spellEnd"/>
      <w:r w:rsidR="006521C8">
        <w:rPr>
          <w:rFonts w:hint="eastAsia"/>
        </w:rPr>
        <w:t>，提供对实体操作的相关接口。并</w:t>
      </w:r>
      <w:r w:rsidR="00035B27">
        <w:rPr>
          <w:rFonts w:hint="eastAsia"/>
        </w:rPr>
        <w:t>在</w:t>
      </w:r>
      <w:proofErr w:type="spellStart"/>
      <w:r w:rsidR="00035B27">
        <w:rPr>
          <w:rFonts w:hint="eastAsia"/>
        </w:rPr>
        <w:t>DB</w:t>
      </w:r>
      <w:r w:rsidR="00035B27">
        <w:t>.EFCore</w:t>
      </w:r>
      <w:proofErr w:type="spellEnd"/>
      <w:r w:rsidR="00035B27">
        <w:rPr>
          <w:rFonts w:hint="eastAsia"/>
        </w:rPr>
        <w:t>中具体实现。</w:t>
      </w:r>
    </w:p>
    <w:p w14:paraId="25893A22" w14:textId="526435F1" w:rsidR="00035B27" w:rsidRPr="00035B27" w:rsidRDefault="00035B27" w:rsidP="004D2FCB">
      <w:pPr>
        <w:ind w:firstLineChars="400" w:firstLine="960"/>
      </w:pPr>
      <w:r>
        <w:rPr>
          <w:rFonts w:hint="eastAsia"/>
        </w:rPr>
        <w:t>命名规则为详见本文档第</w:t>
      </w:r>
      <w:r w:rsidR="004251B5">
        <w:rPr>
          <w:rFonts w:hint="eastAsia"/>
        </w:rPr>
        <w:t>八</w:t>
      </w:r>
      <w:r>
        <w:rPr>
          <w:rFonts w:hint="eastAsia"/>
        </w:rPr>
        <w:t>部分第</w:t>
      </w:r>
      <w:r w:rsidR="004251B5">
        <w:rPr>
          <w:rFonts w:hint="eastAsia"/>
        </w:rPr>
        <w:t>4</w:t>
      </w:r>
      <w:r>
        <w:rPr>
          <w:rFonts w:hint="eastAsia"/>
        </w:rPr>
        <w:t>条。</w:t>
      </w:r>
    </w:p>
    <w:p w14:paraId="00EC0C77" w14:textId="199B5724" w:rsidR="00981109" w:rsidRDefault="00E35F32" w:rsidP="004D2FCB">
      <w:pPr>
        <w:pStyle w:val="a3"/>
        <w:numPr>
          <w:ilvl w:val="0"/>
          <w:numId w:val="4"/>
        </w:numPr>
        <w:ind w:firstLineChars="0"/>
      </w:pPr>
      <w:r>
        <w:t>LSS.UI</w:t>
      </w:r>
      <w:r w:rsidR="00973A93">
        <w:rPr>
          <w:rFonts w:hint="eastAsia"/>
        </w:rPr>
        <w:t>：</w:t>
      </w:r>
    </w:p>
    <w:p w14:paraId="195F938D" w14:textId="136E7725" w:rsidR="00981109" w:rsidRDefault="00934FB0" w:rsidP="004D2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Controllers</w:t>
      </w:r>
      <w:r w:rsidR="00D54C65">
        <w:rPr>
          <w:rFonts w:hint="eastAsia"/>
        </w:rPr>
        <w:t>：</w:t>
      </w:r>
      <w:r>
        <w:rPr>
          <w:rFonts w:hint="eastAsia"/>
        </w:rPr>
        <w:t>存放控制器</w:t>
      </w:r>
      <w:r w:rsidR="00035B27">
        <w:rPr>
          <w:rFonts w:hint="eastAsia"/>
        </w:rPr>
        <w:t>文件，每个控制器应实现对应业务的业务逻辑控制。</w:t>
      </w:r>
    </w:p>
    <w:p w14:paraId="16A1A18A" w14:textId="2A6F1497" w:rsidR="00035B27" w:rsidRPr="006521C8" w:rsidRDefault="00035B27" w:rsidP="004D2FCB">
      <w:pPr>
        <w:ind w:firstLineChars="400" w:firstLine="960"/>
      </w:pPr>
      <w:r>
        <w:rPr>
          <w:rFonts w:hint="eastAsia"/>
        </w:rPr>
        <w:t>命名规则为详见本文档第</w:t>
      </w:r>
      <w:r w:rsidR="004251B5">
        <w:rPr>
          <w:rFonts w:hint="eastAsia"/>
        </w:rPr>
        <w:t>八</w:t>
      </w:r>
      <w:r>
        <w:rPr>
          <w:rFonts w:hint="eastAsia"/>
        </w:rPr>
        <w:t>部分第</w:t>
      </w:r>
      <w:r w:rsidR="004D2FCB">
        <w:rPr>
          <w:rFonts w:hint="eastAsia"/>
        </w:rPr>
        <w:t>五</w:t>
      </w:r>
      <w:r>
        <w:rPr>
          <w:rFonts w:hint="eastAsia"/>
        </w:rPr>
        <w:t>条。</w:t>
      </w:r>
    </w:p>
    <w:p w14:paraId="74D36264" w14:textId="7BC83824" w:rsidR="00035B27" w:rsidRDefault="00934FB0" w:rsidP="004D2FC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ViewModels</w:t>
      </w:r>
      <w:proofErr w:type="spellEnd"/>
      <w:r w:rsidR="00D54C65">
        <w:rPr>
          <w:rFonts w:hint="eastAsia"/>
        </w:rPr>
        <w:t>：</w:t>
      </w:r>
      <w:r w:rsidR="00035B27">
        <w:rPr>
          <w:rFonts w:hint="eastAsia"/>
        </w:rPr>
        <w:t>主要是</w:t>
      </w:r>
      <w:r>
        <w:rPr>
          <w:rFonts w:hint="eastAsia"/>
        </w:rPr>
        <w:t>与前端进行交互的</w:t>
      </w:r>
      <w:r w:rsidR="00035B27">
        <w:rPr>
          <w:rFonts w:hint="eastAsia"/>
        </w:rPr>
        <w:t>,</w:t>
      </w:r>
      <w:r>
        <w:rPr>
          <w:rFonts w:hint="eastAsia"/>
        </w:rPr>
        <w:t>用于模型绑定和模型</w:t>
      </w:r>
      <w:r w:rsidR="00035B27">
        <w:rPr>
          <w:rFonts w:hint="eastAsia"/>
        </w:rPr>
        <w:t>验证</w:t>
      </w:r>
      <w:r>
        <w:rPr>
          <w:rFonts w:hint="eastAsia"/>
        </w:rPr>
        <w:t>的实体</w:t>
      </w:r>
      <w:r w:rsidR="00035B27">
        <w:rPr>
          <w:rFonts w:hint="eastAsia"/>
        </w:rPr>
        <w:t>类。</w:t>
      </w:r>
    </w:p>
    <w:p w14:paraId="6298CAE6" w14:textId="72DE0E39" w:rsidR="00035B27" w:rsidRPr="006521C8" w:rsidRDefault="00035B27" w:rsidP="004D2FCB">
      <w:pPr>
        <w:ind w:firstLineChars="400" w:firstLine="960"/>
      </w:pPr>
      <w:r>
        <w:rPr>
          <w:rFonts w:hint="eastAsia"/>
        </w:rPr>
        <w:lastRenderedPageBreak/>
        <w:t>命名规则为详见本文档第</w:t>
      </w:r>
      <w:r w:rsidR="004251B5">
        <w:rPr>
          <w:rFonts w:hint="eastAsia"/>
        </w:rPr>
        <w:t>八</w:t>
      </w:r>
      <w:r>
        <w:rPr>
          <w:rFonts w:hint="eastAsia"/>
        </w:rPr>
        <w:t>部分第</w:t>
      </w:r>
      <w:r w:rsidR="004251B5">
        <w:rPr>
          <w:rFonts w:hint="eastAsia"/>
        </w:rPr>
        <w:t>六</w:t>
      </w:r>
      <w:r>
        <w:rPr>
          <w:rFonts w:hint="eastAsia"/>
        </w:rPr>
        <w:t>条。</w:t>
      </w:r>
    </w:p>
    <w:p w14:paraId="479DA2E1" w14:textId="3FF629B1" w:rsidR="00035B27" w:rsidRDefault="00934FB0" w:rsidP="004D2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Views</w:t>
      </w:r>
      <w:r w:rsidR="00035B27">
        <w:t>:</w:t>
      </w:r>
      <w:r w:rsidR="00035B27">
        <w:rPr>
          <w:rFonts w:hint="eastAsia"/>
        </w:rPr>
        <w:t>为</w:t>
      </w:r>
      <w:r>
        <w:rPr>
          <w:rFonts w:hint="eastAsia"/>
        </w:rPr>
        <w:t>Razor</w:t>
      </w:r>
      <w:r>
        <w:rPr>
          <w:rFonts w:hint="eastAsia"/>
        </w:rPr>
        <w:t>页面，</w:t>
      </w:r>
      <w:r w:rsidR="00035B27">
        <w:rPr>
          <w:rFonts w:hint="eastAsia"/>
        </w:rPr>
        <w:t>文件夹命名为对应控制器的名称，即【控制器名】。在对应文件夹下的页面命名中，使用对应控制器的</w:t>
      </w:r>
      <w:r w:rsidR="00035B27">
        <w:rPr>
          <w:rFonts w:hint="eastAsia"/>
        </w:rPr>
        <w:t>Action</w:t>
      </w:r>
      <w:r w:rsidR="00035B27">
        <w:rPr>
          <w:rFonts w:hint="eastAsia"/>
        </w:rPr>
        <w:t>名。</w:t>
      </w:r>
    </w:p>
    <w:p w14:paraId="2BD483C6" w14:textId="6709AF5C" w:rsidR="0019587C" w:rsidRDefault="00035B27" w:rsidP="004D2FCB">
      <w:pPr>
        <w:pStyle w:val="1"/>
      </w:pPr>
      <w:r>
        <w:rPr>
          <w:rFonts w:hint="eastAsia"/>
        </w:rPr>
        <w:t>八、命名规范</w:t>
      </w:r>
    </w:p>
    <w:p w14:paraId="7E86665B" w14:textId="2328447F" w:rsidR="004251B5" w:rsidRPr="004D2FCB" w:rsidRDefault="004251B5" w:rsidP="004D2FCB">
      <w:pPr>
        <w:ind w:firstLine="482"/>
        <w:rPr>
          <w:b/>
          <w:bCs/>
        </w:rPr>
      </w:pPr>
      <w:r w:rsidRPr="004D2FCB">
        <w:rPr>
          <w:rFonts w:hint="eastAsia"/>
          <w:b/>
          <w:bCs/>
        </w:rPr>
        <w:t>总体命名规范如下：</w:t>
      </w:r>
    </w:p>
    <w:p w14:paraId="3DC9FE3F" w14:textId="57C3E049" w:rsidR="004251B5" w:rsidRDefault="004251B5" w:rsidP="004251B5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变</w:t>
      </w:r>
      <w:r w:rsid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 xml:space="preserve"> </w:t>
      </w:r>
      <w:r w:rsidR="004D2FCB">
        <w:rPr>
          <w:rFonts w:ascii="宋体" w:eastAsia="宋体" w:cs="宋体"/>
          <w:color w:val="000000"/>
          <w:kern w:val="0"/>
          <w:szCs w:val="24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量：全名加注释</w:t>
      </w:r>
    </w:p>
    <w:p w14:paraId="092B9F1E" w14:textId="585C99E9" w:rsidR="004251B5" w:rsidRPr="004D2FCB" w:rsidRDefault="004251B5" w:rsidP="004D2FCB">
      <w:pPr>
        <w:autoSpaceDE w:val="0"/>
        <w:autoSpaceDN w:val="0"/>
        <w:adjustRightInd w:val="0"/>
        <w:spacing w:line="288" w:lineRule="auto"/>
        <w:ind w:firstLineChars="300" w:firstLine="72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 w:rsidRP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函数名</w:t>
      </w:r>
      <w:r w:rsid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：</w:t>
      </w:r>
      <w:r w:rsidRP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每个单词首字母大写</w:t>
      </w:r>
    </w:p>
    <w:p w14:paraId="6983E869" w14:textId="615A0B12" w:rsidR="004251B5" w:rsidRPr="004D2FCB" w:rsidRDefault="004251B5" w:rsidP="004D2FCB">
      <w:pPr>
        <w:autoSpaceDE w:val="0"/>
        <w:autoSpaceDN w:val="0"/>
        <w:adjustRightInd w:val="0"/>
        <w:spacing w:line="288" w:lineRule="auto"/>
        <w:ind w:left="1200" w:firstLineChars="0" w:firstLine="48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 w:rsidRP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注释函数功能</w:t>
      </w:r>
    </w:p>
    <w:p w14:paraId="0477EBED" w14:textId="1E5BCA8C" w:rsidR="004251B5" w:rsidRPr="004D2FCB" w:rsidRDefault="004251B5" w:rsidP="004D2FCB">
      <w:pPr>
        <w:autoSpaceDE w:val="0"/>
        <w:autoSpaceDN w:val="0"/>
        <w:adjustRightInd w:val="0"/>
        <w:spacing w:line="288" w:lineRule="auto"/>
        <w:ind w:left="1260" w:firstLineChars="0" w:firstLine="42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 w:rsidRP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注释函数参数</w:t>
      </w:r>
    </w:p>
    <w:p w14:paraId="07A2862B" w14:textId="34355F09" w:rsidR="004251B5" w:rsidRPr="004D2FCB" w:rsidRDefault="004251B5" w:rsidP="004D2FCB">
      <w:pPr>
        <w:autoSpaceDE w:val="0"/>
        <w:autoSpaceDN w:val="0"/>
        <w:adjustRightInd w:val="0"/>
        <w:spacing w:line="288" w:lineRule="auto"/>
        <w:ind w:left="1260" w:firstLineChars="0" w:firstLine="42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 w:rsidRP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注释函数返回值</w:t>
      </w:r>
    </w:p>
    <w:p w14:paraId="0101D367" w14:textId="41DBA97E" w:rsidR="004251B5" w:rsidRDefault="004251B5" w:rsidP="004251B5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属</w:t>
      </w:r>
      <w:r w:rsid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 xml:space="preserve"> </w:t>
      </w:r>
      <w:r w:rsidR="004D2FCB">
        <w:rPr>
          <w:rFonts w:ascii="宋体" w:eastAsia="宋体" w:cs="宋体"/>
          <w:color w:val="000000"/>
          <w:kern w:val="0"/>
          <w:szCs w:val="24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性：首字母大写</w:t>
      </w:r>
    </w:p>
    <w:p w14:paraId="3E17B73D" w14:textId="23034036" w:rsidR="004251B5" w:rsidRDefault="004251B5" w:rsidP="004251B5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ab/>
        <w:t xml:space="preserve">   </w:t>
      </w:r>
      <w:r w:rsidR="004D2FCB">
        <w:rPr>
          <w:rFonts w:ascii="宋体" w:eastAsia="宋体" w:cs="宋体"/>
          <w:color w:val="000000"/>
          <w:kern w:val="0"/>
          <w:szCs w:val="24"/>
          <w:lang w:val="zh-CN"/>
        </w:rPr>
        <w:tab/>
      </w:r>
      <w:r w:rsidR="004D2FCB">
        <w:rPr>
          <w:rFonts w:ascii="宋体" w:eastAsia="宋体" w:cs="宋体"/>
          <w:color w:val="000000"/>
          <w:kern w:val="0"/>
          <w:szCs w:val="24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每个单词首字母大写</w:t>
      </w:r>
    </w:p>
    <w:p w14:paraId="2EDD6811" w14:textId="728AE02C" w:rsidR="004251B5" w:rsidRDefault="004251B5" w:rsidP="004251B5">
      <w:pPr>
        <w:autoSpaceDE w:val="0"/>
        <w:autoSpaceDN w:val="0"/>
        <w:adjustRightInd w:val="0"/>
        <w:spacing w:line="288" w:lineRule="auto"/>
        <w:ind w:firstLine="480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类</w:t>
      </w:r>
      <w:r w:rsid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 xml:space="preserve"> </w:t>
      </w:r>
      <w:r w:rsidR="004D2FCB">
        <w:rPr>
          <w:rFonts w:ascii="宋体" w:eastAsia="宋体" w:cs="宋体"/>
          <w:color w:val="000000"/>
          <w:kern w:val="0"/>
          <w:szCs w:val="24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名</w:t>
      </w:r>
      <w:r w:rsidR="004D2FCB">
        <w:rPr>
          <w:rFonts w:ascii="宋体" w:eastAsia="宋体" w:cs="宋体" w:hint="eastAsia"/>
          <w:color w:val="000000"/>
          <w:kern w:val="0"/>
          <w:szCs w:val="24"/>
          <w:lang w:val="zh-CN"/>
        </w:rPr>
        <w:t>：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首字母大写</w:t>
      </w:r>
    </w:p>
    <w:p w14:paraId="35238AC3" w14:textId="0AC3ABAD" w:rsidR="00035B27" w:rsidRDefault="004251B5" w:rsidP="004D2FCB">
      <w:pPr>
        <w:pStyle w:val="a3"/>
        <w:numPr>
          <w:ilvl w:val="0"/>
          <w:numId w:val="12"/>
        </w:numPr>
        <w:ind w:firstLineChars="0"/>
      </w:pPr>
      <w:proofErr w:type="spellStart"/>
      <w:r>
        <w:t>LSS.Infratructure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Untility</w:t>
      </w:r>
      <w:proofErr w:type="spellEnd"/>
      <w:r>
        <w:rPr>
          <w:rFonts w:hint="eastAsia"/>
        </w:rPr>
        <w:t>部分中，</w:t>
      </w:r>
      <w:r w:rsidR="00035B27">
        <w:rPr>
          <w:rFonts w:hint="eastAsia"/>
        </w:rPr>
        <w:t>在对工具方法进行命名的过程中，必须使用【方法含义】</w:t>
      </w:r>
      <w:r w:rsidR="00035B27">
        <w:rPr>
          <w:rFonts w:hint="eastAsia"/>
        </w:rPr>
        <w:t>+</w:t>
      </w:r>
      <w:r w:rsidR="00035B27">
        <w:rPr>
          <w:rFonts w:hint="eastAsia"/>
        </w:rPr>
        <w:t>【</w:t>
      </w:r>
      <w:r w:rsidR="00035B27">
        <w:t>_</w:t>
      </w:r>
      <w:r w:rsidR="00035B27">
        <w:rPr>
          <w:rFonts w:hint="eastAsia"/>
        </w:rPr>
        <w:t>Until</w:t>
      </w:r>
      <w:r w:rsidR="00035B27">
        <w:rPr>
          <w:rFonts w:hint="eastAsia"/>
        </w:rPr>
        <w:t>】</w:t>
      </w:r>
    </w:p>
    <w:p w14:paraId="2F8F2BFD" w14:textId="0269B76C" w:rsidR="00035B27" w:rsidRDefault="00035B27" w:rsidP="004D2FCB">
      <w:pPr>
        <w:ind w:left="420" w:firstLine="480"/>
      </w:pPr>
      <w:r>
        <w:rPr>
          <w:rFonts w:hint="eastAsia"/>
        </w:rPr>
        <w:t>在对工具类进行命名的过程中，必须使用【类名】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.</w:t>
      </w:r>
      <w:r>
        <w:t>Until</w:t>
      </w:r>
      <w:r>
        <w:rPr>
          <w:rFonts w:hint="eastAsia"/>
        </w:rPr>
        <w:t>】</w:t>
      </w:r>
    </w:p>
    <w:p w14:paraId="54D4E07D" w14:textId="1678226F" w:rsidR="00035B27" w:rsidRDefault="004251B5" w:rsidP="004D2FCB">
      <w:pPr>
        <w:pStyle w:val="a3"/>
        <w:numPr>
          <w:ilvl w:val="0"/>
          <w:numId w:val="12"/>
        </w:numPr>
        <w:ind w:firstLineChars="0"/>
      </w:pPr>
      <w:proofErr w:type="spellStart"/>
      <w:r>
        <w:t>LSS.Infratructure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E</w:t>
      </w:r>
      <w:r>
        <w:t>FCore</w:t>
      </w:r>
      <w:proofErr w:type="spellEnd"/>
      <w:r>
        <w:rPr>
          <w:rFonts w:hint="eastAsia"/>
        </w:rPr>
        <w:t>部分中，</w:t>
      </w:r>
      <w:r w:rsidR="00035B27">
        <w:rPr>
          <w:rFonts w:hint="eastAsia"/>
        </w:rPr>
        <w:t>在对类进行命名的过程中，</w:t>
      </w:r>
      <w:r>
        <w:rPr>
          <w:rFonts w:hint="eastAsia"/>
        </w:rPr>
        <w:t>需</w:t>
      </w:r>
      <w:r w:rsidR="00035B27">
        <w:rPr>
          <w:rFonts w:hint="eastAsia"/>
        </w:rPr>
        <w:t>使用【类名】</w:t>
      </w:r>
      <w:r w:rsidR="00035B27">
        <w:rPr>
          <w:rFonts w:hint="eastAsia"/>
        </w:rPr>
        <w:t>+</w:t>
      </w:r>
      <w:r w:rsidR="00035B27">
        <w:rPr>
          <w:rFonts w:hint="eastAsia"/>
        </w:rPr>
        <w:t>【</w:t>
      </w:r>
      <w:r w:rsidR="00035B27">
        <w:t>.DB</w:t>
      </w:r>
      <w:r w:rsidR="00035B27">
        <w:rPr>
          <w:rFonts w:hint="eastAsia"/>
        </w:rPr>
        <w:t>】；</w:t>
      </w:r>
    </w:p>
    <w:p w14:paraId="13967256" w14:textId="77777777" w:rsidR="008C698C" w:rsidRDefault="004251B5" w:rsidP="008C698C">
      <w:pPr>
        <w:pStyle w:val="a3"/>
        <w:numPr>
          <w:ilvl w:val="0"/>
          <w:numId w:val="12"/>
        </w:numPr>
        <w:ind w:firstLineChars="0"/>
      </w:pPr>
      <w:proofErr w:type="spellStart"/>
      <w:r w:rsidRPr="008C698C">
        <w:t>LSS.Marpper</w:t>
      </w:r>
      <w:proofErr w:type="spellEnd"/>
      <w:r w:rsidRPr="008C698C">
        <w:rPr>
          <w:rFonts w:hint="eastAsia"/>
        </w:rPr>
        <w:t>中</w:t>
      </w:r>
      <w:r w:rsidR="00035B27" w:rsidRPr="008C698C">
        <w:rPr>
          <w:rFonts w:hint="eastAsia"/>
        </w:rPr>
        <w:t>对于公共类的命名，格式为【</w:t>
      </w:r>
      <w:r w:rsidR="00035B27" w:rsidRPr="008C698C">
        <w:rPr>
          <w:rFonts w:hint="eastAsia"/>
        </w:rPr>
        <w:t>Public</w:t>
      </w:r>
      <w:r w:rsidR="00035B27" w:rsidRPr="008C698C">
        <w:rPr>
          <w:rFonts w:hint="eastAsia"/>
        </w:rPr>
        <w:t>】</w:t>
      </w:r>
      <w:r w:rsidR="00035B27" w:rsidRPr="008C698C">
        <w:rPr>
          <w:rFonts w:hint="eastAsia"/>
        </w:rPr>
        <w:t>+</w:t>
      </w:r>
      <w:r w:rsidR="00035B27" w:rsidRPr="008C698C">
        <w:rPr>
          <w:rFonts w:hint="eastAsia"/>
        </w:rPr>
        <w:t>【类名】</w:t>
      </w:r>
      <w:r w:rsidR="00035B27" w:rsidRPr="008C698C">
        <w:rPr>
          <w:rFonts w:hint="eastAsia"/>
        </w:rPr>
        <w:t>+</w:t>
      </w:r>
      <w:r w:rsidR="00035B27" w:rsidRPr="008C698C">
        <w:rPr>
          <w:rFonts w:hint="eastAsia"/>
        </w:rPr>
        <w:t>【</w:t>
      </w:r>
      <w:r w:rsidR="00035B27" w:rsidRPr="008C698C">
        <w:rPr>
          <w:rFonts w:hint="eastAsia"/>
        </w:rPr>
        <w:t>.</w:t>
      </w:r>
      <w:proofErr w:type="spellStart"/>
      <w:r w:rsidR="00035B27" w:rsidRPr="008C698C">
        <w:t>Marper</w:t>
      </w:r>
      <w:proofErr w:type="spellEnd"/>
      <w:r w:rsidR="00035B27" w:rsidRPr="008C698C">
        <w:rPr>
          <w:rFonts w:hint="eastAsia"/>
        </w:rPr>
        <w:t>】</w:t>
      </w:r>
      <w:r w:rsidR="008C698C" w:rsidRPr="008C698C">
        <w:t>；</w:t>
      </w:r>
      <w:r w:rsidR="00035B27" w:rsidRPr="008C698C">
        <w:rPr>
          <w:rFonts w:hint="eastAsia"/>
        </w:rPr>
        <w:t>对于公共方法的命名，格式为【</w:t>
      </w:r>
      <w:r w:rsidR="00035B27" w:rsidRPr="008C698C">
        <w:rPr>
          <w:rFonts w:hint="eastAsia"/>
        </w:rPr>
        <w:t>Public</w:t>
      </w:r>
      <w:r w:rsidR="00035B27" w:rsidRPr="008C698C">
        <w:rPr>
          <w:rFonts w:hint="eastAsia"/>
        </w:rPr>
        <w:t>】</w:t>
      </w:r>
      <w:r w:rsidR="00035B27" w:rsidRPr="008C698C">
        <w:rPr>
          <w:rFonts w:hint="eastAsia"/>
        </w:rPr>
        <w:t>+</w:t>
      </w:r>
      <w:r w:rsidR="00035B27" w:rsidRPr="008C698C">
        <w:rPr>
          <w:rFonts w:hint="eastAsia"/>
        </w:rPr>
        <w:t>【方法名】</w:t>
      </w:r>
      <w:r w:rsidR="00035B27" w:rsidRPr="008C698C">
        <w:rPr>
          <w:rFonts w:hint="eastAsia"/>
        </w:rPr>
        <w:t>+</w:t>
      </w:r>
      <w:r w:rsidR="00035B27" w:rsidRPr="008C698C">
        <w:rPr>
          <w:rFonts w:hint="eastAsia"/>
        </w:rPr>
        <w:t>【</w:t>
      </w:r>
      <w:r w:rsidR="00035B27" w:rsidRPr="008C698C">
        <w:rPr>
          <w:rFonts w:hint="eastAsia"/>
        </w:rPr>
        <w:t>_</w:t>
      </w:r>
      <w:proofErr w:type="spellStart"/>
      <w:r w:rsidR="00035B27" w:rsidRPr="008C698C">
        <w:t>Marper</w:t>
      </w:r>
      <w:proofErr w:type="spellEnd"/>
      <w:r w:rsidR="00035B27" w:rsidRPr="008C698C">
        <w:rPr>
          <w:rFonts w:hint="eastAsia"/>
        </w:rPr>
        <w:t>】</w:t>
      </w:r>
      <w:r w:rsidR="008C698C" w:rsidRPr="008C698C">
        <w:t>；</w:t>
      </w:r>
    </w:p>
    <w:p w14:paraId="40354DB3" w14:textId="77777777" w:rsidR="008C698C" w:rsidRDefault="004251B5" w:rsidP="008C698C">
      <w:pPr>
        <w:pStyle w:val="a3"/>
        <w:ind w:left="900" w:firstLineChars="0" w:firstLine="0"/>
      </w:pPr>
      <w:r w:rsidRPr="008C698C">
        <w:rPr>
          <w:rFonts w:hint="eastAsia"/>
        </w:rPr>
        <w:t>对于其他相关类的命名格式为：【类名】</w:t>
      </w:r>
      <w:r w:rsidRPr="008C698C">
        <w:rPr>
          <w:rFonts w:hint="eastAsia"/>
        </w:rPr>
        <w:t>+</w:t>
      </w:r>
      <w:r w:rsidRPr="008C698C">
        <w:rPr>
          <w:rFonts w:hint="eastAsia"/>
        </w:rPr>
        <w:t>【</w:t>
      </w:r>
      <w:r w:rsidRPr="008C698C">
        <w:rPr>
          <w:rFonts w:hint="eastAsia"/>
        </w:rPr>
        <w:t>.</w:t>
      </w:r>
      <w:proofErr w:type="spellStart"/>
      <w:r w:rsidRPr="008C698C">
        <w:t>Marper</w:t>
      </w:r>
      <w:proofErr w:type="spellEnd"/>
      <w:r w:rsidRPr="008C698C">
        <w:rPr>
          <w:rFonts w:hint="eastAsia"/>
        </w:rPr>
        <w:t>】</w:t>
      </w:r>
      <w:r w:rsidR="008C698C" w:rsidRPr="008C698C">
        <w:rPr>
          <w:rFonts w:hint="eastAsia"/>
        </w:rPr>
        <w:t>；</w:t>
      </w:r>
    </w:p>
    <w:p w14:paraId="0E9D6597" w14:textId="0DACFB67" w:rsidR="004251B5" w:rsidRPr="008C698C" w:rsidRDefault="004251B5" w:rsidP="008C698C">
      <w:pPr>
        <w:pStyle w:val="a3"/>
        <w:ind w:left="900" w:firstLineChars="0" w:firstLine="0"/>
      </w:pPr>
      <w:r w:rsidRPr="008C698C">
        <w:rPr>
          <w:rFonts w:hint="eastAsia"/>
        </w:rPr>
        <w:t>对于其他相关方法的命名格式为：【方法名】</w:t>
      </w:r>
      <w:r w:rsidRPr="008C698C">
        <w:rPr>
          <w:rFonts w:hint="eastAsia"/>
        </w:rPr>
        <w:t>+</w:t>
      </w:r>
      <w:r w:rsidRPr="008C698C">
        <w:rPr>
          <w:rFonts w:hint="eastAsia"/>
        </w:rPr>
        <w:t>【</w:t>
      </w:r>
      <w:r w:rsidRPr="008C698C">
        <w:rPr>
          <w:rFonts w:hint="eastAsia"/>
        </w:rPr>
        <w:t>_</w:t>
      </w:r>
      <w:proofErr w:type="spellStart"/>
      <w:r w:rsidRPr="008C698C">
        <w:t>Marper</w:t>
      </w:r>
      <w:proofErr w:type="spellEnd"/>
      <w:r w:rsidRPr="008C698C">
        <w:rPr>
          <w:rFonts w:hint="eastAsia"/>
        </w:rPr>
        <w:t>】</w:t>
      </w:r>
    </w:p>
    <w:p w14:paraId="770AC9BF" w14:textId="424031B8" w:rsidR="004251B5" w:rsidRPr="008C698C" w:rsidRDefault="004251B5" w:rsidP="008C698C">
      <w:pPr>
        <w:pStyle w:val="a3"/>
        <w:numPr>
          <w:ilvl w:val="0"/>
          <w:numId w:val="12"/>
        </w:numPr>
        <w:ind w:firstLineChars="0"/>
      </w:pPr>
      <w:proofErr w:type="spellStart"/>
      <w:r w:rsidRPr="008C698C">
        <w:t>LSS.S</w:t>
      </w:r>
      <w:r w:rsidRPr="008C698C">
        <w:rPr>
          <w:rFonts w:hint="eastAsia"/>
        </w:rPr>
        <w:t>ervice</w:t>
      </w:r>
      <w:proofErr w:type="spellEnd"/>
      <w:r w:rsidRPr="008C698C">
        <w:rPr>
          <w:rFonts w:hint="eastAsia"/>
        </w:rPr>
        <w:t>中接口方法命名格式为：【方法名】</w:t>
      </w:r>
      <w:r w:rsidRPr="008C698C">
        <w:rPr>
          <w:rFonts w:hint="eastAsia"/>
        </w:rPr>
        <w:t>+</w:t>
      </w:r>
      <w:r w:rsidRPr="008C698C">
        <w:rPr>
          <w:rFonts w:hint="eastAsia"/>
        </w:rPr>
        <w:t>【</w:t>
      </w:r>
      <w:r w:rsidRPr="008C698C">
        <w:t>_DB</w:t>
      </w:r>
      <w:r w:rsidRPr="008C698C">
        <w:rPr>
          <w:rFonts w:hint="eastAsia"/>
        </w:rPr>
        <w:t>】</w:t>
      </w:r>
    </w:p>
    <w:p w14:paraId="121F56A0" w14:textId="3E2DAF7E" w:rsidR="004251B5" w:rsidRDefault="004251B5" w:rsidP="008C698C">
      <w:pPr>
        <w:pStyle w:val="a3"/>
        <w:numPr>
          <w:ilvl w:val="0"/>
          <w:numId w:val="12"/>
        </w:numPr>
        <w:ind w:firstLineChars="0"/>
      </w:pPr>
      <w:r>
        <w:t>LSS.UI</w:t>
      </w:r>
      <w:r>
        <w:rPr>
          <w:rFonts w:hint="eastAsia"/>
        </w:rPr>
        <w:t>中</w:t>
      </w:r>
      <w:r>
        <w:rPr>
          <w:rFonts w:hint="eastAsia"/>
        </w:rPr>
        <w:t>Controllers</w:t>
      </w:r>
      <w:r>
        <w:rPr>
          <w:rFonts w:hint="eastAsia"/>
        </w:rPr>
        <w:t>部分控制器命名格式为：【业务名】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】对应控制的</w:t>
      </w:r>
      <w:r>
        <w:rPr>
          <w:rFonts w:hint="eastAsia"/>
        </w:rPr>
        <w:t>Action</w:t>
      </w:r>
      <w:r>
        <w:rPr>
          <w:rFonts w:hint="eastAsia"/>
        </w:rPr>
        <w:t>命名为：【业务功能】</w:t>
      </w:r>
    </w:p>
    <w:p w14:paraId="3FBA0D75" w14:textId="77DC9C7D" w:rsidR="00035B27" w:rsidRPr="0019587C" w:rsidRDefault="004251B5" w:rsidP="008C698C">
      <w:pPr>
        <w:pStyle w:val="a3"/>
        <w:numPr>
          <w:ilvl w:val="0"/>
          <w:numId w:val="12"/>
        </w:numPr>
        <w:ind w:firstLineChars="0"/>
      </w:pPr>
      <w:proofErr w:type="spellStart"/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odels</w:t>
      </w:r>
      <w:proofErr w:type="spellEnd"/>
      <w:r>
        <w:rPr>
          <w:rFonts w:hint="eastAsia"/>
        </w:rPr>
        <w:t>的命名格式为：【类名】</w:t>
      </w:r>
      <w:r>
        <w:rPr>
          <w:rFonts w:hint="eastAsia"/>
        </w:rPr>
        <w:t>+</w:t>
      </w:r>
      <w:r>
        <w:rPr>
          <w:rFonts w:hint="eastAsia"/>
        </w:rPr>
        <w:t>【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】</w:t>
      </w:r>
    </w:p>
    <w:sectPr w:rsidR="00035B27" w:rsidRPr="0019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EAFAF" w14:textId="77777777" w:rsidR="008E18CF" w:rsidRDefault="008E18CF" w:rsidP="004D2FCB">
      <w:pPr>
        <w:spacing w:line="240" w:lineRule="auto"/>
        <w:ind w:firstLine="480"/>
      </w:pPr>
      <w:r>
        <w:separator/>
      </w:r>
    </w:p>
  </w:endnote>
  <w:endnote w:type="continuationSeparator" w:id="0">
    <w:p w14:paraId="00DA7727" w14:textId="77777777" w:rsidR="008E18CF" w:rsidRDefault="008E18CF" w:rsidP="004D2FC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宋黑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B0AAE" w14:textId="77777777" w:rsidR="008E18CF" w:rsidRDefault="008E18CF" w:rsidP="004D2FCB">
      <w:pPr>
        <w:spacing w:line="240" w:lineRule="auto"/>
        <w:ind w:firstLine="480"/>
      </w:pPr>
      <w:r>
        <w:separator/>
      </w:r>
    </w:p>
  </w:footnote>
  <w:footnote w:type="continuationSeparator" w:id="0">
    <w:p w14:paraId="776C001D" w14:textId="77777777" w:rsidR="008E18CF" w:rsidRDefault="008E18CF" w:rsidP="004D2FC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6A0"/>
    <w:multiLevelType w:val="hybridMultilevel"/>
    <w:tmpl w:val="BBD45890"/>
    <w:lvl w:ilvl="0" w:tplc="1C6220E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B5569"/>
    <w:multiLevelType w:val="hybridMultilevel"/>
    <w:tmpl w:val="DA9ADB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9DE4056"/>
    <w:multiLevelType w:val="hybridMultilevel"/>
    <w:tmpl w:val="C352B5BA"/>
    <w:lvl w:ilvl="0" w:tplc="448AB61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601D32"/>
    <w:multiLevelType w:val="hybridMultilevel"/>
    <w:tmpl w:val="7714D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7231E8"/>
    <w:multiLevelType w:val="hybridMultilevel"/>
    <w:tmpl w:val="BA48F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C2199B"/>
    <w:multiLevelType w:val="hybridMultilevel"/>
    <w:tmpl w:val="7E1EED30"/>
    <w:lvl w:ilvl="0" w:tplc="448AB61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330580"/>
    <w:multiLevelType w:val="hybridMultilevel"/>
    <w:tmpl w:val="5DBA43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0533EFE"/>
    <w:multiLevelType w:val="hybridMultilevel"/>
    <w:tmpl w:val="0406D8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64B3F7A"/>
    <w:multiLevelType w:val="hybridMultilevel"/>
    <w:tmpl w:val="2E82B1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165995"/>
    <w:multiLevelType w:val="hybridMultilevel"/>
    <w:tmpl w:val="E1D68B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8CA30D1"/>
    <w:multiLevelType w:val="hybridMultilevel"/>
    <w:tmpl w:val="CAD615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FD574F7"/>
    <w:multiLevelType w:val="hybridMultilevel"/>
    <w:tmpl w:val="FA02C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B0"/>
    <w:rsid w:val="00035B27"/>
    <w:rsid w:val="00166F3B"/>
    <w:rsid w:val="0019587C"/>
    <w:rsid w:val="003C71FE"/>
    <w:rsid w:val="003D71A0"/>
    <w:rsid w:val="00413A32"/>
    <w:rsid w:val="004251B5"/>
    <w:rsid w:val="00455D0E"/>
    <w:rsid w:val="0048635C"/>
    <w:rsid w:val="004A0FB0"/>
    <w:rsid w:val="004D2FCB"/>
    <w:rsid w:val="006521C8"/>
    <w:rsid w:val="006875E6"/>
    <w:rsid w:val="006B6FC4"/>
    <w:rsid w:val="007D5615"/>
    <w:rsid w:val="00827E29"/>
    <w:rsid w:val="008C698C"/>
    <w:rsid w:val="008E18CF"/>
    <w:rsid w:val="00934FB0"/>
    <w:rsid w:val="00973A93"/>
    <w:rsid w:val="00981109"/>
    <w:rsid w:val="00D15965"/>
    <w:rsid w:val="00D54C65"/>
    <w:rsid w:val="00E35F32"/>
    <w:rsid w:val="00EE325B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64D45"/>
  <w15:chartTrackingRefBased/>
  <w15:docId w15:val="{FACC50C3-9E6F-4A31-9029-7CF5EDA5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FCB"/>
    <w:pPr>
      <w:widowControl w:val="0"/>
      <w:spacing w:line="360" w:lineRule="auto"/>
      <w:ind w:firstLineChars="200" w:firstLine="200"/>
      <w:jc w:val="both"/>
    </w:pPr>
    <w:rPr>
      <w:rFonts w:ascii="Times New Roman" w:eastAsia="新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2FCB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FCB"/>
    <w:pPr>
      <w:keepNext/>
      <w:keepLines/>
      <w:spacing w:before="260" w:after="260" w:line="416" w:lineRule="auto"/>
      <w:outlineLvl w:val="1"/>
    </w:pPr>
    <w:rPr>
      <w:rFonts w:eastAsia="方正宋黑_GBK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F3B"/>
    <w:pPr>
      <w:ind w:firstLine="420"/>
    </w:pPr>
  </w:style>
  <w:style w:type="paragraph" w:styleId="a4">
    <w:name w:val="header"/>
    <w:basedOn w:val="a"/>
    <w:link w:val="a5"/>
    <w:uiPriority w:val="99"/>
    <w:unhideWhenUsed/>
    <w:rsid w:val="004D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2F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2F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FCB"/>
    <w:rPr>
      <w:rFonts w:ascii="Times New Roman" w:eastAsia="方正小标宋简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D2FCB"/>
    <w:rPr>
      <w:rFonts w:ascii="Times New Roman" w:eastAsia="方正宋黑_GBK" w:hAnsi="Times New Roman" w:cstheme="majorBidi"/>
      <w:b/>
      <w:bCs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8C69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 su</dc:creator>
  <cp:keywords/>
  <dc:description/>
  <cp:lastModifiedBy>王 伟</cp:lastModifiedBy>
  <cp:revision>3</cp:revision>
  <dcterms:created xsi:type="dcterms:W3CDTF">2019-12-27T07:20:00Z</dcterms:created>
  <dcterms:modified xsi:type="dcterms:W3CDTF">2019-12-27T07:33:00Z</dcterms:modified>
</cp:coreProperties>
</file>