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数据字典</w:t>
      </w:r>
    </w:p>
    <w:tbl>
      <w:tblPr>
        <w:tblStyle w:val="7"/>
        <w:tblW w:w="5000" w:type="pct"/>
        <w:tblInd w:w="0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2"/>
        <w:gridCol w:w="1982"/>
        <w:gridCol w:w="1982"/>
        <w:gridCol w:w="1983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tcBorders>
              <w:top w:val="nil"/>
              <w:left w:val="nil"/>
              <w:bottom w:val="single" w:color="auto" w:sz="12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表名</w:t>
            </w:r>
          </w:p>
        </w:tc>
        <w:tc>
          <w:tcPr>
            <w:tcW w:w="1000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000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1000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00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restart"/>
            <w:tcBorders>
              <w:top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学生表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Sid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  <w:bookmarkStart w:id="0" w:name="_Hlk28110956"/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(30)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(16)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Bit(1)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取值“男/女”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t>L</w:t>
            </w:r>
            <w:r>
              <w:rPr>
                <w:rFonts w:hint="eastAsia"/>
              </w:rPr>
              <w:t>ock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锁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Bit(2)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00(两天都可预约)01(今天可用，第二天不可用)10(今天不可用，第二天可用)11(两天都不可以)</w:t>
            </w:r>
          </w:p>
        </w:tc>
      </w:tr>
      <w:bookmarkEnd w:id="0"/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restart"/>
            <w:tcBorders>
              <w:top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管理员表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Ai</w:t>
            </w:r>
            <w:r>
              <w:t>d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职工号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(30)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t>Password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(16)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restart"/>
            <w:tcBorders>
              <w:top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预约表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t>预约条目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bottom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图书馆号+层号+座位号+系统时间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(8)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图书馆号+楼层号+N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time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预定开始时间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打卡时间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eastAsia="新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eastAsia="新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Bit(2)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11（使用中）10（使用结束）00（违规）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restart"/>
            <w:tcBorders>
              <w:top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座位表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Tid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(8)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top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top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t xml:space="preserve"> </w:t>
            </w:r>
            <w:r>
              <w:rPr>
                <w:rFonts w:hint="eastAsia"/>
              </w:rPr>
              <w:t>Floor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图书馆楼层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bottom w:val="single" w:color="auto" w:sz="12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restart"/>
            <w:tcBorders>
              <w:top w:val="single" w:color="auto" w:sz="12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图书馆表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(2)</w:t>
            </w:r>
          </w:p>
        </w:tc>
        <w:tc>
          <w:tcPr>
            <w:tcW w:w="1000" w:type="pct"/>
            <w:tcBorders>
              <w:top w:val="single" w:color="auto" w:sz="12" w:space="0"/>
              <w:lef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top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(10)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top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Latitute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(10)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shd w:val="clear" w:color="auto" w:fill="ECECEC" w:themeFill="accent3" w:themeFillTint="33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Merge w:val="continue"/>
            <w:tcBorders>
              <w:top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误差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00" w:type="pct"/>
            <w:tcBorders>
              <w:top w:val="dashSmallGap" w:color="auto" w:sz="4" w:space="0"/>
              <w:lef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</w:pPr>
          </w:p>
        </w:tc>
      </w:tr>
    </w:tbl>
    <w:p>
      <w:pPr>
        <w:ind w:firstLine="420"/>
      </w:pPr>
    </w:p>
    <w:sectPr>
      <w:pgSz w:w="11907" w:h="16839"/>
      <w:pgMar w:top="1474" w:right="1021" w:bottom="737" w:left="1191" w:header="1134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98"/>
    <w:rsid w:val="000C3C97"/>
    <w:rsid w:val="001632AA"/>
    <w:rsid w:val="0025419C"/>
    <w:rsid w:val="003F4967"/>
    <w:rsid w:val="00536629"/>
    <w:rsid w:val="005A4238"/>
    <w:rsid w:val="005B4B98"/>
    <w:rsid w:val="006B73BE"/>
    <w:rsid w:val="00843D25"/>
    <w:rsid w:val="008E6146"/>
    <w:rsid w:val="00935292"/>
    <w:rsid w:val="00AA3A57"/>
    <w:rsid w:val="00CD52FA"/>
    <w:rsid w:val="00D84236"/>
    <w:rsid w:val="00F672F0"/>
    <w:rsid w:val="69E5386A"/>
    <w:rsid w:val="6FFB041E"/>
    <w:rsid w:val="7777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新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方正小标宋简体"/>
      <w:b/>
      <w:bCs/>
      <w:kern w:val="44"/>
      <w:sz w:val="32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rFonts w:eastAsia="方正小标宋简体"/>
      <w:b/>
      <w:bCs/>
      <w:kern w:val="44"/>
      <w:sz w:val="32"/>
      <w:szCs w:val="44"/>
    </w:rPr>
  </w:style>
  <w:style w:type="table" w:customStyle="1" w:styleId="7">
    <w:name w:val="Grid Table 4 Accent 3"/>
    <w:basedOn w:val="3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455</Characters>
  <Lines>3</Lines>
  <Paragraphs>1</Paragraphs>
  <TotalTime>161</TotalTime>
  <ScaleCrop>false</ScaleCrop>
  <LinksUpToDate>false</LinksUpToDate>
  <CharactersWithSpaces>533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2019-12-24T11:38:00Z</dcterms:created>
  <dc:creator>王 伟</dc:creator>
  <cp:lastModifiedBy>星星</cp:lastModifiedBy>
  <dcterms:modified xsi:type="dcterms:W3CDTF">2019-12-25T08:13:50Z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