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D2E38" w14:textId="22EB88EA" w:rsidR="00861A3F" w:rsidRDefault="00100EA7" w:rsidP="00100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前期成本：</w:t>
      </w:r>
    </w:p>
    <w:p w14:paraId="2E759A22" w14:textId="152F73AE" w:rsidR="00100EA7" w:rsidRDefault="00100EA7" w:rsidP="00100EA7">
      <w:pPr>
        <w:ind w:firstLineChars="100" w:firstLine="210"/>
      </w:pPr>
      <w:r>
        <w:rPr>
          <w:rFonts w:hint="eastAsia"/>
        </w:rPr>
        <w:t>a.无人机：购买—大疆Mini3畅飞带屏 4000元 11/天（1年）</w:t>
      </w:r>
    </w:p>
    <w:p w14:paraId="5254D7AA" w14:textId="5ECC7F9B" w:rsidR="00100EA7" w:rsidRDefault="00100EA7" w:rsidP="00100EA7">
      <w:pPr>
        <w:pStyle w:val="a3"/>
        <w:ind w:left="720" w:firstLineChars="0" w:firstLine="0"/>
      </w:pPr>
      <w:r>
        <w:rPr>
          <w:rFonts w:hint="eastAsia"/>
        </w:rPr>
        <w:t xml:space="preserve">        租用—大疆Mini3Pro</w:t>
      </w:r>
      <w:r>
        <w:rPr>
          <w:rFonts w:hint="eastAsia"/>
        </w:rPr>
        <w:t>畅飞带屏</w:t>
      </w:r>
      <w:r>
        <w:rPr>
          <w:rFonts w:hint="eastAsia"/>
        </w:rPr>
        <w:t xml:space="preserve"> 3天120元，5天187元，10天236元</w:t>
      </w:r>
    </w:p>
    <w:p w14:paraId="7E63DCD9" w14:textId="402B0DFA" w:rsidR="00100EA7" w:rsidRDefault="00100EA7" w:rsidP="00100EA7">
      <w:pPr>
        <w:pStyle w:val="a3"/>
        <w:ind w:left="720" w:firstLineChars="0" w:firstLine="0"/>
      </w:pPr>
      <w:r>
        <w:rPr>
          <w:rFonts w:hint="eastAsia"/>
        </w:rPr>
        <w:t xml:space="preserve">              押金4000或芝麻信用，最高赔付458</w:t>
      </w:r>
    </w:p>
    <w:p w14:paraId="4F0468FA" w14:textId="4F62CDB5" w:rsidR="00100EA7" w:rsidRDefault="00100EA7" w:rsidP="00100EA7">
      <w:r>
        <w:rPr>
          <w:rFonts w:hint="eastAsia"/>
        </w:rPr>
        <w:t xml:space="preserve">  b.路费：4—30元/天</w:t>
      </w:r>
    </w:p>
    <w:p w14:paraId="1E9C9923" w14:textId="77777777" w:rsidR="00100EA7" w:rsidRDefault="00100EA7" w:rsidP="00100EA7"/>
    <w:p w14:paraId="6A1A55B1" w14:textId="57EE507C" w:rsidR="00100EA7" w:rsidRDefault="00100EA7" w:rsidP="00100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学校情况:</w:t>
      </w:r>
    </w:p>
    <w:p w14:paraId="45604BB7" w14:textId="5EDE909F" w:rsidR="00100EA7" w:rsidRDefault="00100EA7" w:rsidP="00100EA7">
      <w:pPr>
        <w:pStyle w:val="a3"/>
        <w:ind w:left="360"/>
      </w:pPr>
      <w:r>
        <w:t>1. 小学：北辰区现有小学49所。</w:t>
      </w:r>
    </w:p>
    <w:p w14:paraId="1A45809A" w14:textId="1B5F1D4C" w:rsidR="00100EA7" w:rsidRDefault="00100EA7" w:rsidP="00100EA7">
      <w:pPr>
        <w:pStyle w:val="a3"/>
        <w:ind w:left="360"/>
      </w:pPr>
      <w:r>
        <w:t>2. 初中：北辰区现有初中13所。</w:t>
      </w:r>
    </w:p>
    <w:p w14:paraId="147F2995" w14:textId="6850E7A4" w:rsidR="00100EA7" w:rsidRDefault="00100EA7" w:rsidP="00100EA7">
      <w:pPr>
        <w:pStyle w:val="a3"/>
        <w:ind w:left="360"/>
      </w:pPr>
      <w:r>
        <w:rPr>
          <w:rFonts w:hint="eastAsia"/>
        </w:rPr>
        <w:t>3</w:t>
      </w:r>
      <w:r>
        <w:t>. 高中：北辰区现有高中</w:t>
      </w:r>
      <w:r w:rsidR="00501AF8">
        <w:rPr>
          <w:rFonts w:hint="eastAsia"/>
        </w:rPr>
        <w:t>3</w:t>
      </w:r>
      <w:r>
        <w:t>所（</w:t>
      </w:r>
      <w:r w:rsidR="00501AF8">
        <w:rPr>
          <w:rFonts w:hint="eastAsia"/>
        </w:rPr>
        <w:t>不</w:t>
      </w:r>
      <w:r>
        <w:t>含完中校）。</w:t>
      </w:r>
    </w:p>
    <w:p w14:paraId="6D6AE423" w14:textId="7B50C1D0" w:rsidR="00100EA7" w:rsidRDefault="00100EA7" w:rsidP="00100EA7">
      <w:pPr>
        <w:pStyle w:val="a3"/>
        <w:ind w:left="360"/>
      </w:pPr>
      <w:r>
        <w:rPr>
          <w:rFonts w:hint="eastAsia"/>
        </w:rPr>
        <w:t>4</w:t>
      </w:r>
      <w:r>
        <w:t>. 中职学校：北辰区现有中职学校2所。</w:t>
      </w:r>
    </w:p>
    <w:p w14:paraId="11070402" w14:textId="41F8A7F9" w:rsidR="00100EA7" w:rsidRDefault="00100EA7" w:rsidP="00100EA7">
      <w:pPr>
        <w:pStyle w:val="a3"/>
        <w:ind w:left="360"/>
      </w:pPr>
      <w:r>
        <w:rPr>
          <w:rFonts w:hint="eastAsia"/>
        </w:rPr>
        <w:t>5</w:t>
      </w:r>
      <w:r>
        <w:t>. 体育中学：北辰区现有体育中学1所。</w:t>
      </w:r>
    </w:p>
    <w:p w14:paraId="55316B96" w14:textId="7E70A1B5" w:rsidR="00100EA7" w:rsidRDefault="00100EA7" w:rsidP="00100EA7">
      <w:pPr>
        <w:pStyle w:val="a3"/>
        <w:ind w:left="3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大学专科</w:t>
      </w:r>
      <w:r>
        <w:t>：北辰区现有</w:t>
      </w:r>
      <w:r w:rsidR="00501AF8">
        <w:rPr>
          <w:rFonts w:hint="eastAsia"/>
        </w:rPr>
        <w:t>大学专科4</w:t>
      </w:r>
      <w:r>
        <w:t>所。</w:t>
      </w:r>
    </w:p>
    <w:p w14:paraId="19DF7065" w14:textId="6963F7D5" w:rsidR="00100EA7" w:rsidRDefault="00100EA7" w:rsidP="00100EA7">
      <w:pPr>
        <w:pStyle w:val="a3"/>
        <w:ind w:left="360" w:firstLineChars="0" w:firstLine="0"/>
      </w:pPr>
      <w:r>
        <w:rPr>
          <w:rFonts w:hint="eastAsia"/>
        </w:rPr>
        <w:t>总计，天津市北辰区</w:t>
      </w:r>
      <w:r>
        <w:t>共有各类学校</w:t>
      </w:r>
      <w:r w:rsidR="00501AF8">
        <w:rPr>
          <w:rFonts w:hint="eastAsia"/>
        </w:rPr>
        <w:t>72</w:t>
      </w:r>
      <w:r>
        <w:t>所。</w:t>
      </w:r>
    </w:p>
    <w:p w14:paraId="213542F6" w14:textId="77777777" w:rsidR="00501AF8" w:rsidRDefault="00501AF8" w:rsidP="00501AF8">
      <w:pPr>
        <w:pStyle w:val="a3"/>
        <w:ind w:left="360"/>
      </w:pPr>
      <w:r>
        <w:rPr>
          <w:rFonts w:hint="eastAsia"/>
        </w:rPr>
        <w:t>我与老师讨论了关于在学校提供摄影服务的商业计划，包括成本、定价策略和潜在的市场机会。</w:t>
      </w:r>
    </w:p>
    <w:p w14:paraId="135689DF" w14:textId="77777777" w:rsidR="00501AF8" w:rsidRDefault="00501AF8" w:rsidP="00501AF8">
      <w:pPr>
        <w:pStyle w:val="a3"/>
        <w:ind w:left="360"/>
      </w:pPr>
    </w:p>
    <w:p w14:paraId="79F3F3D2" w14:textId="77777777" w:rsidR="00501AF8" w:rsidRDefault="00501AF8" w:rsidP="00501AF8">
      <w:pPr>
        <w:pStyle w:val="a3"/>
        <w:ind w:left="360"/>
      </w:pPr>
      <w:r>
        <w:rPr>
          <w:rFonts w:hint="eastAsia"/>
        </w:rPr>
        <w:t>我们讨论了每天拍摄服务的成本，包括直接成本如无人机螺旋桨的损耗，以及间接成本。</w:t>
      </w:r>
    </w:p>
    <w:p w14:paraId="1EDDA7E4" w14:textId="77777777" w:rsidR="00501AF8" w:rsidRDefault="00501AF8" w:rsidP="00501AF8">
      <w:pPr>
        <w:pStyle w:val="a3"/>
        <w:ind w:left="360"/>
      </w:pPr>
      <w:r>
        <w:rPr>
          <w:rFonts w:hint="eastAsia"/>
        </w:rPr>
        <w:t>我提出了将拍摄的照片用于建立学校的三维模型，以便于招生和家长了解学校环境。</w:t>
      </w:r>
    </w:p>
    <w:p w14:paraId="387E9F2F" w14:textId="77777777" w:rsidR="00501AF8" w:rsidRDefault="00501AF8" w:rsidP="00501AF8">
      <w:pPr>
        <w:pStyle w:val="a3"/>
        <w:ind w:left="360"/>
      </w:pPr>
      <w:r>
        <w:rPr>
          <w:rFonts w:hint="eastAsia"/>
        </w:rPr>
        <w:t>老师建议我对目标市场进行调研，收集有关学校数量、需求和其他竞争对手的信息。</w:t>
      </w:r>
    </w:p>
    <w:p w14:paraId="6CADA13E" w14:textId="77777777" w:rsidR="00501AF8" w:rsidRDefault="00501AF8" w:rsidP="00501AF8">
      <w:pPr>
        <w:pStyle w:val="a3"/>
        <w:ind w:left="360"/>
      </w:pPr>
      <w:r>
        <w:rPr>
          <w:rFonts w:hint="eastAsia"/>
        </w:rPr>
        <w:t>我们还探讨了如何推广我们的服务，包括是否通过网络或电视广告，或者直接与学校沟通合作。</w:t>
      </w:r>
    </w:p>
    <w:p w14:paraId="5C0FB930" w14:textId="77777777" w:rsidR="00501AF8" w:rsidRDefault="00501AF8" w:rsidP="00501AF8">
      <w:pPr>
        <w:pStyle w:val="a3"/>
        <w:ind w:left="360"/>
      </w:pPr>
    </w:p>
    <w:p w14:paraId="62405568" w14:textId="77777777" w:rsidR="00501AF8" w:rsidRDefault="00501AF8" w:rsidP="00501AF8">
      <w:pPr>
        <w:pStyle w:val="a3"/>
        <w:ind w:left="360"/>
      </w:pPr>
      <w:r>
        <w:rPr>
          <w:rFonts w:hint="eastAsia"/>
        </w:rPr>
        <w:t>待办事项</w:t>
      </w:r>
    </w:p>
    <w:p w14:paraId="591950FE" w14:textId="77777777" w:rsidR="00501AF8" w:rsidRDefault="00501AF8" w:rsidP="00501AF8">
      <w:pPr>
        <w:pStyle w:val="a3"/>
        <w:ind w:left="360"/>
      </w:pPr>
      <w:r>
        <w:rPr>
          <w:rFonts w:hint="eastAsia"/>
        </w:rPr>
        <w:t>我需要收集有关红桥区和北辰区的学校数量的信息，并评估它们的需求。</w:t>
      </w:r>
    </w:p>
    <w:p w14:paraId="3B4514CA" w14:textId="77777777" w:rsidR="00501AF8" w:rsidRDefault="00501AF8" w:rsidP="00501AF8">
      <w:pPr>
        <w:pStyle w:val="a3"/>
        <w:ind w:left="360"/>
      </w:pPr>
      <w:r>
        <w:rPr>
          <w:rFonts w:hint="eastAsia"/>
        </w:rPr>
        <w:t>我要考虑如何制作和展示学校的三维模型，作为招生的辅助工具。</w:t>
      </w:r>
    </w:p>
    <w:p w14:paraId="643B4E2A" w14:textId="77777777" w:rsidR="00501AF8" w:rsidRDefault="00501AF8" w:rsidP="00501AF8">
      <w:pPr>
        <w:pStyle w:val="a3"/>
        <w:ind w:left="360"/>
      </w:pPr>
      <w:r>
        <w:rPr>
          <w:rFonts w:hint="eastAsia"/>
        </w:rPr>
        <w:t>我将研究市场上其他类似服务的定价情况，并与之比较。</w:t>
      </w:r>
    </w:p>
    <w:p w14:paraId="77FDBC84" w14:textId="523297B8" w:rsidR="00501AF8" w:rsidRPr="00501AF8" w:rsidRDefault="00501AF8" w:rsidP="00501A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我会制定一个详细的营销计划，决定是通过网络、电视或其他方式推广我们的服务。</w:t>
      </w:r>
    </w:p>
    <w:sectPr w:rsidR="00501AF8" w:rsidRPr="0050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0C73"/>
    <w:multiLevelType w:val="hybridMultilevel"/>
    <w:tmpl w:val="C0643FFC"/>
    <w:lvl w:ilvl="0" w:tplc="6E6CC3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3C02D4"/>
    <w:multiLevelType w:val="hybridMultilevel"/>
    <w:tmpl w:val="FE56E068"/>
    <w:lvl w:ilvl="0" w:tplc="21122F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B351E10"/>
    <w:multiLevelType w:val="hybridMultilevel"/>
    <w:tmpl w:val="5E62284E"/>
    <w:lvl w:ilvl="0" w:tplc="F66E7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1764895">
    <w:abstractNumId w:val="2"/>
  </w:num>
  <w:num w:numId="2" w16cid:durableId="2115244329">
    <w:abstractNumId w:val="1"/>
  </w:num>
  <w:num w:numId="3" w16cid:durableId="26215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CA"/>
    <w:rsid w:val="00100EA7"/>
    <w:rsid w:val="00102915"/>
    <w:rsid w:val="00501AF8"/>
    <w:rsid w:val="00861A3F"/>
    <w:rsid w:val="00A40056"/>
    <w:rsid w:val="00E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3286"/>
  <w15:chartTrackingRefBased/>
  <w15:docId w15:val="{4576AE8B-7EA1-41F2-B62B-4D648D95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澳伟 薛</dc:creator>
  <cp:keywords/>
  <dc:description/>
  <cp:lastModifiedBy>澳伟 薛</cp:lastModifiedBy>
  <cp:revision>2</cp:revision>
  <dcterms:created xsi:type="dcterms:W3CDTF">2024-10-17T05:32:00Z</dcterms:created>
  <dcterms:modified xsi:type="dcterms:W3CDTF">2024-10-17T05:50:00Z</dcterms:modified>
</cp:coreProperties>
</file>