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Title"/>
        <w:spacing w:after="400"/>
        <w:jc w:val="center"/>
      </w:pPr>
      <w:r>
        <w:t xml:space="preserve">过程性测试</w:t>
      </w:r>
    </w:p>
    <w:p>
      <w:pPr>
        <w:spacing w:after="400"/>
        <w:jc w:val="center"/>
      </w:pPr>
      <w:r>
        <w:t xml:space="preserve">导出时间：2026/6/11 19:00:34</w:t>
      </w:r>
    </w:p>
    <w:p>
      <w:r>
        <w:rPr>
          <w:b/>
          <w:bCs/>
        </w:rPr>
        <w:t xml:space="preserve">1、</w:t>
      </w:r>
      <w:r>
        <w:rPr>
          <w:rFonts w:ascii="Microsoft YaHei" w:cs="Microsoft YaHei" w:eastAsia="Microsoft YaHei" w:hAnsi="Microsoft YaHei"/>
        </w:rPr>
        <w:t xml:space="preserve">沥青路面与水泥混凝土路面相比,不具备的优点是</w:t>
      </w:r>
    </w:p>
    <w:p>
      <w:r>
        <w:rPr>
          <w:b/>
          <w:bCs/>
        </w:rPr>
        <w:t xml:space="preserve">A. </w:t>
      </w:r>
      <w:r>
        <w:rPr>
          <w:rFonts w:ascii="Microsoft YaHei" w:cs="Microsoft YaHei" w:eastAsia="Microsoft YaHei" w:hAnsi="Microsoft YaHei"/>
        </w:rPr>
        <w:t xml:space="preserve">表面平整、无接缝</w:t>
      </w:r>
    </w:p>
    <w:p>
      <w:r>
        <w:rPr>
          <w:b/>
          <w:bCs/>
        </w:rPr>
        <w:t xml:space="preserve">B. </w:t>
      </w:r>
      <w:r>
        <w:rPr>
          <w:rFonts w:ascii="Microsoft YaHei" w:cs="Microsoft YaHei" w:eastAsia="Microsoft YaHei" w:hAnsi="Microsoft YaHei"/>
        </w:rPr>
        <w:t xml:space="preserve">施工期短、养护简便</w:t>
      </w:r>
    </w:p>
    <w:p>
      <w:r>
        <w:rPr>
          <w:b/>
          <w:bCs/>
        </w:rPr>
        <w:t xml:space="preserve">C. </w:t>
      </w:r>
      <w:r>
        <w:rPr>
          <w:rFonts w:ascii="Microsoft YaHei" w:cs="Microsoft YaHei" w:eastAsia="Microsoft YaHei" w:hAnsi="Microsoft YaHei"/>
        </w:rPr>
        <w:t xml:space="preserve">强度随时间延长而逐渐提高</w:t>
      </w:r>
    </w:p>
    <w:p>
      <w:r>
        <w:rPr>
          <w:b/>
          <w:bCs/>
        </w:rPr>
        <w:t xml:space="preserve">D. </w:t>
      </w:r>
      <w:r>
        <w:rPr>
          <w:rFonts w:ascii="Microsoft YaHei" w:cs="Microsoft YaHei" w:eastAsia="Microsoft YaHei" w:hAnsi="Microsoft YaHei"/>
        </w:rPr>
        <w:t xml:space="preserve">适宜于分期修建</w:t>
      </w:r>
    </w:p>
    <w:p>
      <w:pPr>
        <w:spacing w:before="100" w:after="100"/>
      </w:pPr>
      <w:r>
        <w:t xml:space="preserve">答案：C</w:t>
      </w:r>
    </w:p>
    <w:p>
      <w:pPr>
        <w:spacing w:after="200"/>
      </w:pPr>
    </w:p>
    <w:p>
      <w:r>
        <w:rPr>
          <w:b/>
          <w:bCs/>
        </w:rPr>
        <w:t xml:space="preserve">2、</w:t>
      </w:r>
      <w:r>
        <w:rPr>
          <w:rFonts w:ascii="Microsoft YaHei" w:cs="Microsoft YaHei" w:eastAsia="Microsoft YaHei" w:hAnsi="Microsoft YaHei"/>
        </w:rPr>
        <w:t xml:space="preserve">沥青路面按强度构成原理分类,强度和稳定性主要依靠集料颗粒相互嵌挤产生的内摩阻力的是</w:t>
      </w:r>
    </w:p>
    <w:p>
      <w:r>
        <w:rPr>
          <w:b/>
          <w:bCs/>
        </w:rPr>
        <w:t xml:space="preserve">A. </w:t>
      </w:r>
      <w:r>
        <w:rPr>
          <w:rFonts w:ascii="Microsoft YaHei" w:cs="Microsoft YaHei" w:eastAsia="Microsoft YaHei" w:hAnsi="Microsoft YaHei"/>
        </w:rPr>
        <w:t xml:space="preserve">密实型</w:t>
      </w:r>
    </w:p>
    <w:p>
      <w:r>
        <w:rPr>
          <w:b/>
          <w:bCs/>
        </w:rPr>
        <w:t xml:space="preserve">B. </w:t>
      </w:r>
      <w:r>
        <w:rPr>
          <w:rFonts w:ascii="Microsoft YaHei" w:cs="Microsoft YaHei" w:eastAsia="Microsoft YaHei" w:hAnsi="Microsoft YaHei"/>
        </w:rPr>
        <w:t xml:space="preserve">嵌挤型</w:t>
      </w:r>
    </w:p>
    <w:p>
      <w:r>
        <w:rPr>
          <w:b/>
          <w:bCs/>
        </w:rPr>
        <w:t xml:space="preserve">C. </w:t>
      </w:r>
      <w:r>
        <w:rPr>
          <w:rFonts w:ascii="Microsoft YaHei" w:cs="Microsoft YaHei" w:eastAsia="Microsoft YaHei" w:hAnsi="Microsoft YaHei"/>
        </w:rPr>
        <w:t xml:space="preserve">密实悬浮结构</w:t>
      </w:r>
    </w:p>
    <w:p>
      <w:r>
        <w:rPr>
          <w:b/>
          <w:bCs/>
        </w:rPr>
        <w:t xml:space="preserve">D. </w:t>
      </w:r>
      <w:r>
        <w:rPr>
          <w:rFonts w:ascii="Microsoft YaHei" w:cs="Microsoft YaHei" w:eastAsia="Microsoft YaHei" w:hAnsi="Microsoft YaHei"/>
        </w:rPr>
        <w:t xml:space="preserve">密实骨架结构</w:t>
      </w:r>
    </w:p>
    <w:p>
      <w:pPr>
        <w:spacing w:before="100" w:after="100"/>
      </w:pPr>
      <w:r>
        <w:t xml:space="preserve">答案：B</w:t>
      </w:r>
    </w:p>
    <w:p>
      <w:pPr>
        <w:spacing w:after="200"/>
      </w:pPr>
    </w:p>
    <w:p>
      <w:r>
        <w:rPr>
          <w:b/>
          <w:bCs/>
        </w:rPr>
        <w:t xml:space="preserve">3、</w:t>
      </w:r>
      <w:r>
        <w:rPr>
          <w:rFonts w:ascii="Microsoft YaHei" w:cs="Microsoft YaHei" w:eastAsia="Microsoft YaHei" w:hAnsi="Microsoft YaHei"/>
        </w:rPr>
        <w:t xml:space="preserve">水泥混凝土路面的横向缩缝间距一般为</w:t>
      </w:r>
    </w:p>
    <w:p>
      <w:r>
        <w:rPr>
          <w:b/>
          <w:bCs/>
        </w:rPr>
        <w:t xml:space="preserve">A. </w:t>
      </w:r>
      <w:r>
        <w:rPr>
          <w:rFonts w:ascii="Microsoft YaHei" w:cs="Microsoft YaHei" w:eastAsia="Microsoft YaHei" w:hAnsi="Microsoft YaHei"/>
        </w:rPr>
        <w:t xml:space="preserve">2~4m</w:t>
      </w:r>
    </w:p>
    <w:p>
      <w:r>
        <w:rPr>
          <w:b/>
          <w:bCs/>
        </w:rPr>
        <w:t xml:space="preserve">B. </w:t>
      </w:r>
      <w:r>
        <w:rPr>
          <w:rFonts w:ascii="Microsoft YaHei" w:cs="Microsoft YaHei" w:eastAsia="Microsoft YaHei" w:hAnsi="Microsoft YaHei"/>
        </w:rPr>
        <w:t xml:space="preserve">4~6m</w:t>
      </w:r>
    </w:p>
    <w:p>
      <w:r>
        <w:rPr>
          <w:b/>
          <w:bCs/>
        </w:rPr>
        <w:t xml:space="preserve">C. </w:t>
      </w:r>
      <w:r>
        <w:rPr>
          <w:rFonts w:ascii="Microsoft YaHei" w:cs="Microsoft YaHei" w:eastAsia="Microsoft YaHei" w:hAnsi="Microsoft YaHei"/>
        </w:rPr>
        <w:t xml:space="preserve">6~8m</w:t>
      </w:r>
    </w:p>
    <w:p>
      <w:r>
        <w:rPr>
          <w:b/>
          <w:bCs/>
        </w:rPr>
        <w:t xml:space="preserve">D. </w:t>
      </w:r>
      <w:r>
        <w:rPr>
          <w:rFonts w:ascii="Microsoft YaHei" w:cs="Microsoft YaHei" w:eastAsia="Microsoft YaHei" w:hAnsi="Microsoft YaHei"/>
        </w:rPr>
        <w:t xml:space="preserve">8~10m</w:t>
      </w:r>
    </w:p>
    <w:p>
      <w:pPr>
        <w:spacing w:before="100" w:after="100"/>
      </w:pPr>
      <w:r>
        <w:t xml:space="preserve">答案：B</w:t>
      </w:r>
    </w:p>
    <w:p>
      <w:pPr>
        <w:spacing w:after="200"/>
      </w:pPr>
    </w:p>
    <w:p>
      <w:r>
        <w:rPr>
          <w:b/>
          <w:bCs/>
        </w:rPr>
        <w:t xml:space="preserve">4、</w:t>
      </w:r>
      <w:r>
        <w:rPr>
          <w:rFonts w:ascii="Microsoft YaHei" w:cs="Microsoft YaHei" w:eastAsia="Microsoft YaHei" w:hAnsi="Microsoft YaHei"/>
        </w:rPr>
        <w:t xml:space="preserve">我国沥青路面气候分区的高温指标是</w:t>
      </w:r>
    </w:p>
    <w:p>
      <w:r>
        <w:rPr>
          <w:b/>
          <w:bCs/>
        </w:rPr>
        <w:t xml:space="preserve">A. </w:t>
      </w:r>
      <w:r>
        <w:rPr>
          <w:rFonts w:ascii="Microsoft YaHei" w:cs="Microsoft YaHei" w:eastAsia="Microsoft YaHei" w:hAnsi="Microsoft YaHei"/>
        </w:rPr>
        <w:t xml:space="preserve">年平均最高气温</w:t>
      </w:r>
    </w:p>
    <w:p>
      <w:r>
        <w:rPr>
          <w:b/>
          <w:bCs/>
        </w:rPr>
        <w:t xml:space="preserve">B. </w:t>
      </w:r>
      <w:r>
        <w:rPr>
          <w:rFonts w:ascii="Microsoft YaHei" w:cs="Microsoft YaHei" w:eastAsia="Microsoft YaHei" w:hAnsi="Microsoft YaHei"/>
        </w:rPr>
        <w:t xml:space="preserve">最热月平均最高气温</w:t>
      </w:r>
    </w:p>
    <w:p>
      <w:r>
        <w:rPr>
          <w:b/>
          <w:bCs/>
        </w:rPr>
        <w:t xml:space="preserve">C. </w:t>
      </w:r>
      <w:r>
        <w:rPr>
          <w:rFonts w:ascii="Microsoft YaHei" w:cs="Microsoft YaHei" w:eastAsia="Microsoft YaHei" w:hAnsi="Microsoft YaHei"/>
        </w:rPr>
        <w:t xml:space="preserve">夏季极端最高气温</w:t>
      </w:r>
    </w:p>
    <w:p>
      <w:r>
        <w:rPr>
          <w:b/>
          <w:bCs/>
        </w:rPr>
        <w:t xml:space="preserve">D. </w:t>
      </w:r>
      <w:r>
        <w:rPr>
          <w:rFonts w:ascii="Microsoft YaHei" w:cs="Microsoft YaHei" w:eastAsia="Microsoft YaHei" w:hAnsi="Microsoft YaHei"/>
        </w:rPr>
        <w:t xml:space="preserve">年极端最高气温</w:t>
      </w:r>
    </w:p>
    <w:p>
      <w:pPr>
        <w:spacing w:before="100" w:after="100"/>
      </w:pPr>
      <w:r>
        <w:t xml:space="preserve">答案：</w:t>
      </w:r>
    </w:p>
    <w:p>
      <w:pPr>
        <w:spacing w:after="200"/>
      </w:pPr>
    </w:p>
    <w:p>
      <w:r>
        <w:rPr>
          <w:b/>
          <w:bCs/>
        </w:rPr>
        <w:t xml:space="preserve">5、</w:t>
      </w:r>
      <w:r>
        <w:rPr>
          <w:rFonts w:ascii="Microsoft YaHei" w:cs="Microsoft YaHei" w:eastAsia="Microsoft YaHei" w:hAnsi="Microsoft YaHei"/>
        </w:rPr>
        <w:t xml:space="preserve">我国现行沥青路面设计方法采用的力学理论是</w:t>
      </w:r>
    </w:p>
    <w:p>
      <w:r>
        <w:rPr>
          <w:b/>
          <w:bCs/>
        </w:rPr>
        <w:t xml:space="preserve">A. </w:t>
      </w:r>
      <w:r>
        <w:rPr>
          <w:rFonts w:ascii="Microsoft YaHei" w:cs="Microsoft YaHei" w:eastAsia="Microsoft YaHei" w:hAnsi="Microsoft YaHei"/>
        </w:rPr>
        <w:t xml:space="preserve">弹性地基薄板理论</w:t>
      </w:r>
    </w:p>
    <w:p>
      <w:r>
        <w:rPr>
          <w:b/>
          <w:bCs/>
        </w:rPr>
        <w:t xml:space="preserve">B. </w:t>
      </w:r>
      <w:r>
        <w:rPr>
          <w:rFonts w:ascii="Microsoft YaHei" w:cs="Microsoft YaHei" w:eastAsia="Microsoft YaHei" w:hAnsi="Microsoft YaHei"/>
        </w:rPr>
        <w:t xml:space="preserve">双圆均布垂直荷载作用下的弹性层状连续体系理论</w:t>
      </w:r>
    </w:p>
    <w:p>
      <w:r>
        <w:rPr>
          <w:b/>
          <w:bCs/>
        </w:rPr>
        <w:t xml:space="preserve">C. </w:t>
      </w:r>
      <w:r>
        <w:rPr>
          <w:rFonts w:ascii="Microsoft YaHei" w:cs="Microsoft YaHei" w:eastAsia="Microsoft YaHei" w:hAnsi="Microsoft YaHei"/>
        </w:rPr>
        <w:t xml:space="preserve">温克勒地基理论</w:t>
      </w:r>
    </w:p>
    <w:p>
      <w:r>
        <w:rPr>
          <w:b/>
          <w:bCs/>
        </w:rPr>
        <w:t xml:space="preserve">D. </w:t>
      </w:r>
      <w:r>
        <w:rPr>
          <w:rFonts w:ascii="Microsoft YaHei" w:cs="Microsoft YaHei" w:eastAsia="Microsoft YaHei" w:hAnsi="Microsoft YaHei"/>
        </w:rPr>
        <w:t xml:space="preserve">弹性半空间体理论</w:t>
      </w:r>
    </w:p>
    <w:p>
      <w:pPr>
        <w:spacing w:before="100" w:after="100"/>
      </w:pPr>
      <w:r>
        <w:t xml:space="preserve">答案：B</w:t>
      </w:r>
    </w:p>
    <w:p>
      <w:pPr>
        <w:spacing w:after="200"/>
      </w:pPr>
    </w:p>
    <w:p>
      <w:r>
        <w:rPr>
          <w:b/>
          <w:bCs/>
        </w:rPr>
        <w:t xml:space="preserve">6、</w:t>
      </w:r>
      <w:r>
        <w:rPr>
          <w:rFonts w:ascii="Microsoft YaHei" w:cs="Microsoft YaHei" w:eastAsia="Microsoft YaHei" w:hAnsi="Microsoft YaHei"/>
        </w:rPr>
        <w:t xml:space="preserve">水泥混凝土路面中,为保证板在温度升高时能部分伸张,避免拱胀破坏而设置的接缝是</w:t>
      </w:r>
    </w:p>
    <w:p>
      <w:r>
        <w:rPr>
          <w:b/>
          <w:bCs/>
        </w:rPr>
        <w:t xml:space="preserve">A. </w:t>
      </w:r>
      <w:r>
        <w:rPr>
          <w:rFonts w:ascii="Microsoft YaHei" w:cs="Microsoft YaHei" w:eastAsia="Microsoft YaHei" w:hAnsi="Microsoft YaHei"/>
        </w:rPr>
        <w:t xml:space="preserve">缩缝</w:t>
      </w:r>
    </w:p>
    <w:p>
      <w:r>
        <w:rPr>
          <w:b/>
          <w:bCs/>
        </w:rPr>
        <w:t xml:space="preserve">B. </w:t>
      </w:r>
      <w:r>
        <w:rPr>
          <w:rFonts w:ascii="Microsoft YaHei" w:cs="Microsoft YaHei" w:eastAsia="Microsoft YaHei" w:hAnsi="Microsoft YaHei"/>
        </w:rPr>
        <w:t xml:space="preserve">胀缝</w:t>
      </w:r>
    </w:p>
    <w:p>
      <w:r>
        <w:rPr>
          <w:b/>
          <w:bCs/>
        </w:rPr>
        <w:t xml:space="preserve">C. </w:t>
      </w:r>
      <w:r>
        <w:rPr>
          <w:rFonts w:ascii="Microsoft YaHei" w:cs="Microsoft YaHei" w:eastAsia="Microsoft YaHei" w:hAnsi="Microsoft YaHei"/>
        </w:rPr>
        <w:t xml:space="preserve">施工缝</w:t>
      </w:r>
    </w:p>
    <w:p>
      <w:r>
        <w:rPr>
          <w:b/>
          <w:bCs/>
        </w:rPr>
        <w:t xml:space="preserve">D. </w:t>
      </w:r>
      <w:r>
        <w:rPr>
          <w:rFonts w:ascii="Microsoft YaHei" w:cs="Microsoft YaHei" w:eastAsia="Microsoft YaHei" w:hAnsi="Microsoft YaHei"/>
        </w:rPr>
        <w:t xml:space="preserve">纵缝</w:t>
      </w:r>
    </w:p>
    <w:p>
      <w:pPr>
        <w:spacing w:before="100" w:after="100"/>
      </w:pPr>
      <w:r>
        <w:t xml:space="preserve">答案：B</w:t>
      </w:r>
    </w:p>
    <w:p>
      <w:pPr>
        <w:spacing w:after="200"/>
      </w:pPr>
    </w:p>
    <w:p>
      <w:r>
        <w:rPr>
          <w:b/>
          <w:bCs/>
        </w:rPr>
        <w:t xml:space="preserve">7、</w:t>
      </w:r>
      <w:r>
        <w:rPr>
          <w:rFonts w:ascii="Microsoft YaHei" w:cs="Microsoft YaHei" w:eastAsia="Microsoft YaHei" w:hAnsi="Microsoft YaHei"/>
        </w:rPr>
        <w:t xml:space="preserve">沥青混合料的强度参数不包括</w:t>
      </w:r>
    </w:p>
    <w:p>
      <w:r>
        <w:rPr>
          <w:b/>
          <w:bCs/>
        </w:rPr>
        <w:t xml:space="preserve">A. </w:t>
      </w:r>
      <w:r>
        <w:rPr>
          <w:rFonts w:ascii="Microsoft YaHei" w:cs="Microsoft YaHei" w:eastAsia="Microsoft YaHei" w:hAnsi="Microsoft YaHei"/>
        </w:rPr>
        <w:t xml:space="preserve">黏结力c</w:t>
      </w:r>
    </w:p>
    <w:p>
      <w:r>
        <w:rPr>
          <w:b/>
          <w:bCs/>
        </w:rPr>
        <w:t xml:space="preserve">B. </w:t>
      </w:r>
      <w:r>
        <w:rPr>
          <w:rFonts w:ascii="Microsoft YaHei" w:cs="Microsoft YaHei" w:eastAsia="Microsoft YaHei" w:hAnsi="Microsoft YaHei"/>
        </w:rPr>
        <w:t xml:space="preserve">内摩阻角φ</w:t>
      </w:r>
    </w:p>
    <w:p>
      <w:r>
        <w:rPr>
          <w:b/>
          <w:bCs/>
        </w:rPr>
        <w:t xml:space="preserve">C. </w:t>
      </w:r>
      <w:r>
        <w:rPr>
          <w:rFonts w:ascii="Microsoft YaHei" w:cs="Microsoft YaHei" w:eastAsia="Microsoft YaHei" w:hAnsi="Microsoft YaHei"/>
        </w:rPr>
        <w:t xml:space="preserve">弯拉强度fr</w:t>
      </w:r>
    </w:p>
    <w:p>
      <w:r>
        <w:rPr>
          <w:b/>
          <w:bCs/>
        </w:rPr>
        <w:t xml:space="preserve">D. </w:t>
      </w:r>
      <w:r>
        <w:rPr>
          <w:rFonts w:ascii="Microsoft YaHei" w:cs="Microsoft YaHei" w:eastAsia="Microsoft YaHei" w:hAnsi="Microsoft YaHei"/>
        </w:rPr>
        <w:t xml:space="preserve">劲度模量S</w:t>
      </w:r>
    </w:p>
    <w:p>
      <w:pPr>
        <w:spacing w:before="100" w:after="100"/>
      </w:pPr>
      <w:r>
        <w:t xml:space="preserve">答案：C</w:t>
      </w:r>
    </w:p>
    <w:p>
      <w:pPr>
        <w:spacing w:after="200"/>
      </w:pPr>
    </w:p>
    <w:p>
      <w:r>
        <w:rPr>
          <w:b/>
          <w:bCs/>
        </w:rPr>
        <w:t xml:space="preserve">8、</w:t>
      </w:r>
      <w:r>
        <w:rPr>
          <w:rFonts w:ascii="Microsoft YaHei" w:cs="Microsoft YaHei" w:eastAsia="Microsoft YaHei" w:hAnsi="Microsoft YaHei"/>
        </w:rPr>
        <w:t xml:space="preserve">我国现行沥青路面设计中,路表弯沉的作用是</w:t>
      </w:r>
    </w:p>
    <w:p>
      <w:r>
        <w:rPr>
          <w:b/>
          <w:bCs/>
        </w:rPr>
        <w:t xml:space="preserve">A. </w:t>
      </w:r>
      <w:r>
        <w:rPr>
          <w:rFonts w:ascii="Microsoft YaHei" w:cs="Microsoft YaHei" w:eastAsia="Microsoft YaHei" w:hAnsi="Microsoft YaHei"/>
        </w:rPr>
        <w:t xml:space="preserve">设计指标</w:t>
      </w:r>
    </w:p>
    <w:p>
      <w:r>
        <w:rPr>
          <w:b/>
          <w:bCs/>
        </w:rPr>
        <w:t xml:space="preserve">B. </w:t>
      </w:r>
      <w:r>
        <w:rPr>
          <w:rFonts w:ascii="Microsoft YaHei" w:cs="Microsoft YaHei" w:eastAsia="Microsoft YaHei" w:hAnsi="Microsoft YaHei"/>
        </w:rPr>
        <w:t xml:space="preserve">验收指标</w:t>
      </w:r>
    </w:p>
    <w:p>
      <w:r>
        <w:rPr>
          <w:b/>
          <w:bCs/>
        </w:rPr>
        <w:t xml:space="preserve">C. </w:t>
      </w:r>
      <w:r>
        <w:rPr>
          <w:rFonts w:ascii="Microsoft YaHei" w:cs="Microsoft YaHei" w:eastAsia="Microsoft YaHei" w:hAnsi="Microsoft YaHei"/>
        </w:rPr>
        <w:t xml:space="preserve">控制指标</w:t>
      </w:r>
    </w:p>
    <w:p>
      <w:r>
        <w:rPr>
          <w:b/>
          <w:bCs/>
        </w:rPr>
        <w:t xml:space="preserve">D. </w:t>
      </w:r>
      <w:r>
        <w:rPr>
          <w:rFonts w:ascii="Microsoft YaHei" w:cs="Microsoft YaHei" w:eastAsia="Microsoft YaHei" w:hAnsi="Microsoft YaHei"/>
        </w:rPr>
        <w:t xml:space="preserve">预估指标</w:t>
      </w:r>
    </w:p>
    <w:p>
      <w:pPr>
        <w:spacing w:before="100" w:after="100"/>
      </w:pPr>
      <w:r>
        <w:t xml:space="preserve">答案：</w:t>
      </w:r>
    </w:p>
    <w:p>
      <w:pPr>
        <w:spacing w:after="200"/>
      </w:pPr>
    </w:p>
    <w:p>
      <w:r>
        <w:rPr>
          <w:b/>
          <w:bCs/>
        </w:rPr>
        <w:t xml:space="preserve">9、</w:t>
      </w:r>
      <w:r>
        <w:rPr>
          <w:rFonts w:ascii="Microsoft YaHei" w:cs="Microsoft YaHei" w:eastAsia="Microsoft YaHei" w:hAnsi="Microsoft YaHei"/>
        </w:rPr>
        <w:t xml:space="preserve">连续配筋混凝土路面的纵向配筋率,重交通荷载等级一般取</w:t>
      </w:r>
    </w:p>
    <w:p>
      <w:r>
        <w:rPr>
          <w:b/>
          <w:bCs/>
        </w:rPr>
        <w:t xml:space="preserve">A. </w:t>
      </w:r>
      <w:r>
        <w:rPr>
          <w:rFonts w:ascii="Microsoft YaHei" w:cs="Microsoft YaHei" w:eastAsia="Microsoft YaHei" w:hAnsi="Microsoft YaHei"/>
        </w:rPr>
        <w:t xml:space="preserve">0.6%~0.7%</w:t>
      </w:r>
    </w:p>
    <w:p>
      <w:r>
        <w:rPr>
          <w:b/>
          <w:bCs/>
        </w:rPr>
        <w:t xml:space="preserve">B. </w:t>
      </w:r>
      <w:r>
        <w:rPr>
          <w:rFonts w:ascii="Microsoft YaHei" w:cs="Microsoft YaHei" w:eastAsia="Microsoft YaHei" w:hAnsi="Microsoft YaHei"/>
        </w:rPr>
        <w:t xml:space="preserve">0.7%~0.8%</w:t>
      </w:r>
    </w:p>
    <w:p>
      <w:r>
        <w:rPr>
          <w:b/>
          <w:bCs/>
        </w:rPr>
        <w:t xml:space="preserve">C. </w:t>
      </w:r>
      <w:r>
        <w:rPr>
          <w:rFonts w:ascii="Microsoft YaHei" w:cs="Microsoft YaHei" w:eastAsia="Microsoft YaHei" w:hAnsi="Microsoft YaHei"/>
        </w:rPr>
        <w:t xml:space="preserve">0.8%~0.9%</w:t>
      </w:r>
    </w:p>
    <w:p>
      <w:r>
        <w:rPr>
          <w:b/>
          <w:bCs/>
        </w:rPr>
        <w:t xml:space="preserve">D. </w:t>
      </w:r>
      <w:r>
        <w:rPr>
          <w:rFonts w:ascii="Microsoft YaHei" w:cs="Microsoft YaHei" w:eastAsia="Microsoft YaHei" w:hAnsi="Microsoft YaHei"/>
        </w:rPr>
        <w:t xml:space="preserve">0.9%~1.0%</w:t>
      </w:r>
    </w:p>
    <w:p>
      <w:pPr>
        <w:spacing w:before="100" w:after="100"/>
      </w:pPr>
      <w:r>
        <w:t xml:space="preserve">答案：</w:t>
      </w:r>
    </w:p>
    <w:p>
      <w:pPr>
        <w:spacing w:after="200"/>
      </w:pPr>
    </w:p>
    <w:p>
      <w:r>
        <w:rPr>
          <w:b/>
          <w:bCs/>
        </w:rPr>
        <w:t xml:space="preserve">10、</w:t>
      </w:r>
      <w:r>
        <w:rPr>
          <w:rFonts w:ascii="Microsoft YaHei" w:cs="Microsoft YaHei" w:eastAsia="Microsoft YaHei" w:hAnsi="Microsoft YaHei"/>
        </w:rPr>
        <w:t xml:space="preserve">沥青路面车辙中,由于路面结构整体永久变形形成的是</w:t>
      </w:r>
    </w:p>
    <w:p>
      <w:r>
        <w:rPr>
          <w:b/>
          <w:bCs/>
        </w:rPr>
        <w:t xml:space="preserve">A. </w:t>
      </w:r>
      <w:r>
        <w:rPr>
          <w:rFonts w:ascii="Microsoft YaHei" w:cs="Microsoft YaHei" w:eastAsia="Microsoft YaHei" w:hAnsi="Microsoft YaHei"/>
        </w:rPr>
        <w:t xml:space="preserve">失稳型车辙</w:t>
      </w:r>
    </w:p>
    <w:p>
      <w:r>
        <w:rPr>
          <w:b/>
          <w:bCs/>
        </w:rPr>
        <w:t xml:space="preserve">B. </w:t>
      </w:r>
      <w:r>
        <w:rPr>
          <w:rFonts w:ascii="Microsoft YaHei" w:cs="Microsoft YaHei" w:eastAsia="Microsoft YaHei" w:hAnsi="Microsoft YaHei"/>
        </w:rPr>
        <w:t xml:space="preserve">结构型车辙</w:t>
      </w:r>
    </w:p>
    <w:p>
      <w:r>
        <w:rPr>
          <w:b/>
          <w:bCs/>
        </w:rPr>
        <w:t xml:space="preserve">C. </w:t>
      </w:r>
      <w:r>
        <w:rPr>
          <w:rFonts w:ascii="Microsoft YaHei" w:cs="Microsoft YaHei" w:eastAsia="Microsoft YaHei" w:hAnsi="Microsoft YaHei"/>
        </w:rPr>
        <w:t xml:space="preserve">磨耗型车辙</w:t>
      </w:r>
    </w:p>
    <w:p>
      <w:r>
        <w:rPr>
          <w:b/>
          <w:bCs/>
        </w:rPr>
        <w:t xml:space="preserve">D. </w:t>
      </w:r>
      <w:r>
        <w:rPr>
          <w:rFonts w:ascii="Microsoft YaHei" w:cs="Microsoft YaHei" w:eastAsia="Microsoft YaHei" w:hAnsi="Microsoft YaHei"/>
        </w:rPr>
        <w:t xml:space="preserve">推移型车辙</w:t>
      </w:r>
    </w:p>
    <w:p>
      <w:pPr>
        <w:spacing w:before="100" w:after="100"/>
      </w:pPr>
      <w:r>
        <w:t xml:space="preserve">答案：B</w:t>
      </w:r>
    </w:p>
    <w:p>
      <w:pPr>
        <w:spacing w:after="200"/>
      </w:pPr>
    </w:p>
    <w:p>
      <w:r>
        <w:rPr>
          <w:b/>
          <w:bCs/>
        </w:rPr>
        <w:t xml:space="preserve">11、</w:t>
      </w:r>
      <w:r>
        <w:rPr>
          <w:rFonts w:ascii="Microsoft YaHei" w:cs="Microsoft YaHei" w:eastAsia="Microsoft YaHei" w:hAnsi="Microsoft YaHei"/>
        </w:rPr>
        <w:t xml:space="preserve">水泥混凝土路面基层的主要功能不包括</w:t>
      </w:r>
    </w:p>
    <w:p>
      <w:r>
        <w:rPr>
          <w:b/>
          <w:bCs/>
        </w:rPr>
        <w:t xml:space="preserve">A. </w:t>
      </w:r>
      <w:r>
        <w:rPr>
          <w:rFonts w:ascii="Microsoft YaHei" w:cs="Microsoft YaHei" w:eastAsia="Microsoft YaHei" w:hAnsi="Microsoft YaHei"/>
        </w:rPr>
        <w:t xml:space="preserve">防唧泥</w:t>
      </w:r>
    </w:p>
    <w:p>
      <w:r>
        <w:rPr>
          <w:b/>
          <w:bCs/>
        </w:rPr>
        <w:t xml:space="preserve">B. </w:t>
      </w:r>
      <w:r>
        <w:rPr>
          <w:rFonts w:ascii="Microsoft YaHei" w:cs="Microsoft YaHei" w:eastAsia="Microsoft YaHei" w:hAnsi="Microsoft YaHei"/>
        </w:rPr>
        <w:t xml:space="preserve">提高面层抗弯拉强度</w:t>
      </w:r>
    </w:p>
    <w:p>
      <w:r>
        <w:rPr>
          <w:b/>
          <w:bCs/>
        </w:rPr>
        <w:t xml:space="preserve">C. </w:t>
      </w:r>
      <w:r>
        <w:rPr>
          <w:rFonts w:ascii="Microsoft YaHei" w:cs="Microsoft YaHei" w:eastAsia="Microsoft YaHei" w:hAnsi="Microsoft YaHei"/>
        </w:rPr>
        <w:t xml:space="preserve">减小路基顶面压应力</w:t>
      </w:r>
    </w:p>
    <w:p>
      <w:r>
        <w:rPr>
          <w:b/>
          <w:bCs/>
        </w:rPr>
        <w:t xml:space="preserve">D. </w:t>
      </w:r>
      <w:r>
        <w:rPr>
          <w:rFonts w:ascii="Microsoft YaHei" w:cs="Microsoft YaHei" w:eastAsia="Microsoft YaHei" w:hAnsi="Microsoft YaHei"/>
        </w:rPr>
        <w:t xml:space="preserve">防水</w:t>
      </w:r>
    </w:p>
    <w:p>
      <w:pPr>
        <w:spacing w:before="100" w:after="100"/>
      </w:pPr>
      <w:r>
        <w:t xml:space="preserve">答案：B</w:t>
      </w:r>
    </w:p>
    <w:p>
      <w:pPr>
        <w:spacing w:after="200"/>
      </w:pPr>
    </w:p>
    <w:p>
      <w:r>
        <w:rPr>
          <w:b/>
          <w:bCs/>
        </w:rPr>
        <w:t xml:space="preserve">12、</w:t>
      </w:r>
      <w:r>
        <w:rPr>
          <w:rFonts w:ascii="Microsoft YaHei" w:cs="Microsoft YaHei" w:eastAsia="Microsoft YaHei" w:hAnsi="Microsoft YaHei"/>
        </w:rPr>
        <w:t xml:space="preserve">影响沥青混合料劲度模量的关键因素是</w:t>
      </w:r>
    </w:p>
    <w:p>
      <w:r>
        <w:rPr>
          <w:b/>
          <w:bCs/>
        </w:rPr>
        <w:t xml:space="preserve">A. </w:t>
      </w:r>
      <w:r>
        <w:rPr>
          <w:rFonts w:ascii="Microsoft YaHei" w:cs="Microsoft YaHei" w:eastAsia="Microsoft YaHei" w:hAnsi="Microsoft YaHei"/>
        </w:rPr>
        <w:t xml:space="preserve">集料级配</w:t>
      </w:r>
    </w:p>
    <w:p>
      <w:r>
        <w:rPr>
          <w:b/>
          <w:bCs/>
        </w:rPr>
        <w:t xml:space="preserve">B. </w:t>
      </w:r>
      <w:r>
        <w:rPr>
          <w:rFonts w:ascii="Microsoft YaHei" w:cs="Microsoft YaHei" w:eastAsia="Microsoft YaHei" w:hAnsi="Microsoft YaHei"/>
        </w:rPr>
        <w:t xml:space="preserve">沥青用量</w:t>
      </w:r>
    </w:p>
    <w:p>
      <w:r>
        <w:rPr>
          <w:b/>
          <w:bCs/>
        </w:rPr>
        <w:t xml:space="preserve">C. </w:t>
      </w:r>
      <w:r>
        <w:rPr>
          <w:rFonts w:ascii="Microsoft YaHei" w:cs="Microsoft YaHei" w:eastAsia="Microsoft YaHei" w:hAnsi="Microsoft YaHei"/>
        </w:rPr>
        <w:t xml:space="preserve">温度和时间</w:t>
      </w:r>
    </w:p>
    <w:p>
      <w:r>
        <w:rPr>
          <w:b/>
          <w:bCs/>
        </w:rPr>
        <w:t xml:space="preserve">D. </w:t>
      </w:r>
      <w:r>
        <w:rPr>
          <w:rFonts w:ascii="Microsoft YaHei" w:cs="Microsoft YaHei" w:eastAsia="Microsoft YaHei" w:hAnsi="Microsoft YaHei"/>
        </w:rPr>
        <w:t xml:space="preserve">压实度</w:t>
      </w:r>
    </w:p>
    <w:p>
      <w:pPr>
        <w:spacing w:before="100" w:after="100"/>
      </w:pPr>
      <w:r>
        <w:t xml:space="preserve">答案：C</w:t>
      </w:r>
    </w:p>
    <w:p>
      <w:pPr>
        <w:spacing w:after="200"/>
      </w:pPr>
    </w:p>
    <w:p>
      <w:r>
        <w:rPr>
          <w:b/>
          <w:bCs/>
        </w:rPr>
        <w:t xml:space="preserve">13、</w:t>
      </w:r>
      <w:r>
        <w:rPr>
          <w:rFonts w:ascii="Microsoft YaHei" w:cs="Microsoft YaHei" w:eastAsia="Microsoft YaHei" w:hAnsi="Microsoft YaHei"/>
        </w:rPr>
        <w:t xml:space="preserve">《公路沥青路面设计规范》(JTG D50)规定,高速公路沥青路面的设计使用年限为</w:t>
      </w:r>
    </w:p>
    <w:p>
      <w:r>
        <w:rPr>
          <w:b/>
          <w:bCs/>
        </w:rPr>
        <w:t xml:space="preserve">A. </w:t>
      </w:r>
      <w:r>
        <w:rPr>
          <w:rFonts w:ascii="Microsoft YaHei" w:cs="Microsoft YaHei" w:eastAsia="Microsoft YaHei" w:hAnsi="Microsoft YaHei"/>
        </w:rPr>
        <w:t xml:space="preserve">10年</w:t>
      </w:r>
    </w:p>
    <w:p>
      <w:r>
        <w:rPr>
          <w:b/>
          <w:bCs/>
        </w:rPr>
        <w:t xml:space="preserve">B. </w:t>
      </w:r>
      <w:r>
        <w:rPr>
          <w:rFonts w:ascii="Microsoft YaHei" w:cs="Microsoft YaHei" w:eastAsia="Microsoft YaHei" w:hAnsi="Microsoft YaHei"/>
        </w:rPr>
        <w:t xml:space="preserve">12年</w:t>
      </w:r>
    </w:p>
    <w:p>
      <w:r>
        <w:rPr>
          <w:b/>
          <w:bCs/>
        </w:rPr>
        <w:t xml:space="preserve">C. </w:t>
      </w:r>
      <w:r>
        <w:rPr>
          <w:rFonts w:ascii="Microsoft YaHei" w:cs="Microsoft YaHei" w:eastAsia="Microsoft YaHei" w:hAnsi="Microsoft YaHei"/>
        </w:rPr>
        <w:t xml:space="preserve">15年</w:t>
      </w:r>
    </w:p>
    <w:p>
      <w:r>
        <w:rPr>
          <w:b/>
          <w:bCs/>
        </w:rPr>
        <w:t xml:space="preserve">D. </w:t>
      </w:r>
      <w:r>
        <w:rPr>
          <w:rFonts w:ascii="Microsoft YaHei" w:cs="Microsoft YaHei" w:eastAsia="Microsoft YaHei" w:hAnsi="Microsoft YaHei"/>
        </w:rPr>
        <w:t xml:space="preserve">20年</w:t>
      </w:r>
    </w:p>
    <w:p>
      <w:pPr>
        <w:spacing w:before="100" w:after="100"/>
      </w:pPr>
      <w:r>
        <w:t xml:space="preserve">答案：C</w:t>
      </w:r>
    </w:p>
    <w:p>
      <w:pPr>
        <w:spacing w:after="200"/>
      </w:pPr>
    </w:p>
    <w:p>
      <w:r>
        <w:rPr>
          <w:b/>
          <w:bCs/>
        </w:rPr>
        <w:t xml:space="preserve">14、</w:t>
      </w:r>
      <w:r>
        <w:rPr>
          <w:rFonts w:ascii="Microsoft YaHei" w:cs="Microsoft YaHei" w:eastAsia="Microsoft YaHei" w:hAnsi="Microsoft YaHei"/>
        </w:rPr>
        <w:t xml:space="preserve">水泥混凝土路面的温度翘曲应力,当气温降低时,板顶面出现</w:t>
      </w:r>
    </w:p>
    <w:p>
      <w:r>
        <w:rPr>
          <w:b/>
          <w:bCs/>
        </w:rPr>
        <w:t xml:space="preserve">A. </w:t>
      </w:r>
      <w:r>
        <w:rPr>
          <w:rFonts w:ascii="Microsoft YaHei" w:cs="Microsoft YaHei" w:eastAsia="Microsoft YaHei" w:hAnsi="Microsoft YaHei"/>
        </w:rPr>
        <w:t xml:space="preserve">拉应力</w:t>
      </w:r>
    </w:p>
    <w:p>
      <w:r>
        <w:rPr>
          <w:b/>
          <w:bCs/>
        </w:rPr>
        <w:t xml:space="preserve">B. </w:t>
      </w:r>
      <w:r>
        <w:rPr>
          <w:rFonts w:ascii="Microsoft YaHei" w:cs="Microsoft YaHei" w:eastAsia="Microsoft YaHei" w:hAnsi="Microsoft YaHei"/>
        </w:rPr>
        <w:t xml:space="preserve">压应力</w:t>
      </w:r>
    </w:p>
    <w:p>
      <w:r>
        <w:rPr>
          <w:b/>
          <w:bCs/>
        </w:rPr>
        <w:t xml:space="preserve">C. </w:t>
      </w:r>
      <w:r>
        <w:rPr>
          <w:rFonts w:ascii="Microsoft YaHei" w:cs="Microsoft YaHei" w:eastAsia="Microsoft YaHei" w:hAnsi="Microsoft YaHei"/>
        </w:rPr>
        <w:t xml:space="preserve">剪应力</w:t>
      </w:r>
    </w:p>
    <w:p>
      <w:r>
        <w:rPr>
          <w:b/>
          <w:bCs/>
        </w:rPr>
        <w:t xml:space="preserve">D. </w:t>
      </w:r>
      <w:r>
        <w:rPr>
          <w:rFonts w:ascii="Microsoft YaHei" w:cs="Microsoft YaHei" w:eastAsia="Microsoft YaHei" w:hAnsi="Microsoft YaHei"/>
        </w:rPr>
        <w:t xml:space="preserve">零应力</w:t>
      </w:r>
    </w:p>
    <w:p>
      <w:pPr>
        <w:spacing w:before="100" w:after="100"/>
      </w:pPr>
      <w:r>
        <w:t xml:space="preserve">答案：A</w:t>
      </w:r>
    </w:p>
    <w:p>
      <w:pPr>
        <w:spacing w:after="200"/>
      </w:pPr>
    </w:p>
    <w:p>
      <w:r>
        <w:rPr>
          <w:b/>
          <w:bCs/>
        </w:rPr>
        <w:t xml:space="preserve">15、</w:t>
      </w:r>
      <w:r>
        <w:rPr>
          <w:rFonts w:ascii="Microsoft YaHei" w:cs="Microsoft YaHei" w:eastAsia="Microsoft YaHei" w:hAnsi="Microsoft YaHei"/>
        </w:rPr>
        <w:t xml:space="preserve">（背景资料）某施工单位承接了一段路基工程施工，其中K8+780～K8+810为C20片石混凝土重力式挡土墙，墙高最高为12m，设计要求地基容许承载力不小于0.5MPa。片石混凝土挡土墙立面示意图如下图所示。挡土墙施工流程为：施工准备→测量放线→基槽开挖→验基→地基承载力检测→测量放线→搭脚手架→立模加固→浇筑混凝土并人工摆放片石→拆除模板交验→养护。</w:t>
      </w:r>
      <w:r>
        <w:br/>
      </w:r>
      <w:r>
        <w:br/>
      </w:r>
      <w:r>
        <w:drawing>
          <wp:inline distT="0" distB="0" distL="0" distR="0">
            <wp:extent cx="4286250" cy="1595558"/>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 cstate="none"/>
                    <a:srcRect/>
                    <a:stretch>
                      <a:fillRect/>
                    </a:stretch>
                  </pic:blipFill>
                  <pic:spPr bwMode="auto">
                    <a:xfrm>
                      <a:off x="0" y="0"/>
                      <a:ext cx="4286250" cy="1595558"/>
                    </a:xfrm>
                    <a:prstGeom prst="rect">
                      <a:avLst/>
                    </a:prstGeom>
                  </pic:spPr>
                </pic:pic>
              </a:graphicData>
            </a:graphic>
          </wp:inline>
        </w:drawing>
      </w:r>
      <w:r>
        <w:br/>
      </w:r>
      <w:r>
        <w:rPr>
          <w:rFonts w:ascii="Microsoft YaHei" w:cs="Microsoft YaHei" w:eastAsia="Microsoft YaHei" w:hAnsi="Microsoft YaHei"/>
        </w:rPr>
        <w:t xml:space="preserve">施工中，采用挖掘机开挖基槽，分段开挖长度根据现场地质情况确定。机械开挖至基底设计标高以上0.3m时，重新进行测量放线，确定开挖正确且不偏位的情况下改用人工清理基底，开挖至设计标高后，用蛙式电动夯将基底夯实，使压实度达到90%以上，检测基底承载力，发现部分基底承载力为0.45MPa。地下水对该基槽无影响。</w:t>
      </w:r>
      <w:r>
        <w:br/>
      </w:r>
      <w:r>
        <w:rPr>
          <w:rFonts w:ascii="Microsoft YaHei" w:cs="Microsoft YaHei" w:eastAsia="Microsoft YaHei" w:hAnsi="Microsoft YaHei"/>
        </w:rPr>
        <w:t xml:space="preserve">模板采用钢模板分片拼装后，再按设计位置分段拼装，模板在安装前进行了打磨、并刷脱模剂。每段拼完后，四边挂线调整模板直顺度，符合质量要求后固定。</w:t>
      </w:r>
      <w:r>
        <w:br/>
      </w:r>
      <w:r>
        <w:rPr>
          <w:rFonts w:ascii="Microsoft YaHei" w:cs="Microsoft YaHei" w:eastAsia="Microsoft YaHei" w:hAnsi="Microsoft YaHei"/>
        </w:rPr>
        <w:t xml:space="preserve">施工单位采用拌合站集中拌制混凝土，搅拌运输车运输混凝土，混凝土到达现场后，通过溜槽灌注，混凝土自由落体高度不大于2m。采用插入式振动棒振捣密实。混凝土分层浇筑，每层混凝土浇筑完成后，加填一层片石。片石在填放前用水冲洗干净，片石的强度不小于30MPa，片石的最大尺寸不大于结构最小尺寸的1/4，最小尺寸不小于15cm。</w:t>
      </w:r>
      <w:r>
        <w:br/>
      </w:r>
      <w:r>
        <w:rPr>
          <w:rFonts w:ascii="Microsoft YaHei" w:cs="Microsoft YaHei" w:eastAsia="Microsoft YaHei" w:hAnsi="Microsoft YaHei"/>
        </w:rPr>
        <w:t xml:space="preserve">施工单位在施工中注重控制片石投放质量，保证了净间距不小于15cm，片石与模板间的净间距不小于25cm，片石体积不超过片石混凝土总体积的30%。拆模在混凝土强度达到2.5MPa进行，同时考虑拆模时混凝土的温度(由水泥水化热引起)不能过高。模板的拆除顺序遵循先支先拆、后支后拆的原则进行。拆模后，混凝土表面局部出现蜂窝缺陷，但确认施工过程中未出现漏浆及模板变形、跑模现象。</w:t>
      </w:r>
      <w:r>
        <w:br/>
      </w:r>
      <w:r>
        <w:rPr>
          <w:rFonts w:ascii="Microsoft YaHei" w:cs="Microsoft YaHei" w:eastAsia="Microsoft YaHei" w:hAnsi="Microsoft YaHei"/>
        </w:rPr>
        <w:t xml:space="preserve">问题:</w:t>
      </w:r>
      <w:r>
        <w:br/>
      </w:r>
      <w:r>
        <w:rPr>
          <w:rFonts w:ascii="Microsoft YaHei" w:cs="Microsoft YaHei" w:eastAsia="Microsoft YaHei" w:hAnsi="Microsoft YaHei"/>
        </w:rPr>
        <w:t xml:space="preserve">1.判断挡土墙位于路基左侧还是右侧。写出图中构造A的名称。（4分）</w:t>
      </w:r>
      <w:r>
        <w:br/>
      </w:r>
      <w:r>
        <w:rPr>
          <w:rFonts w:ascii="Microsoft YaHei" w:cs="Microsoft YaHei" w:eastAsia="Microsoft YaHei" w:hAnsi="Microsoft YaHei"/>
        </w:rPr>
        <w:t xml:space="preserve">2.提出该项目基底承载力不能满足设计要求时的工程处理措施。（4分）</w:t>
      </w:r>
      <w:r>
        <w:br/>
      </w:r>
      <w:r>
        <w:rPr>
          <w:rFonts w:ascii="Microsoft YaHei" w:cs="Microsoft YaHei" w:eastAsia="Microsoft YaHei" w:hAnsi="Microsoft YaHei"/>
        </w:rPr>
        <w:t xml:space="preserve">3.重力式挡土墙通常有哪些破坏形式？稳定性验算包括哪些项目？当稳定性不足时，分别可采取哪些稳定措施？（12分）</w:t>
      </w:r>
    </w:p>
    <w:p>
      <w:pPr>
        <w:spacing w:before="100" w:after="100"/>
      </w:pPr>
      <w:r>
        <w:rPr>
          <w:b/>
          <w:bCs/>
        </w:rPr>
        <w:t xml:space="preserve">答案：</w:t>
      </w:r>
    </w:p>
    <w:p>
      <w:pPr>
        <w:spacing w:after="200"/>
      </w:pPr>
    </w:p>
    <w:p>
      <w:r>
        <w:rPr>
          <w:b/>
          <w:bCs/>
        </w:rPr>
        <w:t xml:space="preserve">16、</w:t>
      </w:r>
      <w:r>
        <w:rPr>
          <w:rFonts w:ascii="Microsoft YaHei" w:cs="Microsoft YaHei" w:eastAsia="Microsoft YaHei" w:hAnsi="Microsoft YaHei"/>
        </w:rPr>
        <w:t xml:space="preserve">沥青路面的使用性能要求包括</w:t>
      </w:r>
    </w:p>
    <w:p>
      <w:r>
        <w:rPr>
          <w:b/>
          <w:bCs/>
        </w:rPr>
        <w:t xml:space="preserve">A. </w:t>
      </w:r>
      <w:r>
        <w:rPr>
          <w:rFonts w:ascii="Microsoft YaHei" w:cs="Microsoft YaHei" w:eastAsia="Microsoft YaHei" w:hAnsi="Microsoft YaHei"/>
        </w:rPr>
        <w:t xml:space="preserve">高温稳定性</w:t>
      </w:r>
    </w:p>
    <w:p>
      <w:r>
        <w:rPr>
          <w:b/>
          <w:bCs/>
        </w:rPr>
        <w:t xml:space="preserve">B. </w:t>
      </w:r>
      <w:r>
        <w:rPr>
          <w:rFonts w:ascii="Microsoft YaHei" w:cs="Microsoft YaHei" w:eastAsia="Microsoft YaHei" w:hAnsi="Microsoft YaHei"/>
        </w:rPr>
        <w:t xml:space="preserve">低温抗裂性</w:t>
      </w:r>
    </w:p>
    <w:p>
      <w:r>
        <w:rPr>
          <w:b/>
          <w:bCs/>
        </w:rPr>
        <w:t xml:space="preserve">C. </w:t>
      </w:r>
      <w:r>
        <w:rPr>
          <w:rFonts w:ascii="Microsoft YaHei" w:cs="Microsoft YaHei" w:eastAsia="Microsoft YaHei" w:hAnsi="Microsoft YaHei"/>
        </w:rPr>
        <w:t xml:space="preserve">水稳定性</w:t>
      </w:r>
    </w:p>
    <w:p>
      <w:r>
        <w:rPr>
          <w:b/>
          <w:bCs/>
        </w:rPr>
        <w:t xml:space="preserve">D. </w:t>
      </w:r>
      <w:r>
        <w:rPr>
          <w:rFonts w:ascii="Microsoft YaHei" w:cs="Microsoft YaHei" w:eastAsia="Microsoft YaHei" w:hAnsi="Microsoft YaHei"/>
        </w:rPr>
        <w:t xml:space="preserve">抗疲劳性能</w:t>
      </w:r>
    </w:p>
    <w:p>
      <w:r>
        <w:rPr>
          <w:b/>
          <w:bCs/>
        </w:rPr>
        <w:t xml:space="preserve">E. </w:t>
      </w:r>
      <w:r>
        <w:rPr>
          <w:rFonts w:ascii="Microsoft YaHei" w:cs="Microsoft YaHei" w:eastAsia="Microsoft YaHei" w:hAnsi="Microsoft YaHei"/>
        </w:rPr>
        <w:t xml:space="preserve">抗老化性能</w:t>
      </w:r>
    </w:p>
    <w:p>
      <w:pPr>
        <w:spacing w:before="100" w:after="100"/>
      </w:pPr>
      <w:r>
        <w:t xml:space="preserve">答案：</w:t>
      </w:r>
    </w:p>
    <w:p>
      <w:pPr>
        <w:spacing w:after="200"/>
      </w:pPr>
    </w:p>
    <w:p>
      <w:r>
        <w:rPr>
          <w:b/>
          <w:bCs/>
        </w:rPr>
        <w:t xml:space="preserve">17、</w:t>
      </w:r>
      <w:r>
        <w:rPr>
          <w:rFonts w:ascii="Microsoft YaHei" w:cs="Microsoft YaHei" w:eastAsia="Microsoft YaHei" w:hAnsi="Microsoft YaHei"/>
        </w:rPr>
        <w:t xml:space="preserve">水泥混凝土路面常见的病害类型有</w:t>
      </w:r>
    </w:p>
    <w:p>
      <w:r>
        <w:rPr>
          <w:b/>
          <w:bCs/>
        </w:rPr>
        <w:t xml:space="preserve">A. </w:t>
      </w:r>
      <w:r>
        <w:rPr>
          <w:rFonts w:ascii="Microsoft YaHei" w:cs="Microsoft YaHei" w:eastAsia="Microsoft YaHei" w:hAnsi="Microsoft YaHei"/>
        </w:rPr>
        <w:t xml:space="preserve">裂缝类</w:t>
      </w:r>
    </w:p>
    <w:p>
      <w:r>
        <w:rPr>
          <w:b/>
          <w:bCs/>
        </w:rPr>
        <w:t xml:space="preserve">B. </w:t>
      </w:r>
      <w:r>
        <w:rPr>
          <w:rFonts w:ascii="Microsoft YaHei" w:cs="Microsoft YaHei" w:eastAsia="Microsoft YaHei" w:hAnsi="Microsoft YaHei"/>
        </w:rPr>
        <w:t xml:space="preserve">变形类</w:t>
      </w:r>
    </w:p>
    <w:p>
      <w:r>
        <w:rPr>
          <w:b/>
          <w:bCs/>
        </w:rPr>
        <w:t xml:space="preserve">C. </w:t>
      </w:r>
      <w:r>
        <w:rPr>
          <w:rFonts w:ascii="Microsoft YaHei" w:cs="Microsoft YaHei" w:eastAsia="Microsoft YaHei" w:hAnsi="Microsoft YaHei"/>
        </w:rPr>
        <w:t xml:space="preserve">接缝损坏类</w:t>
      </w:r>
    </w:p>
    <w:p>
      <w:r>
        <w:rPr>
          <w:b/>
          <w:bCs/>
        </w:rPr>
        <w:t xml:space="preserve">D. </w:t>
      </w:r>
      <w:r>
        <w:rPr>
          <w:rFonts w:ascii="Microsoft YaHei" w:cs="Microsoft YaHei" w:eastAsia="Microsoft YaHei" w:hAnsi="Microsoft YaHei"/>
        </w:rPr>
        <w:t xml:space="preserve">表面损坏类</w:t>
      </w:r>
    </w:p>
    <w:p>
      <w:r>
        <w:rPr>
          <w:b/>
          <w:bCs/>
        </w:rPr>
        <w:t xml:space="preserve">E. </w:t>
      </w:r>
      <w:r>
        <w:rPr>
          <w:rFonts w:ascii="Microsoft YaHei" w:cs="Microsoft YaHei" w:eastAsia="Microsoft YaHei" w:hAnsi="Microsoft YaHei"/>
        </w:rPr>
        <w:t xml:space="preserve">唧泥和冲刷</w:t>
      </w:r>
    </w:p>
    <w:p>
      <w:pPr>
        <w:spacing w:before="100" w:after="100"/>
      </w:pPr>
      <w:r>
        <w:t xml:space="preserve">答案：</w:t>
      </w:r>
    </w:p>
    <w:p>
      <w:pPr>
        <w:spacing w:after="200"/>
      </w:pPr>
    </w:p>
    <w:p>
      <w:r>
        <w:rPr>
          <w:b/>
          <w:bCs/>
        </w:rPr>
        <w:t xml:space="preserve">18、</w:t>
      </w:r>
      <w:r>
        <w:rPr>
          <w:rFonts w:ascii="Microsoft YaHei" w:cs="Microsoft YaHei" w:eastAsia="Microsoft YaHei" w:hAnsi="Microsoft YaHei"/>
        </w:rPr>
        <w:t xml:space="preserve">我国沥青路面设计的控制指标包括</w:t>
      </w:r>
    </w:p>
    <w:p>
      <w:r>
        <w:rPr>
          <w:b/>
          <w:bCs/>
        </w:rPr>
        <w:t xml:space="preserve">A. </w:t>
      </w:r>
      <w:r>
        <w:rPr>
          <w:rFonts w:ascii="Microsoft YaHei" w:cs="Microsoft YaHei" w:eastAsia="Microsoft YaHei" w:hAnsi="Microsoft YaHei"/>
        </w:rPr>
        <w:t xml:space="preserve">沥青混合料层层底拉应变</w:t>
      </w:r>
    </w:p>
    <w:p>
      <w:r>
        <w:rPr>
          <w:b/>
          <w:bCs/>
        </w:rPr>
        <w:t xml:space="preserve">B. </w:t>
      </w:r>
      <w:r>
        <w:rPr>
          <w:rFonts w:ascii="Microsoft YaHei" w:cs="Microsoft YaHei" w:eastAsia="Microsoft YaHei" w:hAnsi="Microsoft YaHei"/>
        </w:rPr>
        <w:t xml:space="preserve">无机结合料稳定层层底拉应力</w:t>
      </w:r>
    </w:p>
    <w:p>
      <w:r>
        <w:rPr>
          <w:b/>
          <w:bCs/>
        </w:rPr>
        <w:t xml:space="preserve">C. </w:t>
      </w:r>
      <w:r>
        <w:rPr>
          <w:rFonts w:ascii="Microsoft YaHei" w:cs="Microsoft YaHei" w:eastAsia="Microsoft YaHei" w:hAnsi="Microsoft YaHei"/>
        </w:rPr>
        <w:t xml:space="preserve">沥青混合料层永久变形量</w:t>
      </w:r>
    </w:p>
    <w:p>
      <w:r>
        <w:rPr>
          <w:b/>
          <w:bCs/>
        </w:rPr>
        <w:t xml:space="preserve">D. </w:t>
      </w:r>
      <w:r>
        <w:rPr>
          <w:rFonts w:ascii="Microsoft YaHei" w:cs="Microsoft YaHei" w:eastAsia="Microsoft YaHei" w:hAnsi="Microsoft YaHei"/>
        </w:rPr>
        <w:t xml:space="preserve">路基顶面竖向压应变</w:t>
      </w:r>
    </w:p>
    <w:p>
      <w:r>
        <w:rPr>
          <w:b/>
          <w:bCs/>
        </w:rPr>
        <w:t xml:space="preserve">E. </w:t>
      </w:r>
      <w:r>
        <w:rPr>
          <w:rFonts w:ascii="Microsoft YaHei" w:cs="Microsoft YaHei" w:eastAsia="Microsoft YaHei" w:hAnsi="Microsoft YaHei"/>
        </w:rPr>
        <w:t xml:space="preserve">路表弯沉值</w:t>
      </w:r>
    </w:p>
    <w:p>
      <w:pPr>
        <w:spacing w:before="100" w:after="100"/>
      </w:pPr>
      <w:r>
        <w:t xml:space="preserve">答案：</w:t>
      </w:r>
    </w:p>
    <w:p>
      <w:pPr>
        <w:spacing w:after="200"/>
      </w:pPr>
    </w:p>
    <w:p>
      <w:r>
        <w:rPr>
          <w:b/>
          <w:bCs/>
        </w:rPr>
        <w:t xml:space="preserve">19、</w:t>
      </w:r>
      <w:r>
        <w:rPr>
          <w:rFonts w:ascii="Microsoft YaHei" w:cs="Microsoft YaHei" w:eastAsia="Microsoft YaHei" w:hAnsi="Microsoft YaHei"/>
        </w:rPr>
        <w:t xml:space="preserve">下列属于路基路面工程相关设计规范的有</w:t>
      </w:r>
    </w:p>
    <w:p>
      <w:r>
        <w:rPr>
          <w:b/>
          <w:bCs/>
        </w:rPr>
        <w:t xml:space="preserve">A. </w:t>
      </w:r>
      <w:r>
        <w:rPr>
          <w:rFonts w:ascii="Microsoft YaHei" w:cs="Microsoft YaHei" w:eastAsia="Microsoft YaHei" w:hAnsi="Microsoft YaHei"/>
        </w:rPr>
        <w:t xml:space="preserve">JTG D50《公路沥青路面设计规范》</w:t>
      </w:r>
    </w:p>
    <w:p>
      <w:r>
        <w:rPr>
          <w:b/>
          <w:bCs/>
        </w:rPr>
        <w:t xml:space="preserve">B. </w:t>
      </w:r>
      <w:r>
        <w:rPr>
          <w:rFonts w:ascii="Microsoft YaHei" w:cs="Microsoft YaHei" w:eastAsia="Microsoft YaHei" w:hAnsi="Microsoft YaHei"/>
        </w:rPr>
        <w:t xml:space="preserve">JTG D40《公路水泥混凝土路面设计规范》</w:t>
      </w:r>
    </w:p>
    <w:p>
      <w:r>
        <w:rPr>
          <w:b/>
          <w:bCs/>
        </w:rPr>
        <w:t xml:space="preserve">C. </w:t>
      </w:r>
      <w:r>
        <w:rPr>
          <w:rFonts w:ascii="Microsoft YaHei" w:cs="Microsoft YaHei" w:eastAsia="Microsoft YaHei" w:hAnsi="Microsoft YaHei"/>
        </w:rPr>
        <w:t xml:space="preserve">JTG F40《公路沥青路面施工技术规范》</w:t>
      </w:r>
    </w:p>
    <w:p>
      <w:r>
        <w:rPr>
          <w:b/>
          <w:bCs/>
        </w:rPr>
        <w:t xml:space="preserve">D. </w:t>
      </w:r>
      <w:r>
        <w:rPr>
          <w:rFonts w:ascii="Microsoft YaHei" w:cs="Microsoft YaHei" w:eastAsia="Microsoft YaHei" w:hAnsi="Microsoft YaHei"/>
        </w:rPr>
        <w:t xml:space="preserve">JTG D30《公路路基设计规范》</w:t>
      </w:r>
    </w:p>
    <w:p>
      <w:r>
        <w:rPr>
          <w:b/>
          <w:bCs/>
        </w:rPr>
        <w:t xml:space="preserve">E. </w:t>
      </w:r>
      <w:r>
        <w:rPr>
          <w:rFonts w:ascii="Microsoft YaHei" w:cs="Microsoft YaHei" w:eastAsia="Microsoft YaHei" w:hAnsi="Microsoft YaHei"/>
        </w:rPr>
        <w:t xml:space="preserve">JTG/T F30《公路路面基层施工技术细则》</w:t>
      </w:r>
    </w:p>
    <w:p>
      <w:pPr>
        <w:spacing w:before="100" w:after="100"/>
      </w:pPr>
      <w:r>
        <w:t xml:space="preserve">答案：ABD</w:t>
      </w:r>
    </w:p>
    <w:p>
      <w:pPr>
        <w:spacing w:after="200"/>
      </w:pPr>
    </w:p>
    <w:p>
      <w:r>
        <w:rPr>
          <w:b/>
          <w:bCs/>
        </w:rPr>
        <w:t xml:space="preserve">20、</w:t>
      </w:r>
      <w:r>
        <w:rPr>
          <w:rFonts w:ascii="Microsoft YaHei" w:cs="Microsoft YaHei" w:eastAsia="Microsoft YaHei" w:hAnsi="Microsoft YaHei"/>
        </w:rPr>
        <w:t xml:space="preserve">沥青混合料的组成结构形态包括</w:t>
      </w:r>
    </w:p>
    <w:p>
      <w:r>
        <w:rPr>
          <w:b/>
          <w:bCs/>
        </w:rPr>
        <w:t xml:space="preserve">A. </w:t>
      </w:r>
      <w:r>
        <w:rPr>
          <w:rFonts w:ascii="Microsoft YaHei" w:cs="Microsoft YaHei" w:eastAsia="Microsoft YaHei" w:hAnsi="Microsoft YaHei"/>
        </w:rPr>
        <w:t xml:space="preserve">密实悬浮结构</w:t>
      </w:r>
    </w:p>
    <w:p>
      <w:r>
        <w:rPr>
          <w:b/>
          <w:bCs/>
        </w:rPr>
        <w:t xml:space="preserve">B. </w:t>
      </w:r>
      <w:r>
        <w:rPr>
          <w:rFonts w:ascii="Microsoft YaHei" w:cs="Microsoft YaHei" w:eastAsia="Microsoft YaHei" w:hAnsi="Microsoft YaHei"/>
        </w:rPr>
        <w:t xml:space="preserve">骨架空隙结构</w:t>
      </w:r>
    </w:p>
    <w:p>
      <w:r>
        <w:rPr>
          <w:b/>
          <w:bCs/>
        </w:rPr>
        <w:t xml:space="preserve">C. </w:t>
      </w:r>
      <w:r>
        <w:rPr>
          <w:rFonts w:ascii="Microsoft YaHei" w:cs="Microsoft YaHei" w:eastAsia="Microsoft YaHei" w:hAnsi="Microsoft YaHei"/>
        </w:rPr>
        <w:t xml:space="preserve">密实骨架结构</w:t>
      </w:r>
    </w:p>
    <w:p>
      <w:r>
        <w:rPr>
          <w:b/>
          <w:bCs/>
        </w:rPr>
        <w:t xml:space="preserve">D. </w:t>
      </w:r>
      <w:r>
        <w:rPr>
          <w:rFonts w:ascii="Microsoft YaHei" w:cs="Microsoft YaHei" w:eastAsia="Microsoft YaHei" w:hAnsi="Microsoft YaHei"/>
        </w:rPr>
        <w:t xml:space="preserve">连续级配结构</w:t>
      </w:r>
    </w:p>
    <w:p>
      <w:r>
        <w:rPr>
          <w:b/>
          <w:bCs/>
        </w:rPr>
        <w:t xml:space="preserve">E. </w:t>
      </w:r>
      <w:r>
        <w:rPr>
          <w:rFonts w:ascii="Microsoft YaHei" w:cs="Microsoft YaHei" w:eastAsia="Microsoft YaHei" w:hAnsi="Microsoft YaHei"/>
        </w:rPr>
        <w:t xml:space="preserve">间断级配结构</w:t>
      </w:r>
    </w:p>
    <w:p>
      <w:pPr>
        <w:spacing w:before="100" w:after="100"/>
      </w:pPr>
      <w:r>
        <w:t xml:space="preserve">答案：ABC</w:t>
      </w:r>
    </w:p>
    <w:p>
      <w:pPr>
        <w:spacing w:after="200"/>
      </w:pPr>
    </w:p>
    <w:p>
      <w:r>
        <w:rPr>
          <w:b/>
          <w:bCs/>
        </w:rPr>
        <w:t xml:space="preserve">21、</w:t>
      </w:r>
      <w:r>
        <w:rPr>
          <w:rFonts w:ascii="Microsoft YaHei" w:cs="Microsoft YaHei" w:eastAsia="Microsoft YaHei" w:hAnsi="Microsoft YaHei"/>
        </w:rPr>
        <w:t xml:space="preserve">水泥混凝土路面的横向接缝包括</w:t>
      </w:r>
    </w:p>
    <w:p>
      <w:r>
        <w:rPr>
          <w:b/>
          <w:bCs/>
        </w:rPr>
        <w:t xml:space="preserve">A. </w:t>
      </w:r>
      <w:r>
        <w:rPr>
          <w:rFonts w:ascii="Microsoft YaHei" w:cs="Microsoft YaHei" w:eastAsia="Microsoft YaHei" w:hAnsi="Microsoft YaHei"/>
        </w:rPr>
        <w:t xml:space="preserve">缩缝</w:t>
      </w:r>
    </w:p>
    <w:p>
      <w:r>
        <w:rPr>
          <w:b/>
          <w:bCs/>
        </w:rPr>
        <w:t xml:space="preserve">B. </w:t>
      </w:r>
      <w:r>
        <w:rPr>
          <w:rFonts w:ascii="Microsoft YaHei" w:cs="Microsoft YaHei" w:eastAsia="Microsoft YaHei" w:hAnsi="Microsoft YaHei"/>
        </w:rPr>
        <w:t xml:space="preserve">胀缝</w:t>
      </w:r>
    </w:p>
    <w:p>
      <w:r>
        <w:rPr>
          <w:b/>
          <w:bCs/>
        </w:rPr>
        <w:t xml:space="preserve">C. </w:t>
      </w:r>
      <w:r>
        <w:rPr>
          <w:rFonts w:ascii="Microsoft YaHei" w:cs="Microsoft YaHei" w:eastAsia="Microsoft YaHei" w:hAnsi="Microsoft YaHei"/>
        </w:rPr>
        <w:t xml:space="preserve">施工缝</w:t>
      </w:r>
    </w:p>
    <w:p>
      <w:r>
        <w:rPr>
          <w:b/>
          <w:bCs/>
        </w:rPr>
        <w:t xml:space="preserve">D. </w:t>
      </w:r>
      <w:r>
        <w:rPr>
          <w:rFonts w:ascii="Microsoft YaHei" w:cs="Microsoft YaHei" w:eastAsia="Microsoft YaHei" w:hAnsi="Microsoft YaHei"/>
        </w:rPr>
        <w:t xml:space="preserve">纵缝</w:t>
      </w:r>
    </w:p>
    <w:p>
      <w:r>
        <w:rPr>
          <w:b/>
          <w:bCs/>
        </w:rPr>
        <w:t xml:space="preserve">E. </w:t>
      </w:r>
      <w:r>
        <w:rPr>
          <w:rFonts w:ascii="Microsoft YaHei" w:cs="Microsoft YaHei" w:eastAsia="Microsoft YaHei" w:hAnsi="Microsoft YaHei"/>
        </w:rPr>
        <w:t xml:space="preserve">企口缝</w:t>
      </w:r>
    </w:p>
    <w:p>
      <w:pPr>
        <w:spacing w:before="100" w:after="100"/>
      </w:pPr>
      <w:r>
        <w:t xml:space="preserve">答案：ABC</w:t>
      </w:r>
    </w:p>
    <w:p>
      <w:pPr>
        <w:spacing w:after="200"/>
      </w:pPr>
    </w:p>
    <w:p>
      <w:r>
        <w:rPr>
          <w:b/>
          <w:bCs/>
        </w:rPr>
        <w:t xml:space="preserve">22、</w:t>
      </w:r>
      <w:r>
        <w:rPr>
          <w:rFonts w:ascii="Microsoft YaHei" w:cs="Microsoft YaHei" w:eastAsia="Microsoft YaHei" w:hAnsi="Microsoft YaHei"/>
        </w:rPr>
        <w:t xml:space="preserve">影响沥青混合料疲劳寿命的因素有</w:t>
      </w:r>
    </w:p>
    <w:p>
      <w:r>
        <w:rPr>
          <w:b/>
          <w:bCs/>
        </w:rPr>
        <w:t xml:space="preserve">A. </w:t>
      </w:r>
      <w:r>
        <w:rPr>
          <w:rFonts w:ascii="Microsoft YaHei" w:cs="Microsoft YaHei" w:eastAsia="Microsoft YaHei" w:hAnsi="Microsoft YaHei"/>
        </w:rPr>
        <w:t xml:space="preserve">荷载条件</w:t>
      </w:r>
    </w:p>
    <w:p>
      <w:r>
        <w:rPr>
          <w:b/>
          <w:bCs/>
        </w:rPr>
        <w:t xml:space="preserve">B. </w:t>
      </w:r>
      <w:r>
        <w:rPr>
          <w:rFonts w:ascii="Microsoft YaHei" w:cs="Microsoft YaHei" w:eastAsia="Microsoft YaHei" w:hAnsi="Microsoft YaHei"/>
        </w:rPr>
        <w:t xml:space="preserve">材料性质</w:t>
      </w:r>
    </w:p>
    <w:p>
      <w:r>
        <w:rPr>
          <w:b/>
          <w:bCs/>
        </w:rPr>
        <w:t xml:space="preserve">C. </w:t>
      </w:r>
      <w:r>
        <w:rPr>
          <w:rFonts w:ascii="Microsoft YaHei" w:cs="Microsoft YaHei" w:eastAsia="Microsoft YaHei" w:hAnsi="Microsoft YaHei"/>
        </w:rPr>
        <w:t xml:space="preserve">气温条件</w:t>
      </w:r>
    </w:p>
    <w:p>
      <w:r>
        <w:rPr>
          <w:b/>
          <w:bCs/>
        </w:rPr>
        <w:t xml:space="preserve">D. </w:t>
      </w:r>
      <w:r>
        <w:rPr>
          <w:rFonts w:ascii="Microsoft YaHei" w:cs="Microsoft YaHei" w:eastAsia="Microsoft YaHei" w:hAnsi="Microsoft YaHei"/>
        </w:rPr>
        <w:t xml:space="preserve">压实度</w:t>
      </w:r>
    </w:p>
    <w:p>
      <w:r>
        <w:rPr>
          <w:b/>
          <w:bCs/>
        </w:rPr>
        <w:t xml:space="preserve">E. </w:t>
      </w:r>
      <w:r>
        <w:rPr>
          <w:rFonts w:ascii="Microsoft YaHei" w:cs="Microsoft YaHei" w:eastAsia="Microsoft YaHei" w:hAnsi="Microsoft YaHei"/>
        </w:rPr>
        <w:t xml:space="preserve">集料级配</w:t>
      </w:r>
    </w:p>
    <w:p>
      <w:pPr>
        <w:spacing w:before="100" w:after="100"/>
      </w:pPr>
      <w:r>
        <w:t xml:space="preserve">答案：ABCDE</w:t>
      </w:r>
    </w:p>
    <w:p>
      <w:pPr>
        <w:spacing w:after="200"/>
      </w:pPr>
    </w:p>
    <w:p>
      <w:r>
        <w:rPr>
          <w:b/>
          <w:bCs/>
        </w:rPr>
        <w:t xml:space="preserve">23、</w:t>
      </w:r>
      <w:r>
        <w:rPr>
          <w:rFonts w:ascii="Microsoft YaHei" w:cs="Microsoft YaHei" w:eastAsia="Microsoft YaHei" w:hAnsi="Microsoft YaHei"/>
        </w:rPr>
        <w:t xml:space="preserve">路面结构组合设计应遵循的原则有</w:t>
      </w:r>
    </w:p>
    <w:p>
      <w:r>
        <w:rPr>
          <w:b/>
          <w:bCs/>
        </w:rPr>
        <w:t xml:space="preserve">A. </w:t>
      </w:r>
      <w:r>
        <w:rPr>
          <w:rFonts w:ascii="Microsoft YaHei" w:cs="Microsoft YaHei" w:eastAsia="Microsoft YaHei" w:hAnsi="Microsoft YaHei"/>
        </w:rPr>
        <w:t xml:space="preserve">保证路面表面使用品质长期稳定</w:t>
      </w:r>
    </w:p>
    <w:p>
      <w:r>
        <w:rPr>
          <w:b/>
          <w:bCs/>
        </w:rPr>
        <w:t xml:space="preserve">B. </w:t>
      </w:r>
      <w:r>
        <w:rPr>
          <w:rFonts w:ascii="Microsoft YaHei" w:cs="Microsoft YaHei" w:eastAsia="Microsoft YaHei" w:hAnsi="Microsoft YaHei"/>
        </w:rPr>
        <w:t xml:space="preserve">各结构层强度与力学响应相匹配</w:t>
      </w:r>
    </w:p>
    <w:p>
      <w:r>
        <w:rPr>
          <w:b/>
          <w:bCs/>
        </w:rPr>
        <w:t xml:space="preserve">C. </w:t>
      </w:r>
      <w:r>
        <w:rPr>
          <w:rFonts w:ascii="Microsoft YaHei" w:cs="Microsoft YaHei" w:eastAsia="Microsoft YaHei" w:hAnsi="Microsoft YaHei"/>
        </w:rPr>
        <w:t xml:space="preserve">提高直接受自然因素影响层的抵御能力</w:t>
      </w:r>
    </w:p>
    <w:p>
      <w:r>
        <w:rPr>
          <w:b/>
          <w:bCs/>
        </w:rPr>
        <w:t xml:space="preserve">D. </w:t>
      </w:r>
      <w:r>
        <w:rPr>
          <w:rFonts w:ascii="Microsoft YaHei" w:cs="Microsoft YaHei" w:eastAsia="Microsoft YaHei" w:hAnsi="Microsoft YaHei"/>
        </w:rPr>
        <w:t xml:space="preserve">充分利用当地材料</w:t>
      </w:r>
    </w:p>
    <w:p>
      <w:r>
        <w:rPr>
          <w:b/>
          <w:bCs/>
        </w:rPr>
        <w:t xml:space="preserve">E. </w:t>
      </w:r>
      <w:r>
        <w:rPr>
          <w:rFonts w:ascii="Microsoft YaHei" w:cs="Microsoft YaHei" w:eastAsia="Microsoft YaHei" w:hAnsi="Microsoft YaHei"/>
        </w:rPr>
        <w:t xml:space="preserve">满足经济性要求</w:t>
      </w:r>
    </w:p>
    <w:p>
      <w:pPr>
        <w:spacing w:before="100" w:after="100"/>
      </w:pPr>
      <w:r>
        <w:t xml:space="preserve">答案：</w:t>
      </w:r>
    </w:p>
    <w:p>
      <w:pPr>
        <w:spacing w:after="200"/>
      </w:pPr>
    </w:p>
    <w:p>
      <w:r>
        <w:rPr>
          <w:b/>
          <w:bCs/>
        </w:rPr>
        <w:t xml:space="preserve">24、</w:t>
      </w:r>
      <w:r>
        <w:rPr>
          <w:rFonts w:ascii="Microsoft YaHei" w:cs="Microsoft YaHei" w:eastAsia="Microsoft YaHei" w:hAnsi="Microsoft YaHei"/>
        </w:rPr>
        <w:t xml:space="preserve">路基不均匀支承的主要原因有</w:t>
      </w:r>
    </w:p>
    <w:p>
      <w:r>
        <w:rPr>
          <w:b/>
          <w:bCs/>
        </w:rPr>
        <w:t xml:space="preserve">A. </w:t>
      </w:r>
      <w:r>
        <w:rPr>
          <w:rFonts w:ascii="Microsoft YaHei" w:cs="Microsoft YaHei" w:eastAsia="Microsoft YaHei" w:hAnsi="Microsoft YaHei"/>
        </w:rPr>
        <w:t xml:space="preserve">不均匀沉陷</w:t>
      </w:r>
    </w:p>
    <w:p>
      <w:r>
        <w:rPr>
          <w:b/>
          <w:bCs/>
        </w:rPr>
        <w:t xml:space="preserve">B. </w:t>
      </w:r>
      <w:r>
        <w:rPr>
          <w:rFonts w:ascii="Microsoft YaHei" w:cs="Microsoft YaHei" w:eastAsia="Microsoft YaHei" w:hAnsi="Microsoft YaHei"/>
        </w:rPr>
        <w:t xml:space="preserve">不均匀冻胀</w:t>
      </w:r>
    </w:p>
    <w:p>
      <w:r>
        <w:rPr>
          <w:b/>
          <w:bCs/>
        </w:rPr>
        <w:t xml:space="preserve">C. </w:t>
      </w:r>
      <w:r>
        <w:rPr>
          <w:rFonts w:ascii="Microsoft YaHei" w:cs="Microsoft YaHei" w:eastAsia="Microsoft YaHei" w:hAnsi="Microsoft YaHei"/>
        </w:rPr>
        <w:t xml:space="preserve">膨胀土特性</w:t>
      </w:r>
    </w:p>
    <w:p>
      <w:r>
        <w:rPr>
          <w:b/>
          <w:bCs/>
        </w:rPr>
        <w:t xml:space="preserve">D. </w:t>
      </w:r>
      <w:r>
        <w:rPr>
          <w:rFonts w:ascii="Microsoft YaHei" w:cs="Microsoft YaHei" w:eastAsia="Microsoft YaHei" w:hAnsi="Microsoft YaHei"/>
        </w:rPr>
        <w:t xml:space="preserve">路基压实度不足</w:t>
      </w:r>
    </w:p>
    <w:p>
      <w:r>
        <w:rPr>
          <w:b/>
          <w:bCs/>
        </w:rPr>
        <w:t xml:space="preserve">E. </w:t>
      </w:r>
      <w:r>
        <w:rPr>
          <w:rFonts w:ascii="Microsoft YaHei" w:cs="Microsoft YaHei" w:eastAsia="Microsoft YaHei" w:hAnsi="Microsoft YaHei"/>
        </w:rPr>
        <w:t xml:space="preserve">地下水位过高</w:t>
      </w:r>
    </w:p>
    <w:p>
      <w:pPr>
        <w:spacing w:before="100" w:after="100"/>
      </w:pPr>
      <w:r>
        <w:t xml:space="preserve">答案：ABCDE</w:t>
      </w:r>
    </w:p>
    <w:p>
      <w:pPr>
        <w:spacing w:after="200"/>
      </w:pPr>
    </w:p>
    <w:p>
      <w:r>
        <w:rPr>
          <w:b/>
          <w:bCs/>
        </w:rPr>
        <w:t xml:space="preserve">25、</w:t>
      </w:r>
      <w:r>
        <w:rPr>
          <w:rFonts w:ascii="Microsoft YaHei" w:cs="Microsoft YaHei" w:eastAsia="Microsoft YaHei" w:hAnsi="Microsoft YaHei"/>
        </w:rPr>
        <w:t xml:space="preserve">沥青路面气候分区的指标包括</w:t>
      </w:r>
    </w:p>
    <w:p>
      <w:r>
        <w:rPr>
          <w:b/>
          <w:bCs/>
        </w:rPr>
        <w:t xml:space="preserve">A. </w:t>
      </w:r>
      <w:r>
        <w:rPr>
          <w:rFonts w:ascii="Microsoft YaHei" w:cs="Microsoft YaHei" w:eastAsia="Microsoft YaHei" w:hAnsi="Microsoft YaHei"/>
        </w:rPr>
        <w:t xml:space="preserve">最热月平均最高气温</w:t>
      </w:r>
    </w:p>
    <w:p>
      <w:r>
        <w:rPr>
          <w:b/>
          <w:bCs/>
        </w:rPr>
        <w:t xml:space="preserve">B. </w:t>
      </w:r>
      <w:r>
        <w:rPr>
          <w:rFonts w:ascii="Microsoft YaHei" w:cs="Microsoft YaHei" w:eastAsia="Microsoft YaHei" w:hAnsi="Microsoft YaHei"/>
        </w:rPr>
        <w:t xml:space="preserve">年极端最低气温</w:t>
      </w:r>
    </w:p>
    <w:p>
      <w:r>
        <w:rPr>
          <w:b/>
          <w:bCs/>
        </w:rPr>
        <w:t xml:space="preserve">C. </w:t>
      </w:r>
      <w:r>
        <w:rPr>
          <w:rFonts w:ascii="Microsoft YaHei" w:cs="Microsoft YaHei" w:eastAsia="Microsoft YaHei" w:hAnsi="Microsoft YaHei"/>
        </w:rPr>
        <w:t xml:space="preserve">年降水量</w:t>
      </w:r>
    </w:p>
    <w:p>
      <w:r>
        <w:rPr>
          <w:b/>
          <w:bCs/>
        </w:rPr>
        <w:t xml:space="preserve">D. </w:t>
      </w:r>
      <w:r>
        <w:rPr>
          <w:rFonts w:ascii="Microsoft YaHei" w:cs="Microsoft YaHei" w:eastAsia="Microsoft YaHei" w:hAnsi="Microsoft YaHei"/>
        </w:rPr>
        <w:t xml:space="preserve">年平均气温</w:t>
      </w:r>
    </w:p>
    <w:p>
      <w:r>
        <w:rPr>
          <w:b/>
          <w:bCs/>
        </w:rPr>
        <w:t xml:space="preserve">E. </w:t>
      </w:r>
      <w:r>
        <w:rPr>
          <w:rFonts w:ascii="Microsoft YaHei" w:cs="Microsoft YaHei" w:eastAsia="Microsoft YaHei" w:hAnsi="Microsoft YaHei"/>
        </w:rPr>
        <w:t xml:space="preserve">冻结指数</w:t>
      </w:r>
    </w:p>
    <w:p>
      <w:pPr>
        <w:spacing w:before="100" w:after="100"/>
      </w:pPr>
      <w:r>
        <w:t xml:space="preserve">答案：ABC</w:t>
      </w:r>
    </w:p>
    <w:p>
      <w:pPr>
        <w:spacing w:after="200"/>
      </w:pPr>
    </w:p>
    <w:p>
      <w:r>
        <w:rPr>
          <w:b/>
          <w:bCs/>
        </w:rPr>
        <w:t xml:space="preserve">26、</w:t>
      </w:r>
      <w:r>
        <w:rPr>
          <w:rFonts w:ascii="Microsoft YaHei" w:cs="Microsoft YaHei" w:eastAsia="Microsoft YaHei" w:hAnsi="Microsoft YaHei"/>
        </w:rPr>
        <w:t xml:space="preserve">路基路面工程中,保障工程安全的法规要求包括</w:t>
      </w:r>
    </w:p>
    <w:p>
      <w:r>
        <w:rPr>
          <w:b/>
          <w:bCs/>
        </w:rPr>
        <w:t xml:space="preserve">A. </w:t>
      </w:r>
      <w:r>
        <w:rPr>
          <w:rFonts w:ascii="Microsoft YaHei" w:cs="Microsoft YaHei" w:eastAsia="Microsoft YaHei" w:hAnsi="Microsoft YaHei"/>
        </w:rPr>
        <w:t xml:space="preserve">严格遵守设计规范</w:t>
      </w:r>
    </w:p>
    <w:p>
      <w:r>
        <w:rPr>
          <w:b/>
          <w:bCs/>
        </w:rPr>
        <w:t xml:space="preserve">B. </w:t>
      </w:r>
      <w:r>
        <w:rPr>
          <w:rFonts w:ascii="Microsoft YaHei" w:cs="Microsoft YaHei" w:eastAsia="Microsoft YaHei" w:hAnsi="Microsoft YaHei"/>
        </w:rPr>
        <w:t xml:space="preserve">保证材料质量符合标准</w:t>
      </w:r>
    </w:p>
    <w:p>
      <w:r>
        <w:rPr>
          <w:b/>
          <w:bCs/>
        </w:rPr>
        <w:t xml:space="preserve">C. </w:t>
      </w:r>
      <w:r>
        <w:rPr>
          <w:rFonts w:ascii="Microsoft YaHei" w:cs="Microsoft YaHei" w:eastAsia="Microsoft YaHei" w:hAnsi="Microsoft YaHei"/>
        </w:rPr>
        <w:t xml:space="preserve">施工过程执行质量控制标准</w:t>
      </w:r>
    </w:p>
    <w:p>
      <w:r>
        <w:rPr>
          <w:b/>
          <w:bCs/>
        </w:rPr>
        <w:t xml:space="preserve">D. </w:t>
      </w:r>
      <w:r>
        <w:rPr>
          <w:rFonts w:ascii="Microsoft YaHei" w:cs="Microsoft YaHei" w:eastAsia="Microsoft YaHei" w:hAnsi="Microsoft YaHei"/>
        </w:rPr>
        <w:t xml:space="preserve">履行工程验收程序</w:t>
      </w:r>
    </w:p>
    <w:p>
      <w:r>
        <w:rPr>
          <w:b/>
          <w:bCs/>
        </w:rPr>
        <w:t xml:space="preserve">E. </w:t>
      </w:r>
      <w:r>
        <w:rPr>
          <w:rFonts w:ascii="Microsoft YaHei" w:cs="Microsoft YaHei" w:eastAsia="Microsoft YaHei" w:hAnsi="Microsoft YaHei"/>
        </w:rPr>
        <w:t xml:space="preserve">承担质量终身责任</w:t>
      </w:r>
    </w:p>
    <w:p>
      <w:pPr>
        <w:spacing w:before="100" w:after="100"/>
      </w:pPr>
      <w:r>
        <w:t xml:space="preserve">答案：ABCDE</w:t>
      </w:r>
    </w:p>
    <w:p>
      <w:pPr>
        <w:spacing w:after="200"/>
      </w:pPr>
    </w:p>
    <w:p>
      <w:r>
        <w:rPr>
          <w:b/>
          <w:bCs/>
        </w:rPr>
        <w:t xml:space="preserve">27、</w:t>
      </w:r>
      <w:r>
        <w:rPr>
          <w:rFonts w:ascii="Microsoft YaHei" w:cs="Microsoft YaHei" w:eastAsia="Microsoft YaHei" w:hAnsi="Microsoft YaHei"/>
        </w:rPr>
        <w:t xml:space="preserve">沥青路面车辙的防治措施包括</w:t>
      </w:r>
    </w:p>
    <w:p>
      <w:r>
        <w:rPr>
          <w:b/>
          <w:bCs/>
        </w:rPr>
        <w:t xml:space="preserve">A. </w:t>
      </w:r>
      <w:r>
        <w:rPr>
          <w:rFonts w:ascii="Microsoft YaHei" w:cs="Microsoft YaHei" w:eastAsia="Microsoft YaHei" w:hAnsi="Microsoft YaHei"/>
        </w:rPr>
        <w:t xml:space="preserve">选用黏度大的沥青</w:t>
      </w:r>
    </w:p>
    <w:p>
      <w:r>
        <w:rPr>
          <w:b/>
          <w:bCs/>
        </w:rPr>
        <w:t xml:space="preserve">B. </w:t>
      </w:r>
      <w:r>
        <w:rPr>
          <w:rFonts w:ascii="Microsoft YaHei" w:cs="Microsoft YaHei" w:eastAsia="Microsoft YaHei" w:hAnsi="Microsoft YaHei"/>
        </w:rPr>
        <w:t xml:space="preserve">采用骨架密实型混合料</w:t>
      </w:r>
    </w:p>
    <w:p>
      <w:r>
        <w:rPr>
          <w:b/>
          <w:bCs/>
        </w:rPr>
        <w:t xml:space="preserve">C. </w:t>
      </w:r>
      <w:r>
        <w:rPr>
          <w:rFonts w:ascii="Microsoft YaHei" w:cs="Microsoft YaHei" w:eastAsia="Microsoft YaHei" w:hAnsi="Microsoft YaHei"/>
        </w:rPr>
        <w:t xml:space="preserve">提高基层强度和压实度</w:t>
      </w:r>
    </w:p>
    <w:p>
      <w:r>
        <w:rPr>
          <w:b/>
          <w:bCs/>
        </w:rPr>
        <w:t xml:space="preserve">D. </w:t>
      </w:r>
      <w:r>
        <w:rPr>
          <w:rFonts w:ascii="Microsoft YaHei" w:cs="Microsoft YaHei" w:eastAsia="Microsoft YaHei" w:hAnsi="Microsoft YaHei"/>
        </w:rPr>
        <w:t xml:space="preserve">加强路面排水</w:t>
      </w:r>
    </w:p>
    <w:p>
      <w:r>
        <w:rPr>
          <w:b/>
          <w:bCs/>
        </w:rPr>
        <w:t xml:space="preserve">E. </w:t>
      </w:r>
      <w:r>
        <w:rPr>
          <w:rFonts w:ascii="Microsoft YaHei" w:cs="Microsoft YaHei" w:eastAsia="Microsoft YaHei" w:hAnsi="Microsoft YaHei"/>
        </w:rPr>
        <w:t xml:space="preserve">交通管制(限制重载)</w:t>
      </w:r>
    </w:p>
    <w:p>
      <w:pPr>
        <w:spacing w:before="100" w:after="100"/>
      </w:pPr>
      <w:r>
        <w:t xml:space="preserve">答案：ABDE</w:t>
      </w:r>
    </w:p>
    <w:p>
      <w:pPr>
        <w:spacing w:after="200"/>
      </w:pPr>
    </w:p>
    <w:p>
      <w:r>
        <w:rPr>
          <w:b/>
          <w:bCs/>
        </w:rPr>
        <w:t xml:space="preserve">28、</w:t>
      </w:r>
      <w:r>
        <w:rPr>
          <w:rFonts w:ascii="Microsoft YaHei" w:cs="Microsoft YaHei" w:eastAsia="Microsoft YaHei" w:hAnsi="Microsoft YaHei"/>
        </w:rPr>
        <w:t xml:space="preserve">路面材料的设计参数中,属于沥青混合料参数的有</w:t>
      </w:r>
    </w:p>
    <w:p>
      <w:r>
        <w:rPr>
          <w:b/>
          <w:bCs/>
        </w:rPr>
        <w:t xml:space="preserve">A. </w:t>
      </w:r>
      <w:r>
        <w:rPr>
          <w:rFonts w:ascii="Microsoft YaHei" w:cs="Microsoft YaHei" w:eastAsia="Microsoft YaHei" w:hAnsi="Microsoft YaHei"/>
        </w:rPr>
        <w:t xml:space="preserve">动态压缩模量</w:t>
      </w:r>
    </w:p>
    <w:p>
      <w:r>
        <w:rPr>
          <w:b/>
          <w:bCs/>
        </w:rPr>
        <w:t xml:space="preserve">B. </w:t>
      </w:r>
      <w:r>
        <w:rPr>
          <w:rFonts w:ascii="Microsoft YaHei" w:cs="Microsoft YaHei" w:eastAsia="Microsoft YaHei" w:hAnsi="Microsoft YaHei"/>
        </w:rPr>
        <w:t xml:space="preserve">弯拉强度</w:t>
      </w:r>
    </w:p>
    <w:p>
      <w:r>
        <w:rPr>
          <w:b/>
          <w:bCs/>
        </w:rPr>
        <w:t xml:space="preserve">C. </w:t>
      </w:r>
      <w:r>
        <w:rPr>
          <w:rFonts w:ascii="Microsoft YaHei" w:cs="Microsoft YaHei" w:eastAsia="Microsoft YaHei" w:hAnsi="Microsoft YaHei"/>
        </w:rPr>
        <w:t xml:space="preserve">黏结力c</w:t>
      </w:r>
    </w:p>
    <w:p>
      <w:r>
        <w:rPr>
          <w:b/>
          <w:bCs/>
        </w:rPr>
        <w:t xml:space="preserve">D. </w:t>
      </w:r>
      <w:r>
        <w:rPr>
          <w:rFonts w:ascii="Microsoft YaHei" w:cs="Microsoft YaHei" w:eastAsia="Microsoft YaHei" w:hAnsi="Microsoft YaHei"/>
        </w:rPr>
        <w:t xml:space="preserve">内摩阻角φ</w:t>
      </w:r>
    </w:p>
    <w:p>
      <w:r>
        <w:rPr>
          <w:b/>
          <w:bCs/>
        </w:rPr>
        <w:t xml:space="preserve">E. </w:t>
      </w:r>
      <w:r>
        <w:rPr>
          <w:rFonts w:ascii="Microsoft YaHei" w:cs="Microsoft YaHei" w:eastAsia="Microsoft YaHei" w:hAnsi="Microsoft YaHei"/>
        </w:rPr>
        <w:t xml:space="preserve">动稳定度</w:t>
      </w:r>
    </w:p>
    <w:p>
      <w:pPr>
        <w:spacing w:before="100" w:after="100"/>
      </w:pPr>
      <w:r>
        <w:t xml:space="preserve">答案：</w:t>
      </w:r>
    </w:p>
    <w:p>
      <w:pPr>
        <w:spacing w:after="200"/>
      </w:pPr>
    </w:p>
    <w:p>
      <w:r>
        <w:rPr>
          <w:b/>
          <w:bCs/>
        </w:rPr>
        <w:t xml:space="preserve">29、</w:t>
      </w:r>
      <w:r>
        <w:rPr>
          <w:rFonts w:ascii="Microsoft YaHei" w:cs="Microsoft YaHei" w:eastAsia="Microsoft YaHei" w:hAnsi="Microsoft YaHei"/>
        </w:rPr>
        <w:t xml:space="preserve">我国沥青路面设计的标准轴载为________kN,水泥混凝土路面设计的标准轴载为________kN。</w:t>
      </w:r>
    </w:p>
    <w:p>
      <w:pPr>
        <w:spacing w:before="100" w:after="100"/>
      </w:pPr>
      <w:r>
        <w:t xml:space="preserve">（____）（____）</w:t>
      </w:r>
    </w:p>
    <w:p>
      <w:pPr>
        <w:spacing w:before="100" w:after="100"/>
      </w:pPr>
      <w:r>
        <w:t xml:space="preserve">答案： | </w:t>
      </w:r>
    </w:p>
    <w:p>
      <w:pPr>
        <w:spacing w:after="200"/>
      </w:pPr>
    </w:p>
    <w:p>
      <w:r>
        <w:rPr>
          <w:b/>
          <w:bCs/>
        </w:rPr>
        <w:t xml:space="preserve">30、</w:t>
      </w:r>
      <w:r>
        <w:rPr>
          <w:rFonts w:ascii="Microsoft YaHei" w:cs="Microsoft YaHei" w:eastAsia="Microsoft YaHei" w:hAnsi="Microsoft YaHei"/>
        </w:rPr>
        <w:t xml:space="preserve">沥青混合料的强度由________和________共同构成,其分析采用摩尔-库仑理论。</w:t>
      </w:r>
    </w:p>
    <w:p>
      <w:pPr>
        <w:spacing w:before="100" w:after="100"/>
      </w:pPr>
      <w:r>
        <w:t xml:space="preserve">（____）（____）</w:t>
      </w:r>
    </w:p>
    <w:p>
      <w:pPr>
        <w:spacing w:before="100" w:after="100"/>
      </w:pPr>
      <w:r>
        <w:t xml:space="preserve">答案： | </w:t>
      </w:r>
    </w:p>
    <w:p>
      <w:pPr>
        <w:spacing w:after="200"/>
      </w:pPr>
    </w:p>
    <w:p>
      <w:r>
        <w:rPr>
          <w:b/>
          <w:bCs/>
        </w:rPr>
        <w:t xml:space="preserve">31、</w:t>
      </w:r>
      <w:r>
        <w:rPr>
          <w:rFonts w:ascii="Microsoft YaHei" w:cs="Microsoft YaHei" w:eastAsia="Microsoft YaHei" w:hAnsi="Microsoft YaHei"/>
        </w:rPr>
        <w:t xml:space="preserve">水泥混凝土路面的温度梯度值与________有关,海拔高时取________值,湿度大时取________值。</w:t>
      </w:r>
    </w:p>
    <w:p>
      <w:pPr>
        <w:spacing w:before="100" w:after="100"/>
      </w:pPr>
      <w:r>
        <w:t xml:space="preserve">（____）（____）（____）</w:t>
      </w:r>
    </w:p>
    <w:p>
      <w:pPr>
        <w:spacing w:before="100" w:after="100"/>
      </w:pPr>
      <w:r>
        <w:t xml:space="preserve">答案： |  | </w:t>
      </w:r>
    </w:p>
    <w:p>
      <w:pPr>
        <w:spacing w:after="200"/>
      </w:pPr>
    </w:p>
    <w:p>
      <w:r>
        <w:rPr>
          <w:b/>
          <w:bCs/>
        </w:rPr>
        <w:t xml:space="preserve">32、</w:t>
      </w:r>
      <w:r>
        <w:rPr>
          <w:rFonts w:ascii="Microsoft YaHei" w:cs="Microsoft YaHei" w:eastAsia="Microsoft YaHei" w:hAnsi="Microsoft YaHei"/>
        </w:rPr>
        <w:t xml:space="preserve">路基顶面的综合回弹模量,高速公路、一级公路不得低于________MPa,特重交通荷载时不得低于________MPa。</w:t>
      </w:r>
    </w:p>
    <w:p>
      <w:pPr>
        <w:spacing w:before="100" w:after="100"/>
      </w:pPr>
      <w:r>
        <w:t xml:space="preserve">（____）（____）</w:t>
      </w:r>
    </w:p>
    <w:p>
      <w:pPr>
        <w:spacing w:before="100" w:after="100"/>
      </w:pPr>
      <w:r>
        <w:t xml:space="preserve">答案： | </w:t>
      </w:r>
    </w:p>
    <w:p>
      <w:pPr>
        <w:spacing w:after="200"/>
      </w:pPr>
    </w:p>
    <w:p>
      <w:r>
        <w:rPr>
          <w:b/>
          <w:bCs/>
        </w:rPr>
        <w:t xml:space="preserve">33、</w:t>
      </w:r>
      <w:r>
        <w:rPr>
          <w:rFonts w:ascii="Microsoft YaHei" w:cs="Microsoft YaHei" w:eastAsia="Microsoft YaHei" w:hAnsi="Microsoft YaHei"/>
        </w:rPr>
        <w:t xml:space="preserve">水泥混凝土路面的设计基准期,高速公路、一级公路为________年,二级公路为________年。</w:t>
      </w:r>
    </w:p>
    <w:p>
      <w:pPr>
        <w:spacing w:before="100" w:after="100"/>
      </w:pPr>
      <w:r>
        <w:t xml:space="preserve">（____）（____）</w:t>
      </w:r>
    </w:p>
    <w:p>
      <w:pPr>
        <w:spacing w:before="100" w:after="100"/>
      </w:pPr>
      <w:r>
        <w:t xml:space="preserve">答案： | </w:t>
      </w:r>
    </w:p>
    <w:p>
      <w:pPr>
        <w:spacing w:after="200"/>
      </w:pPr>
    </w:p>
    <w:p>
      <w:r>
        <w:rPr>
          <w:b/>
          <w:bCs/>
        </w:rPr>
        <w:t xml:space="preserve">34、</w:t>
      </w:r>
      <w:r>
        <w:rPr>
          <w:rFonts w:ascii="Microsoft YaHei" w:cs="Microsoft YaHei" w:eastAsia="Microsoft YaHei" w:hAnsi="Microsoft YaHei"/>
        </w:rPr>
        <w:t xml:space="preserve">沥青路面的低温开裂指数CI,高速公路、一级公路不应大于________,三级、四级公路不应大于________。</w:t>
      </w:r>
    </w:p>
    <w:p>
      <w:pPr>
        <w:spacing w:before="100" w:after="100"/>
      </w:pPr>
      <w:r>
        <w:t xml:space="preserve">（____）（____）</w:t>
      </w:r>
    </w:p>
    <w:p>
      <w:pPr>
        <w:spacing w:before="100" w:after="100"/>
      </w:pPr>
      <w:r>
        <w:t xml:space="preserve">答案： | </w:t>
      </w:r>
    </w:p>
    <w:p>
      <w:pPr>
        <w:spacing w:after="200"/>
      </w:pPr>
    </w:p>
    <w:p>
      <w:r>
        <w:rPr>
          <w:b/>
          <w:bCs/>
        </w:rPr>
        <w:t xml:space="preserve">35、</w:t>
      </w:r>
      <w:r>
        <w:rPr>
          <w:rFonts w:ascii="Microsoft YaHei" w:cs="Microsoft YaHei" w:eastAsia="Microsoft YaHei" w:hAnsi="Microsoft YaHei"/>
        </w:rPr>
        <w:t xml:space="preserve">路面结构组合设计中,基层宽度应比混凝土面板每侧宽出________mm,采用滑模摊铺机施工时宽出________mm。</w:t>
      </w:r>
    </w:p>
    <w:p>
      <w:pPr>
        <w:spacing w:before="100" w:after="100"/>
      </w:pPr>
      <w:r>
        <w:t xml:space="preserve">（____）（____）</w:t>
      </w:r>
    </w:p>
    <w:p>
      <w:pPr>
        <w:spacing w:before="100" w:after="100"/>
      </w:pPr>
      <w:r>
        <w:t xml:space="preserve">答案： | </w:t>
      </w:r>
    </w:p>
    <w:p>
      <w:pPr>
        <w:spacing w:after="200"/>
      </w:pPr>
    </w:p>
    <w:p>
      <w:r>
        <w:rPr>
          <w:b/>
          <w:bCs/>
        </w:rPr>
        <w:t xml:space="preserve">36、</w:t>
      </w:r>
      <w:r>
        <w:rPr>
          <w:rFonts w:ascii="Microsoft YaHei" w:cs="Microsoft YaHei" w:eastAsia="Microsoft YaHei" w:hAnsi="Microsoft YaHei"/>
        </w:rPr>
        <w:t xml:space="preserve">密实型沥青混合料按空隙率分类,闭式混合料空隙率小于________%,开式混合料空隙率大于________%。</w:t>
      </w:r>
    </w:p>
    <w:p>
      <w:pPr>
        <w:spacing w:before="100" w:after="100"/>
      </w:pPr>
      <w:r>
        <w:t xml:space="preserve">（____）（____）</w:t>
      </w:r>
    </w:p>
    <w:p>
      <w:pPr>
        <w:spacing w:before="100" w:after="100"/>
      </w:pPr>
      <w:r>
        <w:t xml:space="preserve">答案： | </w:t>
      </w:r>
    </w:p>
    <w:p>
      <w:pPr>
        <w:spacing w:after="200"/>
      </w:pPr>
    </w:p>
    <w:p>
      <w:r>
        <w:rPr>
          <w:b/>
          <w:bCs/>
        </w:rPr>
        <w:t xml:space="preserve">37、</w:t>
      </w:r>
      <w:r>
        <w:rPr>
          <w:rFonts w:ascii="Microsoft YaHei" w:cs="Microsoft YaHei" w:eastAsia="Microsoft YaHei" w:hAnsi="Microsoft YaHei"/>
        </w:rPr>
        <w:t xml:space="preserve">水泥混凝土路面传力杆的最小长度,当面层厚度为240mm时,取________mm,最大间距为________mm。</w:t>
      </w:r>
    </w:p>
    <w:p>
      <w:pPr>
        <w:spacing w:before="100" w:after="100"/>
      </w:pPr>
      <w:r>
        <w:t xml:space="preserve">（____）（____）</w:t>
      </w:r>
    </w:p>
    <w:p>
      <w:pPr>
        <w:spacing w:before="100" w:after="100"/>
      </w:pPr>
      <w:r>
        <w:t xml:space="preserve">答案： | </w:t>
      </w:r>
    </w:p>
    <w:p>
      <w:pPr>
        <w:spacing w:after="200"/>
      </w:pPr>
    </w:p>
    <w:p>
      <w:r>
        <w:rPr>
          <w:b/>
          <w:bCs/>
        </w:rPr>
        <w:t xml:space="preserve">38、</w:t>
      </w:r>
      <w:r>
        <w:rPr>
          <w:rFonts w:ascii="Microsoft YaHei" w:cs="Microsoft YaHei" w:eastAsia="Microsoft YaHei" w:hAnsi="Microsoft YaHei"/>
        </w:rPr>
        <w:t xml:space="preserve">下列结合料适用于各等级交通荷载的基层和底基层的有（    ）。</w:t>
      </w:r>
    </w:p>
    <w:p>
      <w:r>
        <w:rPr>
          <w:b/>
          <w:bCs/>
        </w:rPr>
        <w:t xml:space="preserve">A. </w:t>
      </w:r>
      <w:r>
        <w:rPr>
          <w:rFonts w:ascii="Microsoft YaHei" w:cs="Microsoft YaHei" w:eastAsia="Microsoft YaHei" w:hAnsi="Microsoft YaHei"/>
        </w:rPr>
        <w:t xml:space="preserve">水泥稳定土</w:t>
      </w:r>
    </w:p>
    <w:p>
      <w:r>
        <w:rPr>
          <w:b/>
          <w:bCs/>
        </w:rPr>
        <w:t xml:space="preserve">B. </w:t>
      </w:r>
      <w:r>
        <w:rPr>
          <w:rFonts w:ascii="Microsoft YaHei" w:cs="Microsoft YaHei" w:eastAsia="Microsoft YaHei" w:hAnsi="Microsoft YaHei"/>
        </w:rPr>
        <w:t xml:space="preserve">石灰稳定砾石</w:t>
      </w:r>
    </w:p>
    <w:p>
      <w:r>
        <w:rPr>
          <w:b/>
          <w:bCs/>
        </w:rPr>
        <w:t xml:space="preserve">C. </w:t>
      </w:r>
      <w:r>
        <w:rPr>
          <w:rFonts w:ascii="Microsoft YaHei" w:cs="Microsoft YaHei" w:eastAsia="Microsoft YaHei" w:hAnsi="Microsoft YaHei"/>
        </w:rPr>
        <w:t xml:space="preserve">水泥稳定级配碎石</w:t>
      </w:r>
    </w:p>
    <w:p>
      <w:r>
        <w:rPr>
          <w:b/>
          <w:bCs/>
        </w:rPr>
        <w:t xml:space="preserve">D. </w:t>
      </w:r>
      <w:r>
        <w:rPr>
          <w:rFonts w:ascii="Microsoft YaHei" w:cs="Microsoft YaHei" w:eastAsia="Microsoft YaHei" w:hAnsi="Microsoft YaHei"/>
        </w:rPr>
        <w:t xml:space="preserve">石灰粉煤灰稳定级配碎石</w:t>
      </w:r>
    </w:p>
    <w:p>
      <w:r>
        <w:rPr>
          <w:b/>
          <w:bCs/>
        </w:rPr>
        <w:t xml:space="preserve">E. </w:t>
      </w:r>
      <w:r>
        <w:rPr>
          <w:rFonts w:ascii="Microsoft YaHei" w:cs="Microsoft YaHei" w:eastAsia="Microsoft YaHei" w:hAnsi="Microsoft YaHei"/>
        </w:rPr>
        <w:t xml:space="preserve">水泥粉煤灰稳定砾石</w:t>
      </w:r>
    </w:p>
    <w:p>
      <w:pPr>
        <w:spacing w:before="100" w:after="100"/>
      </w:pPr>
      <w:r>
        <w:t xml:space="preserve">答案：</w:t>
      </w:r>
    </w:p>
    <w:p>
      <w:pPr>
        <w:spacing w:after="200"/>
      </w:pPr>
    </w:p>
    <w:p>
      <w:r>
        <w:rPr>
          <w:b/>
          <w:bCs/>
        </w:rPr>
        <w:t xml:space="preserve">39、</w:t>
      </w:r>
      <w:r>
        <w:rPr>
          <w:rFonts w:ascii="Microsoft YaHei" w:cs="Microsoft YaHei" w:eastAsia="Microsoft YaHei" w:hAnsi="Microsoft YaHei"/>
        </w:rPr>
        <w:t xml:space="preserve">下列哪些属于路基压实的原则？</w:t>
      </w:r>
    </w:p>
    <w:p>
      <w:r>
        <w:rPr>
          <w:b/>
          <w:bCs/>
        </w:rPr>
        <w:t xml:space="preserve">A. </w:t>
      </w:r>
      <w:r>
        <w:rPr>
          <w:rFonts w:ascii="Microsoft YaHei" w:cs="Microsoft YaHei" w:eastAsia="Microsoft YaHei" w:hAnsi="Microsoft YaHei"/>
        </w:rPr>
        <w:t xml:space="preserve">先轻后重</w:t>
      </w:r>
    </w:p>
    <w:p>
      <w:r>
        <w:rPr>
          <w:b/>
          <w:bCs/>
        </w:rPr>
        <w:t xml:space="preserve">B. </w:t>
      </w:r>
      <w:r>
        <w:rPr>
          <w:rFonts w:ascii="Microsoft YaHei" w:cs="Microsoft YaHei" w:eastAsia="Microsoft YaHei" w:hAnsi="Microsoft YaHei"/>
        </w:rPr>
        <w:t xml:space="preserve">先慢后快</w:t>
      </w:r>
    </w:p>
    <w:p>
      <w:r>
        <w:rPr>
          <w:b/>
          <w:bCs/>
        </w:rPr>
        <w:t xml:space="preserve">C. </w:t>
      </w:r>
      <w:r>
        <w:rPr>
          <w:rFonts w:ascii="Microsoft YaHei" w:cs="Microsoft YaHei" w:eastAsia="Microsoft YaHei" w:hAnsi="Microsoft YaHei"/>
        </w:rPr>
        <w:t xml:space="preserve">先边缘后中间</w:t>
      </w:r>
    </w:p>
    <w:p>
      <w:r>
        <w:rPr>
          <w:b/>
          <w:bCs/>
        </w:rPr>
        <w:t xml:space="preserve">D. </w:t>
      </w:r>
      <w:r>
        <w:rPr>
          <w:rFonts w:ascii="Microsoft YaHei" w:cs="Microsoft YaHei" w:eastAsia="Microsoft YaHei" w:hAnsi="Microsoft YaHei"/>
        </w:rPr>
        <w:t xml:space="preserve">先中间后边缘</w:t>
      </w:r>
    </w:p>
    <w:p>
      <w:r>
        <w:rPr>
          <w:b/>
          <w:bCs/>
        </w:rPr>
        <w:t xml:space="preserve">E. </w:t>
      </w:r>
      <w:r>
        <w:rPr>
          <w:rFonts w:ascii="Microsoft YaHei" w:cs="Microsoft YaHei" w:eastAsia="Microsoft YaHei" w:hAnsi="Microsoft YaHei"/>
        </w:rPr>
        <w:t xml:space="preserve">先快后慢</w:t>
      </w:r>
    </w:p>
    <w:p>
      <w:pPr>
        <w:spacing w:before="100" w:after="100"/>
      </w:pPr>
      <w:r>
        <w:t xml:space="preserve">答案：ABC</w:t>
      </w:r>
    </w:p>
    <w:p>
      <w:pPr>
        <w:spacing w:after="200"/>
      </w:pPr>
    </w:p>
    <w:p>
      <w:r>
        <w:rPr>
          <w:b/>
          <w:bCs/>
        </w:rPr>
        <w:t xml:space="preserve">40、</w:t>
      </w:r>
      <w:r>
        <w:rPr>
          <w:rFonts w:ascii="Microsoft YaHei" w:cs="Microsoft YaHei" w:eastAsia="Microsoft YaHei" w:hAnsi="Microsoft YaHei"/>
        </w:rPr>
        <w:t xml:space="preserve">根据公路自然区划分级标准，我国公路区划的一级区划的标志为________和三阶梯的两条等高线。</w:t>
      </w:r>
    </w:p>
    <w:p>
      <w:pPr>
        <w:spacing w:before="100" w:after="100"/>
      </w:pPr>
      <w:r>
        <w:t xml:space="preserve">（____）</w:t>
      </w:r>
    </w:p>
    <w:p>
      <w:pPr>
        <w:spacing w:before="100" w:after="100"/>
      </w:pPr>
      <w:r>
        <w:t xml:space="preserve">答案：</w:t>
      </w:r>
    </w:p>
    <w:p>
      <w:pPr>
        <w:spacing w:after="200"/>
      </w:pPr>
    </w:p>
    <w:p>
      <w:r>
        <w:rPr>
          <w:b/>
          <w:bCs/>
        </w:rPr>
        <w:t xml:space="preserve">41、</w:t>
      </w:r>
      <w:r>
        <w:rPr>
          <w:rFonts w:ascii="Microsoft YaHei" w:cs="Microsoft YaHei" w:eastAsia="Microsoft YaHei" w:hAnsi="Microsoft YaHei"/>
        </w:rPr>
        <w:t xml:space="preserve"> 沥青路面车辙按形成起因分类,不包括( )</w:t>
      </w:r>
    </w:p>
    <w:p>
      <w:r>
        <w:rPr>
          <w:b/>
          <w:bCs/>
        </w:rPr>
        <w:t xml:space="preserve">A. </w:t>
      </w:r>
      <w:r>
        <w:rPr>
          <w:rFonts w:ascii="Microsoft YaHei" w:cs="Microsoft YaHei" w:eastAsia="Microsoft YaHei" w:hAnsi="Microsoft YaHei"/>
        </w:rPr>
        <w:t xml:space="preserve"> 失稳型车辙</w:t>
      </w:r>
    </w:p>
    <w:p>
      <w:r>
        <w:rPr>
          <w:b/>
          <w:bCs/>
        </w:rPr>
        <w:t xml:space="preserve">B. </w:t>
      </w:r>
      <w:r>
        <w:rPr>
          <w:rFonts w:ascii="Microsoft YaHei" w:cs="Microsoft YaHei" w:eastAsia="Microsoft YaHei" w:hAnsi="Microsoft YaHei"/>
        </w:rPr>
        <w:t xml:space="preserve"> 结构型车辙</w:t>
      </w:r>
    </w:p>
    <w:p>
      <w:r>
        <w:rPr>
          <w:b/>
          <w:bCs/>
        </w:rPr>
        <w:t xml:space="preserve">C. </w:t>
      </w:r>
      <w:r>
        <w:rPr>
          <w:rFonts w:ascii="Microsoft YaHei" w:cs="Microsoft YaHei" w:eastAsia="Microsoft YaHei" w:hAnsi="Microsoft YaHei"/>
        </w:rPr>
        <w:t xml:space="preserve"> 磨耗型车辙</w:t>
      </w:r>
    </w:p>
    <w:p>
      <w:r>
        <w:rPr>
          <w:b/>
          <w:bCs/>
        </w:rPr>
        <w:t xml:space="preserve">D. </w:t>
      </w:r>
      <w:r>
        <w:rPr>
          <w:rFonts w:ascii="Microsoft YaHei" w:cs="Microsoft YaHei" w:eastAsia="Microsoft YaHei" w:hAnsi="Microsoft YaHei"/>
        </w:rPr>
        <w:t xml:space="preserve"> 收缩型车辙</w:t>
      </w:r>
    </w:p>
    <w:p>
      <w:pPr>
        <w:spacing w:before="100" w:after="100"/>
      </w:pPr>
      <w:r>
        <w:t xml:space="preserve">答案：D</w:t>
      </w:r>
    </w:p>
    <w:p>
      <w:pPr>
        <w:spacing w:after="200"/>
      </w:pPr>
    </w:p>
    <w:p>
      <w:r>
        <w:rPr>
          <w:b/>
          <w:bCs/>
        </w:rPr>
        <w:t xml:space="preserve">42、</w:t>
      </w:r>
      <w:r>
        <w:rPr>
          <w:rFonts w:ascii="Microsoft YaHei" w:cs="Microsoft YaHei" w:eastAsia="Microsoft YaHei" w:hAnsi="Microsoft YaHei"/>
        </w:rPr>
        <w:t xml:space="preserve"> 骨架空隙结构的沥青混合料空隙率较大,黏结力较低,主要依靠集料嵌挤作用提供强度。</w:t>
      </w:r>
    </w:p>
    <w:p>
      <w:pPr>
        <w:spacing w:before="100" w:after="100"/>
      </w:pPr>
      <w:r>
        <w:t xml:space="preserve">答案：错</w:t>
      </w:r>
    </w:p>
    <w:p>
      <w:pPr>
        <w:spacing w:after="200"/>
      </w:pPr>
    </w:p>
    <w:p>
      <w:r>
        <w:rPr>
          <w:b/>
          <w:bCs/>
        </w:rPr>
        <w:t xml:space="preserve">43、</w:t>
      </w:r>
      <w:r>
        <w:rPr>
          <w:rFonts w:ascii="Microsoft YaHei" w:cs="Microsoft YaHei" w:eastAsia="Microsoft YaHei" w:hAnsi="Microsoft YaHei"/>
        </w:rPr>
        <w:t xml:space="preserve"> 水泥混凝土路面的基层可采用有机结合料稳定类材料,如沥青稳定碎石,以提高基层的抗变形能力。</w:t>
      </w:r>
    </w:p>
    <w:p>
      <w:pPr>
        <w:spacing w:before="100" w:after="100"/>
      </w:pPr>
      <w:r>
        <w:t xml:space="preserve">答案：错</w:t>
      </w:r>
    </w:p>
    <w:p>
      <w:pPr>
        <w:spacing w:after="200"/>
      </w:pPr>
    </w:p>
    <w:p>
      <w:r>
        <w:rPr>
          <w:b/>
          <w:bCs/>
        </w:rPr>
        <w:t xml:space="preserve">44、</w:t>
      </w:r>
      <w:r>
        <w:rPr>
          <w:rFonts w:ascii="Microsoft YaHei" w:cs="Microsoft YaHei" w:eastAsia="Microsoft YaHei" w:hAnsi="Microsoft YaHei"/>
        </w:rPr>
        <w:t xml:space="preserve"> 沥青路面气候分区的三级区划中,第三个数字代表年降水量分级,数字越小表示年降水量越大,对路面水稳定性影响越严重。</w:t>
      </w:r>
    </w:p>
    <w:p>
      <w:pPr>
        <w:spacing w:before="100" w:after="100"/>
      </w:pPr>
      <w:r>
        <w:t xml:space="preserve">答案：错</w:t>
      </w:r>
    </w:p>
    <w:p>
      <w:pPr>
        <w:spacing w:after="200"/>
      </w:pPr>
    </w:p>
    <w:p>
      <w:r>
        <w:rPr>
          <w:b/>
          <w:bCs/>
        </w:rPr>
        <w:t xml:space="preserve">45、</w:t>
      </w:r>
      <w:r>
        <w:rPr>
          <w:rFonts w:ascii="Microsoft YaHei" w:cs="Microsoft YaHei" w:eastAsia="Microsoft YaHei" w:hAnsi="Microsoft YaHei"/>
        </w:rPr>
        <w:t xml:space="preserve"> 高速公路路基的压实度要求高于一级公路,路床顶面压实度不应低于 96%。</w:t>
      </w:r>
    </w:p>
    <w:p>
      <w:pPr>
        <w:spacing w:before="100" w:after="100"/>
      </w:pPr>
      <w:r>
        <w:t xml:space="preserve">答案：错</w:t>
      </w:r>
    </w:p>
    <w:p>
      <w:pPr>
        <w:spacing w:after="200"/>
      </w:pPr>
    </w:p>
    <w:p>
      <w:r>
        <w:rPr>
          <w:b/>
          <w:bCs/>
        </w:rPr>
        <w:t xml:space="preserve">46、</w:t>
      </w:r>
      <w:r>
        <w:rPr>
          <w:rFonts w:ascii="Microsoft YaHei" w:cs="Microsoft YaHei" w:eastAsia="Microsoft YaHei" w:hAnsi="Microsoft YaHei"/>
        </w:rPr>
        <w:t xml:space="preserve"> 水泥混凝土路面的纵缝拉杆应采用光圆钢筋,其作用是防止相邻板体产生横向位移和错台。</w:t>
      </w:r>
    </w:p>
    <w:p>
      <w:pPr>
        <w:spacing w:before="100" w:after="100"/>
      </w:pPr>
      <w:r>
        <w:t xml:space="preserve">答案：错</w:t>
      </w:r>
    </w:p>
    <w:p>
      <w:pPr>
        <w:spacing w:after="200"/>
      </w:pPr>
    </w:p>
    <w:p>
      <w:r>
        <w:rPr>
          <w:b/>
          <w:bCs/>
        </w:rPr>
        <w:t xml:space="preserve">47、</w:t>
      </w:r>
      <w:r>
        <w:rPr>
          <w:rFonts w:ascii="Microsoft YaHei" w:cs="Microsoft YaHei" w:eastAsia="Microsoft YaHei" w:hAnsi="Microsoft YaHei"/>
        </w:rPr>
        <w:t xml:space="preserve"> 我国沥青路面设计中,轴载换算以单轴双轮 100kN 为标准轴载,小于 40kN 的轴载可不参与换算。</w:t>
      </w:r>
    </w:p>
    <w:p>
      <w:pPr>
        <w:spacing w:before="100" w:after="100"/>
      </w:pPr>
      <w:r>
        <w:t xml:space="preserve">答案：错</w:t>
      </w:r>
    </w:p>
    <w:p>
      <w:pPr>
        <w:spacing w:after="200"/>
      </w:pPr>
    </w:p>
    <w:p>
      <w:r>
        <w:rPr>
          <w:b/>
          <w:bCs/>
        </w:rPr>
        <w:t xml:space="preserve">48、</w:t>
      </w:r>
      <w:r>
        <w:rPr>
          <w:rFonts w:ascii="Microsoft YaHei" w:cs="Microsoft YaHei" w:eastAsia="Microsoft YaHei" w:hAnsi="Microsoft YaHei"/>
        </w:rPr>
        <w:t xml:space="preserve"> 路基路面工程的质量终身责任制仅适用于施工单位,设计单位无需承担终身责任。</w:t>
      </w:r>
    </w:p>
    <w:p>
      <w:pPr>
        <w:spacing w:before="100" w:after="100"/>
      </w:pPr>
      <w:r>
        <w:t xml:space="preserve">答案：错</w:t>
      </w:r>
    </w:p>
    <w:p>
      <w:pPr>
        <w:spacing w:after="200"/>
      </w:pPr>
    </w:p>
    <w:p>
      <w:r>
        <w:rPr>
          <w:b/>
          <w:bCs/>
        </w:rPr>
        <w:t xml:space="preserve">49、</w:t>
      </w:r>
      <w:r>
        <w:rPr>
          <w:rFonts w:ascii="Microsoft YaHei" w:cs="Microsoft YaHei" w:eastAsia="Microsoft YaHei" w:hAnsi="Microsoft YaHei"/>
        </w:rPr>
        <w:t xml:space="preserve"> 水泥混凝土路面的基层宽度应比混凝土面板每侧各宽出 25~35cm(采用小型机具施工)。</w:t>
      </w:r>
    </w:p>
    <w:p>
      <w:pPr>
        <w:spacing w:before="100" w:after="100"/>
      </w:pPr>
      <w:r>
        <w:t xml:space="preserve">答案：对</w:t>
      </w:r>
    </w:p>
    <w:p>
      <w:pPr>
        <w:spacing w:after="200"/>
      </w:pPr>
    </w:p>
    <w:p>
      <w:r>
        <w:rPr>
          <w:b/>
          <w:bCs/>
        </w:rPr>
        <w:t xml:space="preserve">50、</w:t>
      </w:r>
      <w:r>
        <w:rPr>
          <w:rFonts w:ascii="Microsoft YaHei" w:cs="Microsoft YaHei" w:eastAsia="Microsoft YaHei" w:hAnsi="Microsoft YaHei"/>
        </w:rPr>
        <w:t xml:space="preserve"> 粒料类基层的回弹模量受竖向和侧向应力大小的影响,侧向应力增大时,回弹模量值减小。</w:t>
      </w:r>
    </w:p>
    <w:p>
      <w:pPr>
        <w:spacing w:before="100" w:after="100"/>
      </w:pPr>
      <w:r>
        <w:t xml:space="preserve">答案：错</w:t>
      </w:r>
    </w:p>
    <w:p>
      <w:pPr>
        <w:spacing w:after="200"/>
      </w:pPr>
    </w:p>
    <w:p>
      <w:r>
        <w:rPr>
          <w:b/>
          <w:bCs/>
        </w:rPr>
        <w:t xml:space="preserve">51、</w:t>
      </w:r>
      <w:r>
        <w:rPr>
          <w:rFonts w:ascii="Microsoft YaHei" w:cs="Microsoft YaHei" w:eastAsia="Microsoft YaHei" w:hAnsi="Microsoft YaHei"/>
        </w:rPr>
        <w:t xml:space="preserve"> 石灰粉煤灰稳定类材料的干缩特性小于水泥稳定类和石灰稳定类材料。</w:t>
      </w:r>
    </w:p>
    <w:p>
      <w:pPr>
        <w:spacing w:before="100" w:after="100"/>
      </w:pPr>
      <w:r>
        <w:t xml:space="preserve">答案：对</w:t>
      </w:r>
    </w:p>
    <w:p>
      <w:pPr>
        <w:spacing w:after="200"/>
      </w:pPr>
    </w:p>
    <w:p>
      <w:r>
        <w:rPr>
          <w:b/>
          <w:bCs/>
        </w:rPr>
        <w:t xml:space="preserve">52、</w:t>
      </w:r>
      <w:r>
        <w:rPr>
          <w:rFonts w:ascii="Microsoft YaHei" w:cs="Microsoft YaHei" w:eastAsia="Microsoft YaHei" w:hAnsi="Microsoft YaHei"/>
        </w:rPr>
        <w:t xml:space="preserve"> 水泥混凝土路面的胀缝应尽量少设或不设,仅在邻近桥梁、固定建筑物等特殊位置设置。</w:t>
      </w:r>
    </w:p>
    <w:p>
      <w:pPr>
        <w:spacing w:before="100" w:after="100"/>
      </w:pPr>
      <w:r>
        <w:t xml:space="preserve">答案：对</w:t>
      </w:r>
    </w:p>
    <w:p>
      <w:pPr>
        <w:spacing w:after="200"/>
      </w:pPr>
    </w:p>
    <w:p>
      <w:r>
        <w:rPr>
          <w:b/>
          <w:bCs/>
        </w:rPr>
        <w:t xml:space="preserve">53、</w:t>
      </w:r>
      <w:r>
        <w:rPr>
          <w:rFonts w:ascii="Microsoft YaHei" w:cs="Microsoft YaHei" w:eastAsia="Microsoft YaHei" w:hAnsi="Microsoft YaHei"/>
        </w:rPr>
        <w:t xml:space="preserve">路基压实度是指工地实测干重度与室内标准击实试验所得最大干重度之比。</w:t>
      </w:r>
    </w:p>
    <w:p>
      <w:pPr>
        <w:spacing w:before="100" w:after="100"/>
      </w:pPr>
      <w:r>
        <w:t xml:space="preserve">答案：对</w:t>
      </w:r>
    </w:p>
    <w:p>
      <w:pPr>
        <w:spacing w:after="200"/>
      </w:pPr>
    </w:p>
    <w:p>
      <w:r>
        <w:rPr>
          <w:b/>
          <w:bCs/>
        </w:rPr>
        <w:t xml:space="preserve">54、</w:t>
      </w:r>
      <w:r>
        <w:rPr>
          <w:rFonts w:ascii="Microsoft YaHei" w:cs="Microsoft YaHei" w:eastAsia="Microsoft YaHei" w:hAnsi="Microsoft YaHei"/>
        </w:rPr>
        <w:t xml:space="preserve">植物防护中，植草适用于坡率不陡于1:1的土质边坡，且地面径流速度不超过0.6m/s（）</w:t>
      </w:r>
    </w:p>
    <w:p>
      <w:pPr>
        <w:spacing w:before="100" w:after="100"/>
      </w:pPr>
      <w:r>
        <w:t xml:space="preserve">答案：对</w:t>
      </w:r>
    </w:p>
    <w:p>
      <w:pPr>
        <w:spacing w:after="200"/>
      </w:pPr>
    </w:p>
    <w:p>
      <w:r>
        <w:rPr>
          <w:b/>
          <w:bCs/>
        </w:rPr>
        <w:t xml:space="preserve">55、</w:t>
      </w:r>
      <w:r>
        <w:rPr>
          <w:rFonts w:ascii="Microsoft YaHei" w:cs="Microsoft YaHei" w:eastAsia="Microsoft YaHei" w:hAnsi="Microsoft YaHei"/>
        </w:rPr>
        <w:t xml:space="preserve"> 路基填料的选择只需要考虑强度，不需要考虑水稳定性。</w:t>
      </w:r>
    </w:p>
    <w:p>
      <w:pPr>
        <w:spacing w:before="100" w:after="100"/>
      </w:pPr>
      <w:r>
        <w:t xml:space="preserve">答案：错</w:t>
      </w:r>
    </w:p>
    <w:p>
      <w:pPr>
        <w:spacing w:after="200"/>
      </w:pPr>
    </w:p>
    <w:p>
      <w:r>
        <w:rPr>
          <w:b/>
          <w:bCs/>
        </w:rPr>
        <w:t xml:space="preserve">56、</w:t>
      </w:r>
      <w:r>
        <w:rPr>
          <w:rFonts w:ascii="Microsoft YaHei" w:cs="Microsoft YaHei" w:eastAsia="Microsoft YaHei" w:hAnsi="Microsoft YaHei"/>
        </w:rPr>
        <w:t xml:space="preserve"> 路基土的基质吸力是指孔隙气压力与孔隙水压力的差值。</w:t>
      </w:r>
    </w:p>
    <w:p>
      <w:pPr>
        <w:spacing w:before="100" w:after="100"/>
      </w:pPr>
      <w:r>
        <w:t xml:space="preserve">答案：对</w:t>
      </w:r>
    </w:p>
    <w:p>
      <w:pPr>
        <w:spacing w:after="200"/>
      </w:pPr>
    </w:p>
    <w:sectPr>
      <w:pgSz w:w="11906" w:h="16838" w:orient="portrait"/>
      <w:pgMar w:top="1in" w:right="1in" w:bottom="1in" w:left="1in" w:header="708" w:footer="708" w:gutter="0"/>
      <w:pgNumType/>
      <w:docGrid w:linePitch="360"/>
    </w:sectPr>
  </w:body>
</w:document>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line="360" w:before="0" w:after="0"/>
    </w:pPr>
    <w:rPr>
      <w:sz w:val="24"/>
      <w:szCs w:val="24"/>
      <w:rFonts w:ascii="Microsoft YaHei" w:cs="Microsoft YaHei" w:eastAsia="Microsoft YaHei" w:hAnsi="Microsoft YaHei"/>
    </w:rPr>
  </w:style>
  <w:style w:type="paragraph" w:styleId="Heading1">
    <w:name w:val="Heading 1"/>
    <w:basedOn w:val="Normal"/>
    <w:next w:val="Normal"/>
    <w:pPr>
      <w:spacing w:before="240" w:after="120"/>
    </w:pPr>
    <w:rPr>
      <w:b/>
      <w:bCs/>
      <w:sz w:val="32"/>
      <w:szCs w:val="32"/>
      <w:rFonts w:ascii="Microsoft YaHei" w:cs="Microsoft YaHei" w:eastAsia="Microsoft YaHei" w:hAnsi="Microsoft YaHei"/>
    </w:rPr>
  </w:style>
  <w:style w:type="paragraph" w:styleId="CodeStyle">
    <w:name w:val="Code Style"/>
    <w:basedOn w:val="Normal"/>
    <w:pPr>
      <w:spacing w:before="100" w:after="100"/>
    </w:pPr>
    <w:rPr>
      <w:sz w:val="20"/>
      <w:szCs w:val="20"/>
      <w:rFonts w:ascii="Consolas" w:cs="Consolas" w:eastAsia="Consolas" w:hAnsi="Consolas"/>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image" Target="media/m65eqep9kf_vzyd16t7ef.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过程性测试</dc:title>
  <dc:creator>小雅答答答</dc:creator>
  <dc:description>导出的作业答案 - 过程性测试</dc:description>
  <cp:lastModifiedBy>Un-named</cp:lastModifiedBy>
  <cp:revision>1</cp:revision>
  <dcterms:created xsi:type="dcterms:W3CDTF">2026-06-11T11:00:34.618Z</dcterms:created>
  <dcterms:modified xsi:type="dcterms:W3CDTF">2026-06-11T11:00:34.618Z</dcterms:modified>
</cp:coreProperties>
</file>

<file path=docProps/custom.xml><?xml version="1.0" encoding="utf-8"?>
<Properties xmlns="http://schemas.openxmlformats.org/officeDocument/2006/custom-properties" xmlns:vt="http://schemas.openxmlformats.org/officeDocument/2006/docPropsVTypes"/>
</file>