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FIFA 20 Player Data Analysis &amp; Machine Learning Project Report</w:t>
      </w:r>
    </w:p>
    <w:p>
      <w:pPr>
        <w:pStyle w:val="Heading1"/>
      </w:pPr>
      <w:r>
        <w:t>1. Introduction</w:t>
      </w:r>
    </w:p>
    <w:p>
      <w:r>
        <w:t>This project focuses on analyzing the FIFA 20 player dataset and building machine learning models to predict player overall ratings. The project includes data preprocessing, exploratory data analysis (EDA), feature selection, and model evaluation.</w:t>
      </w:r>
    </w:p>
    <w:p>
      <w:pPr>
        <w:pStyle w:val="Heading1"/>
      </w:pPr>
      <w:r>
        <w:t>2. Dataset Description</w:t>
      </w:r>
    </w:p>
    <w:p>
      <w:r>
        <w:t>The dataset contains detailed attributes of FIFA 20 players including age, height, weight, overall rating, potential, market value, wage, and skill attributes such as pace, shooting, passing, dribbling, defending, and physical.</w:t>
      </w:r>
    </w:p>
    <w:p>
      <w:pPr>
        <w:pStyle w:val="Heading1"/>
      </w:pPr>
      <w:r>
        <w:t>3. Data Preprocessing</w:t>
      </w:r>
    </w:p>
    <w:p>
      <w:r>
        <w:t>The following preprocessing steps were performed:</w:t>
      </w:r>
    </w:p>
    <w:p>
      <w:r>
        <w:t>• Handling missing values</w:t>
      </w:r>
    </w:p>
    <w:p>
      <w:r>
        <w:t>• Removing or treating outliers using IQR method</w:t>
      </w:r>
    </w:p>
    <w:p>
      <w:r>
        <w:t>• Encoding categorical variables where necessary</w:t>
      </w:r>
    </w:p>
    <w:p>
      <w:r>
        <w:t>• Feature scaling using StandardScaler</w:t>
      </w:r>
    </w:p>
    <w:p>
      <w:r>
        <w:t>• Feature selection based on correlation and importance</w:t>
      </w:r>
    </w:p>
    <w:p>
      <w:pPr>
        <w:pStyle w:val="Heading1"/>
      </w:pPr>
      <w:r>
        <w:t>4. Exploratory Data Analysis (EDA)</w:t>
      </w:r>
    </w:p>
    <w:p>
      <w:r>
        <w:t>EDA was performed to understand feature relationships and distributions:</w:t>
      </w:r>
    </w:p>
    <w:p>
      <w:r>
        <w:t>• Correlation heatmap to analyze relationships</w:t>
      </w:r>
    </w:p>
    <w:p>
      <w:r>
        <w:t>• Distribution plots for numerical features</w:t>
      </w:r>
    </w:p>
    <w:p>
      <w:r>
        <w:t>• Pairplots for cluster visualization</w:t>
      </w:r>
    </w:p>
    <w:p>
      <w:r>
        <w:t>• Outlier detection using boxplots</w:t>
      </w:r>
    </w:p>
    <w:p>
      <w:pPr>
        <w:pStyle w:val="Heading1"/>
      </w:pPr>
      <w:r>
        <w:t>5. Machine Learning Models</w:t>
      </w:r>
    </w:p>
    <w:p>
      <w:r>
        <w:t>The following models were implemented and evaluated:</w:t>
      </w:r>
    </w:p>
    <w:p>
      <w:r>
        <w:t>• Linear Regression</w:t>
      </w:r>
    </w:p>
    <w:p>
      <w:r>
        <w:t>• Random Forest Regressor</w:t>
      </w:r>
    </w:p>
    <w:p>
      <w:r>
        <w:t>• KMeans Clustering</w:t>
      </w:r>
    </w:p>
    <w:p>
      <w:r>
        <w:t>• MiniBatchKMeans Clustering</w:t>
      </w:r>
    </w:p>
    <w:p>
      <w:pPr>
        <w:pStyle w:val="Heading1"/>
      </w:pPr>
      <w:r>
        <w:t>6. Model Evaluation</w:t>
      </w:r>
    </w:p>
    <w:p>
      <w:r>
        <w:t>Regression models were evaluated using R² score on training and testing datasets. Clustering models were evaluated using inertia and visualization techniques.</w:t>
      </w:r>
    </w:p>
    <w:p>
      <w:pPr>
        <w:pStyle w:val="Heading1"/>
      </w:pPr>
      <w:r>
        <w:t>7. Results &amp; Insights</w:t>
      </w:r>
    </w:p>
    <w:p>
      <w:r>
        <w:t>• Random Forest performed better than Linear Regression in capturing non-linear relationships.</w:t>
        <w:br/>
        <w:t>• Strong correlation observed between overall rating and potential.</w:t>
        <w:br/>
        <w:t>• Clustering grouped players based on performance attributes.</w:t>
        <w:br/>
        <w:t>• Feature importance analysis helped identify key attributes influencing overall rating.</w:t>
      </w:r>
    </w:p>
    <w:p>
      <w:pPr>
        <w:pStyle w:val="Heading1"/>
      </w:pPr>
      <w:r>
        <w:t>8. Conclusion</w:t>
      </w:r>
    </w:p>
    <w:p>
      <w:r>
        <w:t>The project successfully demonstrates data preprocessing, feature engineering, and machine learning model building on the FIFA 20 dataset. Random Forest proved to be the most effective regression model for this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