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- 0025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- 2112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- 213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2C42FEE1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''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R$ 12.00</w:t>
            </w:r>
          </w:p>
        </w:tc>
        <w:tc>
          <w:tcPr>
            <w:tcW w:type="dxa" w:w="2160"/>
          </w:tcPr>
          <w:p>
            <w:r>
              <w:t>140.00</w:t>
            </w:r>
          </w:p>
        </w:tc>
        <w:tc>
          <w:tcPr>
            <w:tcW w:type="dxa" w:w="2160"/>
          </w:tcPr>
          <w:p>
            <w:r>
              <w:t>R$ 1680.00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R$ 21.00</w:t>
            </w:r>
          </w:p>
        </w:tc>
        <w:tc>
          <w:tcPr>
            <w:tcW w:type="dxa" w:w="2160"/>
          </w:tcPr>
          <w:p>
            <w:r>
              <w:t>123.00</w:t>
            </w:r>
          </w:p>
        </w:tc>
        <w:tc>
          <w:tcPr>
            <w:tcW w:type="dxa" w:w="2160"/>
          </w:tcPr>
          <w:p>
            <w:r>
              <w:t>R$ 2583.00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R$ 4263.00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9434" w14:textId="77777777" w:rsidR="00D90538" w:rsidRDefault="00D90538" w:rsidP="00A15E25">
      <w:pPr>
        <w:spacing w:after="0" w:line="240" w:lineRule="auto"/>
      </w:pPr>
      <w:r>
        <w:separator/>
      </w:r>
    </w:p>
  </w:endnote>
  <w:endnote w:type="continuationSeparator" w:id="0">
    <w:p w14:paraId="7C53AF4A" w14:textId="77777777" w:rsidR="00D90538" w:rsidRDefault="00D90538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45780" w14:textId="77777777" w:rsidR="00D90538" w:rsidRDefault="00D90538" w:rsidP="00A15E25">
      <w:pPr>
        <w:spacing w:after="0" w:line="240" w:lineRule="auto"/>
      </w:pPr>
      <w:r>
        <w:separator/>
      </w:r>
    </w:p>
  </w:footnote>
  <w:footnote w:type="continuationSeparator" w:id="0">
    <w:p w14:paraId="27DFB51C" w14:textId="77777777" w:rsidR="00D90538" w:rsidRDefault="00D90538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7B5CEB"/>
    <w:rsid w:val="008128D6"/>
    <w:rsid w:val="00845B18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9</cp:revision>
  <dcterms:created xsi:type="dcterms:W3CDTF">2013-12-23T23:15:00Z</dcterms:created>
  <dcterms:modified xsi:type="dcterms:W3CDTF">2024-07-05T12:55:00Z</dcterms:modified>
  <cp:category/>
</cp:coreProperties>
</file>