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b w:val="0"/>
          <w:bCs w:val="0"/>
          <w:kern w:val="2"/>
          <w:sz w:val="24"/>
          <w:szCs w:val="24"/>
          <w:lang w:val="zh-CN"/>
        </w:rPr>
        <w:id w:val="-968199255"/>
        <w:docPartObj>
          <w:docPartGallery w:val="Table of Contents"/>
          <w:docPartUnique/>
        </w:docPartObj>
      </w:sdtPr>
      <w:sdtEndPr>
        <w:rPr>
          <w:b w:val="0"/>
          <w:bCs w:val="0"/>
          <w:kern w:val="2"/>
          <w:sz w:val="24"/>
          <w:szCs w:val="24"/>
          <w:lang w:val="zh-CN"/>
        </w:rPr>
      </w:sdtEndPr>
      <w:sdtContent>
        <w:p>
          <w:pPr>
            <w:pStyle w:val="2"/>
            <w:jc w:val="center"/>
          </w:pPr>
          <w:bookmarkStart w:id="0" w:name="_Toc27542"/>
          <w:r>
            <w:rPr>
              <w:lang w:val="zh-CN"/>
            </w:rPr>
            <w:t>目录</w:t>
          </w:r>
          <w:bookmarkEnd w:id="0"/>
        </w:p>
        <w:p>
          <w:pPr>
            <w:pStyle w:val="8"/>
            <w:tabs>
              <w:tab w:val="right" w:leader="dot" w:pos="8306"/>
            </w:tabs>
          </w:pPr>
          <w:r>
            <w:fldChar w:fldCharType="begin"/>
          </w:r>
          <w:r>
            <w:instrText xml:space="preserve"> TOC \o "1-3" \h \z \u </w:instrText>
          </w:r>
          <w:r>
            <w:fldChar w:fldCharType="separate"/>
          </w:r>
          <w:r>
            <w:fldChar w:fldCharType="begin"/>
          </w:r>
          <w:r>
            <w:instrText xml:space="preserve"> HYPERLINK \l "_Toc27542" </w:instrText>
          </w:r>
          <w:r>
            <w:fldChar w:fldCharType="separate"/>
          </w:r>
          <w:r>
            <w:rPr>
              <w:lang w:val="zh-CN"/>
            </w:rPr>
            <w:t>目录</w:t>
          </w:r>
          <w:r>
            <w:tab/>
          </w:r>
          <w:r>
            <w:fldChar w:fldCharType="begin"/>
          </w:r>
          <w:r>
            <w:instrText xml:space="preserve"> PAGEREF _Toc27542 </w:instrText>
          </w:r>
          <w:r>
            <w:fldChar w:fldCharType="separate"/>
          </w:r>
          <w:r>
            <w:t>1</w:t>
          </w:r>
          <w:r>
            <w:fldChar w:fldCharType="end"/>
          </w:r>
          <w:r>
            <w:fldChar w:fldCharType="end"/>
          </w:r>
        </w:p>
        <w:p>
          <w:pPr>
            <w:pStyle w:val="8"/>
            <w:tabs>
              <w:tab w:val="right" w:leader="dot" w:pos="8306"/>
            </w:tabs>
          </w:pPr>
          <w:r>
            <w:fldChar w:fldCharType="begin"/>
          </w:r>
          <w:r>
            <w:instrText xml:space="preserve"> HYPERLINK \l "_Toc1890" </w:instrText>
          </w:r>
          <w:r>
            <w:fldChar w:fldCharType="separate"/>
          </w:r>
          <w:r>
            <w:t>1.</w:t>
          </w:r>
          <w:r>
            <w:rPr>
              <w:rFonts w:hint="eastAsia"/>
            </w:rPr>
            <w:t xml:space="preserve"> </w:t>
          </w:r>
          <w:r>
            <w:t>引言</w:t>
          </w:r>
          <w:r>
            <w:tab/>
          </w:r>
          <w:r>
            <w:fldChar w:fldCharType="begin"/>
          </w:r>
          <w:r>
            <w:instrText xml:space="preserve"> PAGEREF _Toc1890 </w:instrText>
          </w:r>
          <w:r>
            <w:fldChar w:fldCharType="separate"/>
          </w:r>
          <w:r>
            <w:t>3</w:t>
          </w:r>
          <w:r>
            <w:fldChar w:fldCharType="end"/>
          </w:r>
          <w:r>
            <w:fldChar w:fldCharType="end"/>
          </w:r>
        </w:p>
        <w:p>
          <w:pPr>
            <w:pStyle w:val="9"/>
            <w:tabs>
              <w:tab w:val="right" w:leader="dot" w:pos="8306"/>
            </w:tabs>
          </w:pPr>
          <w:r>
            <w:fldChar w:fldCharType="begin"/>
          </w:r>
          <w:r>
            <w:instrText xml:space="preserve"> HYPERLINK \l "_Toc178" </w:instrText>
          </w:r>
          <w:r>
            <w:fldChar w:fldCharType="separate"/>
          </w:r>
          <w:r>
            <w:t>1.1</w:t>
          </w:r>
          <w:r>
            <w:rPr>
              <w:rFonts w:hint="eastAsia"/>
            </w:rPr>
            <w:t>编写目的</w:t>
          </w:r>
          <w:r>
            <w:tab/>
          </w:r>
          <w:r>
            <w:fldChar w:fldCharType="begin"/>
          </w:r>
          <w:r>
            <w:instrText xml:space="preserve"> PAGEREF _Toc178 </w:instrText>
          </w:r>
          <w:r>
            <w:fldChar w:fldCharType="separate"/>
          </w:r>
          <w:r>
            <w:t>3</w:t>
          </w:r>
          <w:r>
            <w:fldChar w:fldCharType="end"/>
          </w:r>
          <w:r>
            <w:fldChar w:fldCharType="end"/>
          </w:r>
        </w:p>
        <w:p>
          <w:pPr>
            <w:pStyle w:val="9"/>
            <w:tabs>
              <w:tab w:val="right" w:leader="dot" w:pos="8306"/>
            </w:tabs>
          </w:pPr>
          <w:r>
            <w:fldChar w:fldCharType="begin"/>
          </w:r>
          <w:r>
            <w:instrText xml:space="preserve"> HYPERLINK \l "_Toc16347" </w:instrText>
          </w:r>
          <w:r>
            <w:fldChar w:fldCharType="separate"/>
          </w:r>
          <w:r>
            <w:rPr>
              <w:rFonts w:hint="eastAsia"/>
            </w:rPr>
            <w:t>1</w:t>
          </w:r>
          <w:r>
            <w:t>.2</w:t>
          </w:r>
          <w:r>
            <w:rPr>
              <w:rFonts w:hint="eastAsia"/>
            </w:rPr>
            <w:t>项目背景</w:t>
          </w:r>
          <w:r>
            <w:tab/>
          </w:r>
          <w:r>
            <w:fldChar w:fldCharType="begin"/>
          </w:r>
          <w:r>
            <w:instrText xml:space="preserve"> PAGEREF _Toc16347 </w:instrText>
          </w:r>
          <w:r>
            <w:fldChar w:fldCharType="separate"/>
          </w:r>
          <w:r>
            <w:t>3</w:t>
          </w:r>
          <w:r>
            <w:fldChar w:fldCharType="end"/>
          </w:r>
          <w:r>
            <w:fldChar w:fldCharType="end"/>
          </w:r>
        </w:p>
        <w:p>
          <w:pPr>
            <w:pStyle w:val="9"/>
            <w:tabs>
              <w:tab w:val="right" w:leader="dot" w:pos="8306"/>
            </w:tabs>
          </w:pPr>
          <w:r>
            <w:fldChar w:fldCharType="begin"/>
          </w:r>
          <w:r>
            <w:instrText xml:space="preserve"> HYPERLINK \l "_Toc3463" </w:instrText>
          </w:r>
          <w:r>
            <w:fldChar w:fldCharType="separate"/>
          </w:r>
          <w:r>
            <w:rPr>
              <w:rFonts w:hint="eastAsia"/>
            </w:rPr>
            <w:t>1</w:t>
          </w:r>
          <w:r>
            <w:t>.3</w:t>
          </w:r>
          <w:r>
            <w:rPr>
              <w:rFonts w:hint="eastAsia"/>
            </w:rPr>
            <w:t>预期读者和阅读建议</w:t>
          </w:r>
          <w:r>
            <w:tab/>
          </w:r>
          <w:r>
            <w:fldChar w:fldCharType="begin"/>
          </w:r>
          <w:r>
            <w:instrText xml:space="preserve"> PAGEREF _Toc3463 </w:instrText>
          </w:r>
          <w:r>
            <w:fldChar w:fldCharType="separate"/>
          </w:r>
          <w:r>
            <w:t>3</w:t>
          </w:r>
          <w:r>
            <w:fldChar w:fldCharType="end"/>
          </w:r>
          <w:r>
            <w:fldChar w:fldCharType="end"/>
          </w:r>
        </w:p>
        <w:p>
          <w:pPr>
            <w:pStyle w:val="9"/>
            <w:tabs>
              <w:tab w:val="right" w:leader="dot" w:pos="8306"/>
            </w:tabs>
          </w:pPr>
          <w:r>
            <w:fldChar w:fldCharType="begin"/>
          </w:r>
          <w:r>
            <w:instrText xml:space="preserve"> HYPERLINK \l "_Toc7613" </w:instrText>
          </w:r>
          <w:r>
            <w:fldChar w:fldCharType="separate"/>
          </w:r>
          <w:r>
            <w:rPr>
              <w:rFonts w:hint="eastAsia"/>
            </w:rPr>
            <w:t>1</w:t>
          </w:r>
          <w:r>
            <w:t>.4</w:t>
          </w:r>
          <w:r>
            <w:rPr>
              <w:rFonts w:hint="eastAsia"/>
            </w:rPr>
            <w:t>项目范围（对象）</w:t>
          </w:r>
          <w:r>
            <w:tab/>
          </w:r>
          <w:r>
            <w:fldChar w:fldCharType="begin"/>
          </w:r>
          <w:r>
            <w:instrText xml:space="preserve"> PAGEREF _Toc7613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"_Toc29016" </w:instrText>
          </w:r>
          <w:r>
            <w:fldChar w:fldCharType="separate"/>
          </w:r>
          <w:r>
            <w:t>2. 总体描述</w:t>
          </w:r>
          <w:r>
            <w:tab/>
          </w:r>
          <w:r>
            <w:fldChar w:fldCharType="begin"/>
          </w:r>
          <w:r>
            <w:instrText xml:space="preserve"> PAGEREF _Toc29016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"_Toc23037" </w:instrText>
          </w:r>
          <w:r>
            <w:fldChar w:fldCharType="separate"/>
          </w:r>
          <w:r>
            <w:t>2.1 目标</w:t>
          </w:r>
          <w:r>
            <w:tab/>
          </w:r>
          <w:r>
            <w:fldChar w:fldCharType="begin"/>
          </w:r>
          <w:r>
            <w:instrText xml:space="preserve"> PAGEREF _Toc23037 </w:instrText>
          </w:r>
          <w:r>
            <w:fldChar w:fldCharType="separate"/>
          </w:r>
          <w:r>
            <w:t>4</w:t>
          </w:r>
          <w:r>
            <w:fldChar w:fldCharType="end"/>
          </w:r>
          <w:r>
            <w:fldChar w:fldCharType="end"/>
          </w:r>
        </w:p>
        <w:p>
          <w:pPr>
            <w:pStyle w:val="5"/>
            <w:tabs>
              <w:tab w:val="right" w:leader="dot" w:pos="8306"/>
            </w:tabs>
          </w:pPr>
          <w:r>
            <w:fldChar w:fldCharType="begin"/>
          </w:r>
          <w:r>
            <w:instrText xml:space="preserve"> HYPERLINK \l "_Toc25887" </w:instrText>
          </w:r>
          <w:r>
            <w:fldChar w:fldCharType="separate"/>
          </w:r>
          <w:r>
            <w:t>2.1.1 开发背景</w:t>
          </w:r>
          <w:r>
            <w:tab/>
          </w:r>
          <w:r>
            <w:fldChar w:fldCharType="begin"/>
          </w:r>
          <w:r>
            <w:instrText xml:space="preserve"> PAGEREF _Toc25887 </w:instrText>
          </w:r>
          <w:r>
            <w:fldChar w:fldCharType="separate"/>
          </w:r>
          <w:r>
            <w:t>4</w:t>
          </w:r>
          <w:r>
            <w:fldChar w:fldCharType="end"/>
          </w:r>
          <w:r>
            <w:fldChar w:fldCharType="end"/>
          </w:r>
        </w:p>
        <w:p>
          <w:pPr>
            <w:pStyle w:val="5"/>
            <w:tabs>
              <w:tab w:val="right" w:leader="dot" w:pos="8306"/>
            </w:tabs>
          </w:pPr>
          <w:r>
            <w:fldChar w:fldCharType="begin"/>
          </w:r>
          <w:r>
            <w:instrText xml:space="preserve"> HYPERLINK \l "_Toc26167" </w:instrText>
          </w:r>
          <w:r>
            <w:fldChar w:fldCharType="separate"/>
          </w:r>
          <w:r>
            <w:t>2.1.2 开发意图</w:t>
          </w:r>
          <w:r>
            <w:tab/>
          </w:r>
          <w:r>
            <w:fldChar w:fldCharType="begin"/>
          </w:r>
          <w:r>
            <w:instrText xml:space="preserve"> PAGEREF _Toc26167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"_Toc26214" </w:instrText>
          </w:r>
          <w:r>
            <w:fldChar w:fldCharType="separate"/>
          </w:r>
          <w:r>
            <w:t>2.1.3 应用目标</w:t>
          </w:r>
          <w:r>
            <w:tab/>
          </w:r>
          <w:r>
            <w:fldChar w:fldCharType="begin"/>
          </w:r>
          <w:r>
            <w:instrText xml:space="preserve"> PAGEREF _Toc26214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"_Toc23205" </w:instrText>
          </w:r>
          <w:r>
            <w:fldChar w:fldCharType="separate"/>
          </w:r>
          <w:r>
            <w:t>2.1.4 产品前景</w:t>
          </w:r>
          <w:r>
            <w:tab/>
          </w:r>
          <w:r>
            <w:fldChar w:fldCharType="begin"/>
          </w:r>
          <w:r>
            <w:instrText xml:space="preserve"> PAGEREF _Toc23205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"_Toc25072" </w:instrText>
          </w:r>
          <w:r>
            <w:fldChar w:fldCharType="separate"/>
          </w:r>
          <w:r>
            <w:t>2.2 用户特点</w:t>
          </w:r>
          <w:r>
            <w:tab/>
          </w:r>
          <w:r>
            <w:fldChar w:fldCharType="begin"/>
          </w:r>
          <w:r>
            <w:instrText xml:space="preserve"> PAGEREF _Toc25072 </w:instrText>
          </w:r>
          <w:r>
            <w:fldChar w:fldCharType="separate"/>
          </w:r>
          <w:r>
            <w:t>5</w:t>
          </w:r>
          <w:r>
            <w:fldChar w:fldCharType="end"/>
          </w:r>
          <w:r>
            <w:fldChar w:fldCharType="end"/>
          </w:r>
        </w:p>
        <w:p>
          <w:pPr>
            <w:pStyle w:val="5"/>
            <w:tabs>
              <w:tab w:val="right" w:leader="dot" w:pos="8306"/>
            </w:tabs>
          </w:pPr>
          <w:r>
            <w:fldChar w:fldCharType="begin"/>
          </w:r>
          <w:r>
            <w:instrText xml:space="preserve"> HYPERLINK \l "_Toc6316" </w:instrText>
          </w:r>
          <w:r>
            <w:fldChar w:fldCharType="separate"/>
          </w:r>
          <w:r>
            <w:t>2.2.1 最终用户及特点</w:t>
          </w:r>
          <w:r>
            <w:tab/>
          </w:r>
          <w:r>
            <w:fldChar w:fldCharType="begin"/>
          </w:r>
          <w:r>
            <w:instrText xml:space="preserve"> PAGEREF _Toc6316 </w:instrText>
          </w:r>
          <w:r>
            <w:fldChar w:fldCharType="separate"/>
          </w:r>
          <w:r>
            <w:t>5</w:t>
          </w:r>
          <w:r>
            <w:fldChar w:fldCharType="end"/>
          </w:r>
          <w:r>
            <w:fldChar w:fldCharType="end"/>
          </w:r>
        </w:p>
        <w:p>
          <w:pPr>
            <w:pStyle w:val="5"/>
            <w:tabs>
              <w:tab w:val="right" w:leader="dot" w:pos="8306"/>
            </w:tabs>
          </w:pPr>
          <w:r>
            <w:fldChar w:fldCharType="begin"/>
          </w:r>
          <w:r>
            <w:instrText xml:space="preserve"> HYPERLINK \l "_Toc25744" </w:instrText>
          </w:r>
          <w:r>
            <w:fldChar w:fldCharType="separate"/>
          </w:r>
          <w:r>
            <w:t>2.2.2 软件使用频度</w:t>
          </w:r>
          <w:r>
            <w:tab/>
          </w:r>
          <w:r>
            <w:fldChar w:fldCharType="begin"/>
          </w:r>
          <w:r>
            <w:instrText xml:space="preserve"> PAGEREF _Toc25744 </w:instrText>
          </w:r>
          <w:r>
            <w:fldChar w:fldCharType="separate"/>
          </w:r>
          <w:r>
            <w:t>5</w:t>
          </w:r>
          <w:r>
            <w:fldChar w:fldCharType="end"/>
          </w:r>
          <w:r>
            <w:fldChar w:fldCharType="end"/>
          </w:r>
        </w:p>
        <w:p>
          <w:pPr>
            <w:pStyle w:val="5"/>
            <w:tabs>
              <w:tab w:val="right" w:leader="dot" w:pos="8306"/>
            </w:tabs>
          </w:pPr>
          <w:r>
            <w:fldChar w:fldCharType="begin"/>
          </w:r>
          <w:r>
            <w:instrText xml:space="preserve"> HYPERLINK \l "_Toc28360" </w:instrText>
          </w:r>
          <w:r>
            <w:fldChar w:fldCharType="separate"/>
          </w:r>
          <w:r>
            <w:t>2.2.3 用户场景</w:t>
          </w:r>
          <w:r>
            <w:tab/>
          </w:r>
          <w:r>
            <w:fldChar w:fldCharType="begin"/>
          </w:r>
          <w:r>
            <w:instrText xml:space="preserve"> PAGEREF _Toc28360 </w:instrText>
          </w:r>
          <w:r>
            <w:fldChar w:fldCharType="separate"/>
          </w:r>
          <w:r>
            <w:t>5</w:t>
          </w:r>
          <w:r>
            <w:fldChar w:fldCharType="end"/>
          </w:r>
          <w:r>
            <w:fldChar w:fldCharType="end"/>
          </w:r>
        </w:p>
        <w:p>
          <w:pPr>
            <w:pStyle w:val="5"/>
            <w:tabs>
              <w:tab w:val="right" w:leader="dot" w:pos="8306"/>
            </w:tabs>
          </w:pPr>
          <w:r>
            <w:fldChar w:fldCharType="begin"/>
          </w:r>
          <w:r>
            <w:instrText xml:space="preserve"> HYPERLINK \l "_Toc3048" </w:instrText>
          </w:r>
          <w:r>
            <w:fldChar w:fldCharType="separate"/>
          </w:r>
          <w:r>
            <w:t>2.2.4 用例图</w:t>
          </w:r>
          <w:r>
            <w:tab/>
          </w:r>
          <w:r>
            <w:fldChar w:fldCharType="begin"/>
          </w:r>
          <w:r>
            <w:instrText xml:space="preserve"> PAGEREF _Toc3048 </w:instrText>
          </w:r>
          <w:r>
            <w:fldChar w:fldCharType="separate"/>
          </w:r>
          <w:r>
            <w:t>6</w:t>
          </w:r>
          <w:r>
            <w:fldChar w:fldCharType="end"/>
          </w:r>
          <w:r>
            <w:fldChar w:fldCharType="end"/>
          </w:r>
        </w:p>
        <w:p>
          <w:pPr>
            <w:pStyle w:val="9"/>
            <w:tabs>
              <w:tab w:val="right" w:leader="dot" w:pos="8306"/>
            </w:tabs>
          </w:pPr>
          <w:r>
            <w:fldChar w:fldCharType="begin"/>
          </w:r>
          <w:r>
            <w:instrText xml:space="preserve"> HYPERLINK \l "_Toc12512" </w:instrText>
          </w:r>
          <w:r>
            <w:fldChar w:fldCharType="separate"/>
          </w:r>
          <w:r>
            <w:t>2.3 功能需求</w:t>
          </w:r>
          <w:r>
            <w:tab/>
          </w:r>
          <w:r>
            <w:fldChar w:fldCharType="begin"/>
          </w:r>
          <w:r>
            <w:instrText xml:space="preserve"> PAGEREF _Toc12512 </w:instrText>
          </w:r>
          <w:r>
            <w:fldChar w:fldCharType="separate"/>
          </w:r>
          <w:r>
            <w:t>7</w:t>
          </w:r>
          <w:r>
            <w:fldChar w:fldCharType="end"/>
          </w:r>
          <w:r>
            <w:fldChar w:fldCharType="end"/>
          </w:r>
        </w:p>
        <w:p>
          <w:pPr>
            <w:pStyle w:val="9"/>
            <w:tabs>
              <w:tab w:val="right" w:leader="dot" w:pos="8306"/>
            </w:tabs>
          </w:pPr>
          <w:r>
            <w:fldChar w:fldCharType="begin"/>
          </w:r>
          <w:r>
            <w:instrText xml:space="preserve"> HYPERLINK \l "_Toc32226" </w:instrText>
          </w:r>
          <w:r>
            <w:fldChar w:fldCharType="separate"/>
          </w:r>
          <w:r>
            <w:t>2.4 假定和约束</w:t>
          </w:r>
          <w:r>
            <w:tab/>
          </w:r>
          <w:r>
            <w:fldChar w:fldCharType="begin"/>
          </w:r>
          <w:r>
            <w:instrText xml:space="preserve"> PAGEREF _Toc32226 </w:instrText>
          </w:r>
          <w:r>
            <w:fldChar w:fldCharType="separate"/>
          </w:r>
          <w:r>
            <w:t>7</w:t>
          </w:r>
          <w:r>
            <w:fldChar w:fldCharType="end"/>
          </w:r>
          <w:r>
            <w:fldChar w:fldCharType="end"/>
          </w:r>
        </w:p>
        <w:p>
          <w:pPr>
            <w:pStyle w:val="5"/>
            <w:tabs>
              <w:tab w:val="right" w:leader="dot" w:pos="8306"/>
            </w:tabs>
          </w:pPr>
          <w:r>
            <w:fldChar w:fldCharType="begin"/>
          </w:r>
          <w:r>
            <w:instrText xml:space="preserve"> HYPERLINK \l "_Toc4176" </w:instrText>
          </w:r>
          <w:r>
            <w:fldChar w:fldCharType="separate"/>
          </w:r>
          <w:r>
            <w:t>2.4.1 假定</w:t>
          </w:r>
          <w:r>
            <w:tab/>
          </w:r>
          <w:r>
            <w:fldChar w:fldCharType="begin"/>
          </w:r>
          <w:r>
            <w:instrText xml:space="preserve"> PAGEREF _Toc4176 </w:instrText>
          </w:r>
          <w:r>
            <w:fldChar w:fldCharType="separate"/>
          </w:r>
          <w:r>
            <w:t>7</w:t>
          </w:r>
          <w:r>
            <w:fldChar w:fldCharType="end"/>
          </w:r>
          <w:r>
            <w:fldChar w:fldCharType="end"/>
          </w:r>
        </w:p>
        <w:p>
          <w:pPr>
            <w:pStyle w:val="5"/>
            <w:tabs>
              <w:tab w:val="right" w:leader="dot" w:pos="8306"/>
            </w:tabs>
          </w:pPr>
          <w:r>
            <w:fldChar w:fldCharType="begin"/>
          </w:r>
          <w:r>
            <w:instrText xml:space="preserve"> HYPERLINK \l "_Toc9499" </w:instrText>
          </w:r>
          <w:r>
            <w:fldChar w:fldCharType="separate"/>
          </w:r>
          <w:r>
            <w:t>2.4.1 约束</w:t>
          </w:r>
          <w:r>
            <w:tab/>
          </w:r>
          <w:r>
            <w:fldChar w:fldCharType="begin"/>
          </w:r>
          <w:r>
            <w:instrText xml:space="preserve"> PAGEREF _Toc9499 </w:instrText>
          </w:r>
          <w:r>
            <w:fldChar w:fldCharType="separate"/>
          </w:r>
          <w:r>
            <w:t>7</w:t>
          </w:r>
          <w:r>
            <w:fldChar w:fldCharType="end"/>
          </w:r>
          <w:r>
            <w:fldChar w:fldCharType="end"/>
          </w:r>
        </w:p>
        <w:p>
          <w:pPr>
            <w:pStyle w:val="9"/>
            <w:tabs>
              <w:tab w:val="right" w:leader="dot" w:pos="8306"/>
            </w:tabs>
          </w:pPr>
          <w:r>
            <w:fldChar w:fldCharType="begin"/>
          </w:r>
          <w:r>
            <w:instrText xml:space="preserve"> HYPERLINK \l "_Toc6440" </w:instrText>
          </w:r>
          <w:r>
            <w:fldChar w:fldCharType="separate"/>
          </w:r>
          <w:r>
            <w:t>2.5 运行环境</w:t>
          </w:r>
          <w:r>
            <w:tab/>
          </w:r>
          <w:r>
            <w:fldChar w:fldCharType="begin"/>
          </w:r>
          <w:r>
            <w:instrText xml:space="preserve"> PAGEREF _Toc6440 </w:instrText>
          </w:r>
          <w:r>
            <w:fldChar w:fldCharType="separate"/>
          </w:r>
          <w:r>
            <w:t>8</w:t>
          </w:r>
          <w:r>
            <w:fldChar w:fldCharType="end"/>
          </w:r>
          <w:r>
            <w:fldChar w:fldCharType="end"/>
          </w:r>
        </w:p>
        <w:p>
          <w:pPr>
            <w:pStyle w:val="8"/>
            <w:tabs>
              <w:tab w:val="right" w:leader="dot" w:pos="8306"/>
            </w:tabs>
          </w:pPr>
          <w:r>
            <w:fldChar w:fldCharType="begin"/>
          </w:r>
          <w:r>
            <w:instrText xml:space="preserve"> HYPERLINK \l "_Toc8613" </w:instrText>
          </w:r>
          <w:r>
            <w:fldChar w:fldCharType="separate"/>
          </w:r>
          <w:r>
            <w:rPr>
              <w:rFonts w:hint="eastAsia"/>
            </w:rPr>
            <w:t>3</w:t>
          </w:r>
          <w:r>
            <w:t>.</w:t>
          </w:r>
          <w:r>
            <w:rPr>
              <w:rFonts w:hint="eastAsia"/>
            </w:rPr>
            <w:t>界面原型</w:t>
          </w:r>
          <w:r>
            <w:tab/>
          </w:r>
          <w:r>
            <w:fldChar w:fldCharType="begin"/>
          </w:r>
          <w:r>
            <w:instrText xml:space="preserve"> PAGEREF _Toc8613 </w:instrText>
          </w:r>
          <w:r>
            <w:fldChar w:fldCharType="separate"/>
          </w:r>
          <w:r>
            <w:t>9</w:t>
          </w:r>
          <w:r>
            <w:fldChar w:fldCharType="end"/>
          </w:r>
          <w:r>
            <w:fldChar w:fldCharType="end"/>
          </w:r>
        </w:p>
        <w:p>
          <w:pPr>
            <w:pStyle w:val="9"/>
            <w:tabs>
              <w:tab w:val="right" w:leader="dot" w:pos="8306"/>
            </w:tabs>
          </w:pPr>
          <w:r>
            <w:fldChar w:fldCharType="begin"/>
          </w:r>
          <w:r>
            <w:instrText xml:space="preserve"> HYPERLINK \l "_Toc9838" </w:instrText>
          </w:r>
          <w:r>
            <w:fldChar w:fldCharType="separate"/>
          </w:r>
          <w:r>
            <w:t xml:space="preserve">3.1 </w:t>
          </w:r>
          <w:r>
            <w:rPr>
              <w:rFonts w:hint="eastAsia"/>
            </w:rPr>
            <w:t>登录界面</w:t>
          </w:r>
          <w:r>
            <w:tab/>
          </w:r>
          <w:r>
            <w:fldChar w:fldCharType="begin"/>
          </w:r>
          <w:r>
            <w:instrText xml:space="preserve"> PAGEREF _Toc9838 </w:instrText>
          </w:r>
          <w:r>
            <w:fldChar w:fldCharType="separate"/>
          </w:r>
          <w:r>
            <w:t>9</w:t>
          </w:r>
          <w:r>
            <w:fldChar w:fldCharType="end"/>
          </w:r>
          <w:r>
            <w:fldChar w:fldCharType="end"/>
          </w:r>
        </w:p>
        <w:p>
          <w:pPr>
            <w:pStyle w:val="9"/>
            <w:tabs>
              <w:tab w:val="right" w:leader="dot" w:pos="8306"/>
            </w:tabs>
          </w:pPr>
          <w:r>
            <w:fldChar w:fldCharType="begin"/>
          </w:r>
          <w:r>
            <w:instrText xml:space="preserve"> HYPERLINK \l "_Toc6338" </w:instrText>
          </w:r>
          <w:r>
            <w:fldChar w:fldCharType="separate"/>
          </w:r>
          <w:r>
            <w:t xml:space="preserve">3.2 </w:t>
          </w:r>
          <w:r>
            <w:rPr>
              <w:rFonts w:hint="eastAsia"/>
            </w:rPr>
            <w:t>注册界面</w:t>
          </w:r>
          <w:r>
            <w:tab/>
          </w:r>
          <w:r>
            <w:fldChar w:fldCharType="begin"/>
          </w:r>
          <w:r>
            <w:instrText xml:space="preserve"> PAGEREF _Toc6338 </w:instrText>
          </w:r>
          <w:r>
            <w:fldChar w:fldCharType="separate"/>
          </w:r>
          <w:r>
            <w:t>10</w:t>
          </w:r>
          <w:r>
            <w:fldChar w:fldCharType="end"/>
          </w:r>
          <w:r>
            <w:fldChar w:fldCharType="end"/>
          </w:r>
        </w:p>
        <w:p>
          <w:pPr>
            <w:pStyle w:val="9"/>
            <w:tabs>
              <w:tab w:val="right" w:leader="dot" w:pos="8306"/>
            </w:tabs>
          </w:pPr>
          <w:r>
            <w:fldChar w:fldCharType="begin"/>
          </w:r>
          <w:r>
            <w:instrText xml:space="preserve"> HYPERLINK \l "_Toc28007" </w:instrText>
          </w:r>
          <w:r>
            <w:fldChar w:fldCharType="separate"/>
          </w:r>
          <w:r>
            <w:rPr>
              <w:rFonts w:hint="eastAsia"/>
            </w:rPr>
            <w:t>3</w:t>
          </w:r>
          <w:r>
            <w:t xml:space="preserve">. 3 </w:t>
          </w:r>
          <w:r>
            <w:rPr>
              <w:rFonts w:hint="eastAsia"/>
            </w:rPr>
            <w:t>忘记密码、重设密码界面</w:t>
          </w:r>
          <w:r>
            <w:tab/>
          </w:r>
          <w:r>
            <w:fldChar w:fldCharType="begin"/>
          </w:r>
          <w:r>
            <w:instrText xml:space="preserve"> PAGEREF _Toc28007 </w:instrText>
          </w:r>
          <w:r>
            <w:fldChar w:fldCharType="separate"/>
          </w:r>
          <w:r>
            <w:t>11</w:t>
          </w:r>
          <w:r>
            <w:fldChar w:fldCharType="end"/>
          </w:r>
          <w:r>
            <w:fldChar w:fldCharType="end"/>
          </w:r>
        </w:p>
        <w:p>
          <w:pPr>
            <w:pStyle w:val="9"/>
            <w:tabs>
              <w:tab w:val="right" w:leader="dot" w:pos="8306"/>
            </w:tabs>
          </w:pPr>
          <w:r>
            <w:fldChar w:fldCharType="begin"/>
          </w:r>
          <w:r>
            <w:instrText xml:space="preserve"> HYPERLINK \l "_Toc9094" </w:instrText>
          </w:r>
          <w:r>
            <w:fldChar w:fldCharType="separate"/>
          </w:r>
          <w:r>
            <w:t xml:space="preserve">3.4 </w:t>
          </w:r>
          <w:r>
            <w:rPr>
              <w:rFonts w:hint="eastAsia"/>
            </w:rPr>
            <w:t>软件首页</w:t>
          </w:r>
          <w:r>
            <w:tab/>
          </w:r>
          <w:r>
            <w:fldChar w:fldCharType="begin"/>
          </w:r>
          <w:r>
            <w:instrText xml:space="preserve"> PAGEREF _Toc9094 </w:instrText>
          </w:r>
          <w:r>
            <w:fldChar w:fldCharType="separate"/>
          </w:r>
          <w:r>
            <w:t>12</w:t>
          </w:r>
          <w:r>
            <w:fldChar w:fldCharType="end"/>
          </w:r>
          <w:r>
            <w:fldChar w:fldCharType="end"/>
          </w:r>
        </w:p>
        <w:p>
          <w:pPr>
            <w:pStyle w:val="9"/>
            <w:tabs>
              <w:tab w:val="right" w:leader="dot" w:pos="8306"/>
            </w:tabs>
          </w:pPr>
          <w:r>
            <w:fldChar w:fldCharType="begin"/>
          </w:r>
          <w:r>
            <w:instrText xml:space="preserve"> HYPERLINK \l "_Toc23428" </w:instrText>
          </w:r>
          <w:r>
            <w:fldChar w:fldCharType="separate"/>
          </w:r>
          <w:r>
            <w:t xml:space="preserve">3.5  </w:t>
          </w:r>
          <w:r>
            <w:rPr>
              <w:rFonts w:hint="eastAsia"/>
            </w:rPr>
            <w:t>发布动态界面</w:t>
          </w:r>
          <w:r>
            <w:tab/>
          </w:r>
          <w:r>
            <w:fldChar w:fldCharType="begin"/>
          </w:r>
          <w:r>
            <w:instrText xml:space="preserve"> PAGEREF _Toc23428 </w:instrText>
          </w:r>
          <w:r>
            <w:fldChar w:fldCharType="separate"/>
          </w:r>
          <w:r>
            <w:t>14</w:t>
          </w:r>
          <w:r>
            <w:fldChar w:fldCharType="end"/>
          </w:r>
          <w:r>
            <w:fldChar w:fldCharType="end"/>
          </w:r>
        </w:p>
        <w:p>
          <w:pPr>
            <w:pStyle w:val="9"/>
            <w:tabs>
              <w:tab w:val="right" w:leader="dot" w:pos="8306"/>
            </w:tabs>
          </w:pPr>
          <w:r>
            <w:fldChar w:fldCharType="begin"/>
          </w:r>
          <w:r>
            <w:instrText xml:space="preserve"> HYPERLINK \l "_Toc15861" </w:instrText>
          </w:r>
          <w:r>
            <w:fldChar w:fldCharType="separate"/>
          </w:r>
          <w:r>
            <w:t xml:space="preserve">3.6  </w:t>
          </w:r>
          <w:r>
            <w:rPr>
              <w:rFonts w:hint="eastAsia"/>
            </w:rPr>
            <w:t>用户个人界面</w:t>
          </w:r>
          <w:r>
            <w:tab/>
          </w:r>
          <w:r>
            <w:fldChar w:fldCharType="begin"/>
          </w:r>
          <w:r>
            <w:instrText xml:space="preserve"> PAGEREF _Toc15861 </w:instrText>
          </w:r>
          <w:r>
            <w:fldChar w:fldCharType="separate"/>
          </w:r>
          <w:r>
            <w:t>15</w:t>
          </w:r>
          <w:r>
            <w:fldChar w:fldCharType="end"/>
          </w:r>
          <w:r>
            <w:fldChar w:fldCharType="end"/>
          </w:r>
        </w:p>
        <w:p>
          <w:pPr>
            <w:pStyle w:val="9"/>
            <w:tabs>
              <w:tab w:val="right" w:leader="dot" w:pos="8306"/>
            </w:tabs>
          </w:pPr>
          <w:r>
            <w:fldChar w:fldCharType="begin"/>
          </w:r>
          <w:r>
            <w:instrText xml:space="preserve"> HYPERLINK \l "_Toc23897" </w:instrText>
          </w:r>
          <w:r>
            <w:fldChar w:fldCharType="separate"/>
          </w:r>
          <w:r>
            <w:t>3.</w:t>
          </w:r>
          <w:r>
            <w:rPr>
              <w:rFonts w:hint="eastAsia"/>
            </w:rPr>
            <w:t>7</w:t>
          </w:r>
          <w:r>
            <w:t xml:space="preserve">  </w:t>
          </w:r>
          <w:r>
            <w:rPr>
              <w:rFonts w:hint="eastAsia"/>
            </w:rPr>
            <w:t>用户个人信息设置界面</w:t>
          </w:r>
          <w:r>
            <w:tab/>
          </w:r>
          <w:r>
            <w:fldChar w:fldCharType="begin"/>
          </w:r>
          <w:r>
            <w:instrText xml:space="preserve"> PAGEREF _Toc23897 </w:instrText>
          </w:r>
          <w:r>
            <w:fldChar w:fldCharType="separate"/>
          </w:r>
          <w:r>
            <w:t>16</w:t>
          </w:r>
          <w:r>
            <w:fldChar w:fldCharType="end"/>
          </w:r>
          <w:r>
            <w:fldChar w:fldCharType="end"/>
          </w:r>
        </w:p>
        <w:p>
          <w:pPr>
            <w:pStyle w:val="9"/>
            <w:tabs>
              <w:tab w:val="right" w:leader="dot" w:pos="8306"/>
            </w:tabs>
          </w:pPr>
          <w:r>
            <w:fldChar w:fldCharType="begin"/>
          </w:r>
          <w:r>
            <w:instrText xml:space="preserve"> HYPERLINK \l "_Toc8437" </w:instrText>
          </w:r>
          <w:r>
            <w:fldChar w:fldCharType="separate"/>
          </w:r>
          <w:r>
            <w:rPr>
              <w:rFonts w:hint="eastAsia"/>
            </w:rPr>
            <w:t>3.8  搜索界面</w:t>
          </w:r>
          <w:r>
            <w:tab/>
          </w:r>
          <w:r>
            <w:fldChar w:fldCharType="begin"/>
          </w:r>
          <w:r>
            <w:instrText xml:space="preserve"> PAGEREF _Toc8437 </w:instrText>
          </w:r>
          <w:r>
            <w:fldChar w:fldCharType="separate"/>
          </w:r>
          <w:r>
            <w:t>17</w:t>
          </w:r>
          <w:r>
            <w:fldChar w:fldCharType="end"/>
          </w:r>
          <w:r>
            <w:fldChar w:fldCharType="end"/>
          </w:r>
        </w:p>
        <w:p>
          <w:pPr>
            <w:pStyle w:val="8"/>
            <w:tabs>
              <w:tab w:val="right" w:leader="dot" w:pos="8306"/>
            </w:tabs>
          </w:pPr>
          <w:r>
            <w:fldChar w:fldCharType="begin"/>
          </w:r>
          <w:r>
            <w:instrText xml:space="preserve"> HYPERLINK \l "_Toc23674" </w:instrText>
          </w:r>
          <w:r>
            <w:fldChar w:fldCharType="separate"/>
          </w:r>
          <w:r>
            <w:rPr>
              <w:rFonts w:hint="eastAsia"/>
            </w:rPr>
            <w:t>4</w:t>
          </w:r>
          <w:r>
            <w:t xml:space="preserve">. </w:t>
          </w:r>
          <w:r>
            <w:rPr>
              <w:rFonts w:hint="eastAsia"/>
            </w:rPr>
            <w:t>系统功能描述及验收验证标准</w:t>
          </w:r>
          <w:r>
            <w:tab/>
          </w:r>
          <w:r>
            <w:fldChar w:fldCharType="begin"/>
          </w:r>
          <w:r>
            <w:instrText xml:space="preserve"> PAGEREF _Toc23674 </w:instrText>
          </w:r>
          <w:r>
            <w:fldChar w:fldCharType="separate"/>
          </w:r>
          <w:r>
            <w:t>18</w:t>
          </w:r>
          <w:r>
            <w:fldChar w:fldCharType="end"/>
          </w:r>
          <w:r>
            <w:fldChar w:fldCharType="end"/>
          </w:r>
        </w:p>
        <w:p>
          <w:pPr>
            <w:rPr>
              <w:b/>
              <w:bCs/>
              <w:lang w:val="zh-CN"/>
            </w:rPr>
          </w:pPr>
          <w:r>
            <w:rPr>
              <w:bCs/>
              <w:lang w:val="zh-CN"/>
            </w:rPr>
            <w:fldChar w:fldCharType="end"/>
          </w:r>
        </w:p>
      </w:sdtContent>
    </w:sdt>
    <w:p>
      <w:pPr>
        <w:pStyle w:val="2"/>
      </w:pPr>
    </w:p>
    <w:p/>
    <w:p/>
    <w:p/>
    <w:p/>
    <w:p/>
    <w:p/>
    <w:p/>
    <w:p/>
    <w:p/>
    <w:p/>
    <w:p/>
    <w:p/>
    <w:p/>
    <w:p/>
    <w:p>
      <w:pPr>
        <w:pStyle w:val="2"/>
      </w:pPr>
      <w:bookmarkStart w:id="1" w:name="_Toc1890"/>
      <w:r>
        <w:t>1.</w:t>
      </w:r>
      <w:r>
        <w:rPr>
          <w:rFonts w:hint="eastAsia"/>
        </w:rPr>
        <w:t xml:space="preserve"> </w:t>
      </w:r>
      <w:r>
        <w:t>引言</w:t>
      </w:r>
      <w:bookmarkEnd w:id="1"/>
    </w:p>
    <w:p>
      <w:pPr>
        <w:pStyle w:val="3"/>
      </w:pPr>
      <w:bookmarkStart w:id="2" w:name="_Toc178"/>
      <w:r>
        <w:t>1.1</w:t>
      </w:r>
      <w:r>
        <w:rPr>
          <w:rFonts w:hint="eastAsia"/>
        </w:rPr>
        <w:t>编写目的</w:t>
      </w:r>
      <w:bookmarkEnd w:id="2"/>
    </w:p>
    <w:p>
      <w:r>
        <w:rPr>
          <w:rFonts w:hint="eastAsia"/>
        </w:rPr>
        <w:t xml:space="preserve">   编写该需求规格说明书的目的是尽可能全面地阐述用户的需求，从用户的角度描述该软件产品的功能、操作界面等内容，给用户展现该软件产品的大概面貌，以求与用户的需求达成一致，同时为软件开发者指明大致的开发方向，为后面的软件开发做好充足的准备。</w:t>
      </w:r>
    </w:p>
    <w:p>
      <w:pPr>
        <w:pStyle w:val="3"/>
      </w:pPr>
      <w:bookmarkStart w:id="3" w:name="_Toc16347"/>
      <w:r>
        <w:rPr>
          <w:rFonts w:hint="eastAsia"/>
        </w:rPr>
        <w:t>1</w:t>
      </w:r>
      <w:r>
        <w:t>.2</w:t>
      </w:r>
      <w:r>
        <w:rPr>
          <w:rFonts w:hint="eastAsia"/>
        </w:rPr>
        <w:t>项目背景</w:t>
      </w:r>
      <w:bookmarkEnd w:id="3"/>
    </w:p>
    <w:p>
      <w:r>
        <w:rPr>
          <w:rFonts w:hint="eastAsia"/>
        </w:rPr>
        <w:t xml:space="preserve">   在交大的校园生活中，我们经常会遇到下面这些问题：关注不到各种竞赛动态、了解不到交大最近发生的新鲜事、如何获取学姐学长考研上岸经验、考普通话或计算机如何准备、面对众多通识课不知如何选择、某老师的某某课程怎么样、自己感兴趣的消息发布在不同的地方，有的在教务网或杨华素质网，有的在校医院网站，有的在QQ消息群，有的在微信公众号上，地方太多自己根本看不过来......这些问题在交大屡见不鲜，在新生之中问题就更多更突出。</w:t>
      </w:r>
    </w:p>
    <w:p>
      <w:r>
        <w:rPr>
          <w:rFonts w:hint="eastAsia"/>
        </w:rPr>
        <w:t xml:space="preserve">   该项目着眼于解决这些问题，让交大学子更快、更便利地获取有用、有趣的各种消息，创建指尖上的交大信息坛。</w:t>
      </w:r>
    </w:p>
    <w:p>
      <w:pPr>
        <w:pStyle w:val="3"/>
      </w:pPr>
      <w:bookmarkStart w:id="4" w:name="_Toc3463"/>
      <w:r>
        <w:rPr>
          <w:rFonts w:hint="eastAsia"/>
        </w:rPr>
        <w:t>1</w:t>
      </w:r>
      <w:r>
        <w:t>.3</w:t>
      </w:r>
      <w:r>
        <w:rPr>
          <w:rFonts w:hint="eastAsia"/>
        </w:rPr>
        <w:t>预期读者和阅读建议</w:t>
      </w:r>
      <w:bookmarkEnd w:id="4"/>
    </w:p>
    <w:p>
      <w:pPr>
        <w:ind w:firstLine="420"/>
        <w:rPr>
          <w:color w:val="23292D"/>
        </w:rPr>
      </w:pPr>
      <w:r>
        <w:rPr>
          <w:color w:val="23292D"/>
        </w:rPr>
        <w:t>此需求规格说明书</w:t>
      </w:r>
      <w:r>
        <w:rPr>
          <w:rFonts w:hint="eastAsia"/>
          <w:color w:val="23292D"/>
        </w:rPr>
        <w:t>针对的对象有</w:t>
      </w:r>
      <w:r>
        <w:rPr>
          <w:color w:val="23292D"/>
        </w:rPr>
        <w:t>项目经理、设计人员、开发人员、用户及测试人员。</w:t>
      </w:r>
    </w:p>
    <w:p>
      <w:pPr>
        <w:ind w:firstLine="420"/>
      </w:pPr>
      <w:r>
        <w:rPr>
          <w:rFonts w:hint="eastAsia"/>
          <w:color w:val="23292D"/>
        </w:rPr>
        <w:t>阅读本文，可以较全面地了解用户的需求，同时对</w:t>
      </w:r>
      <w:r>
        <w:rPr>
          <w:rFonts w:hint="eastAsia"/>
        </w:rPr>
        <w:t>该软件产品的相关说明、各项功能、操作界面、测试检验等内容有较清晰的了解。</w:t>
      </w:r>
    </w:p>
    <w:p>
      <w:pPr>
        <w:pStyle w:val="3"/>
      </w:pPr>
      <w:bookmarkStart w:id="5" w:name="_Toc7613"/>
      <w:r>
        <w:rPr>
          <w:rFonts w:hint="eastAsia"/>
        </w:rPr>
        <w:t>1</w:t>
      </w:r>
      <w:r>
        <w:t>.4</w:t>
      </w:r>
      <w:r>
        <w:rPr>
          <w:rFonts w:hint="eastAsia"/>
        </w:rPr>
        <w:t>项目范围（对象）</w:t>
      </w:r>
      <w:bookmarkEnd w:id="5"/>
    </w:p>
    <w:p>
      <w:r>
        <w:rPr>
          <w:rFonts w:hint="eastAsia"/>
        </w:rPr>
        <w:t xml:space="preserve">   </w:t>
      </w:r>
      <w:r>
        <w:rPr>
          <w:color w:val="23292D"/>
        </w:rPr>
        <w:t>该软件面向</w:t>
      </w:r>
      <w:r>
        <w:rPr>
          <w:rFonts w:hint="eastAsia"/>
          <w:color w:val="23292D"/>
        </w:rPr>
        <w:t>交大全体</w:t>
      </w:r>
      <w:r>
        <w:rPr>
          <w:color w:val="23292D"/>
        </w:rPr>
        <w:t>教师和学生用户群体</w:t>
      </w:r>
      <w:r>
        <w:rPr>
          <w:rFonts w:hint="eastAsia"/>
          <w:color w:val="23292D"/>
        </w:rPr>
        <w:t>。</w:t>
      </w:r>
    </w:p>
    <w:p>
      <w:pPr>
        <w:pStyle w:val="2"/>
      </w:pPr>
      <w:bookmarkStart w:id="6" w:name="_Toc29016"/>
      <w:r>
        <w:t>2. 总体描述</w:t>
      </w:r>
      <w:bookmarkEnd w:id="6"/>
    </w:p>
    <w:p>
      <w:pPr>
        <w:pStyle w:val="3"/>
      </w:pPr>
      <w:bookmarkStart w:id="7" w:name="_Toc23037"/>
      <w:r>
        <w:t>2.1 目标</w:t>
      </w:r>
      <w:bookmarkEnd w:id="7"/>
    </w:p>
    <w:p>
      <w:pPr>
        <w:pStyle w:val="4"/>
      </w:pPr>
      <w:bookmarkStart w:id="8" w:name="_Toc25887"/>
      <w:r>
        <w:t>2.1.1 开发背景</w:t>
      </w:r>
      <w:bookmarkEnd w:id="8"/>
    </w:p>
    <w:p>
      <w:r>
        <w:rPr>
          <w:rFonts w:hint="eastAsia"/>
        </w:rPr>
        <w:t>开发背景：以下基于两类不同性质用户的特点进行描述。</w:t>
      </w:r>
    </w:p>
    <w:p>
      <w:r>
        <w:rPr>
          <w:rFonts w:hint="eastAsia"/>
        </w:rPr>
        <w:t>·学生用户</w:t>
      </w:r>
    </w:p>
    <w:p>
      <w:r>
        <w:rPr>
          <w:rFonts w:hint="eastAsia"/>
        </w:rPr>
        <w:t>目前，学生们虽然获取信息的途径很多，但是对于校园生活的信息获取却只能够通过朋友和同学的传播。对此，我们可以整合</w:t>
      </w:r>
      <w:r>
        <w:t>跳蚤市场，失物招领，美丽校园这几个模块等符合学生切身利益，方便校内学生生活的资讯的查看和发布。</w:t>
      </w:r>
    </w:p>
    <w:p>
      <w:r>
        <w:rPr>
          <w:rFonts w:hint="eastAsia"/>
        </w:rPr>
        <w:t>·管理员</w:t>
      </w:r>
    </w:p>
    <w:p>
      <w:r>
        <w:rPr>
          <w:rFonts w:hint="eastAsia"/>
        </w:rPr>
        <w:t>其他软件的管理已经有着较为成熟的软件管理体系，对此，对于管理员用户的开发目的就是调整他们的工作量并简化他们的工作。</w:t>
      </w:r>
    </w:p>
    <w:p>
      <w:pPr>
        <w:pStyle w:val="4"/>
      </w:pPr>
      <w:bookmarkStart w:id="9" w:name="_Toc26167"/>
      <w:r>
        <w:t>2.1.2 开发意图</w:t>
      </w:r>
      <w:bookmarkEnd w:id="9"/>
    </w:p>
    <w:p>
      <w:r>
        <w:rPr>
          <w:rFonts w:hint="eastAsia"/>
        </w:rPr>
        <w:t>为学生提供一个校园社交平台，培养学生对于身边的事情的认知和感悟，去发现美好；为管理员提供一个简便的工作环境，大大减少管理员的工作量。</w:t>
      </w:r>
    </w:p>
    <w:p>
      <w:r>
        <w:rPr>
          <w:rFonts w:hint="eastAsia"/>
        </w:rPr>
        <w:t>通过</w:t>
      </w:r>
      <w:r>
        <w:t>项目</w:t>
      </w:r>
      <w:r>
        <w:rPr>
          <w:rFonts w:hint="eastAsia"/>
        </w:rPr>
        <w:t>的</w:t>
      </w:r>
      <w:r>
        <w:t>开发过程，加强</w:t>
      </w:r>
      <w:r>
        <w:rPr>
          <w:rFonts w:hint="eastAsia"/>
        </w:rPr>
        <w:t>团队</w:t>
      </w:r>
      <w:r>
        <w:t xml:space="preserve">合作意识，培养团队合作实践能力; </w:t>
      </w:r>
    </w:p>
    <w:p>
      <w:r>
        <w:t>旨在软件使用流畅，可维护性强，服务提供针对性强。</w:t>
      </w:r>
    </w:p>
    <w:p>
      <w:pPr>
        <w:pStyle w:val="3"/>
      </w:pPr>
      <w:bookmarkStart w:id="10" w:name="_Toc26214"/>
      <w:r>
        <w:t>2.1.3 应用目标</w:t>
      </w:r>
      <w:bookmarkEnd w:id="10"/>
    </w:p>
    <w:p>
      <w:r>
        <w:rPr>
          <w:rFonts w:hint="eastAsia"/>
        </w:rPr>
        <w:t>本高校教师及大学生群体</w:t>
      </w:r>
    </w:p>
    <w:p>
      <w:r>
        <w:t xml:space="preserve"> </w:t>
      </w:r>
    </w:p>
    <w:p>
      <w:pPr>
        <w:pStyle w:val="3"/>
      </w:pPr>
      <w:bookmarkStart w:id="11" w:name="_Toc23205"/>
      <w:r>
        <w:t>2.1.4 产品前景</w:t>
      </w:r>
      <w:bookmarkEnd w:id="11"/>
    </w:p>
    <w:p>
      <w:r>
        <w:rPr>
          <w:rFonts w:hint="eastAsia"/>
        </w:rPr>
        <w:t>市场分析：目前市场上已有微博、小红书等流行的app。虽然如此，但是他们分享范围不同，不能够适应所有的群体。</w:t>
      </w:r>
    </w:p>
    <w:p>
      <w:r>
        <w:rPr>
          <w:rFonts w:hint="eastAsia"/>
        </w:rPr>
        <w:t>竞争优势：</w:t>
      </w:r>
    </w:p>
    <w:p>
      <w:r>
        <w:rPr>
          <w:rFonts w:hint="eastAsia"/>
        </w:rPr>
        <w:t>面向学生：能够为学生提供一个全新的社交平台，这里有</w:t>
      </w:r>
      <w:r>
        <w:t>跳蚤市场，失物招领，美丽校园等，方便</w:t>
      </w:r>
      <w:r>
        <w:rPr>
          <w:rFonts w:hint="eastAsia"/>
        </w:rPr>
        <w:t>校园信息的获取。</w:t>
      </w:r>
    </w:p>
    <w:p>
      <w:r>
        <w:rPr>
          <w:rFonts w:hint="eastAsia"/>
        </w:rPr>
        <w:t>面向管理员：能够简化管理员的工作，让管理员可以更加轻松便捷地完成软件维护和管理。</w:t>
      </w:r>
    </w:p>
    <w:p>
      <w:pPr>
        <w:pStyle w:val="3"/>
      </w:pPr>
      <w:bookmarkStart w:id="12" w:name="_Toc25072"/>
      <w:r>
        <w:t>2.2 用户特点</w:t>
      </w:r>
      <w:bookmarkEnd w:id="12"/>
    </w:p>
    <w:p>
      <w:pPr>
        <w:pStyle w:val="4"/>
      </w:pPr>
      <w:bookmarkStart w:id="13" w:name="_Toc6316"/>
      <w:r>
        <w:t>2.2.1 最终用户及特点</w:t>
      </w:r>
      <w:bookmarkEnd w:id="13"/>
    </w:p>
    <w:p>
      <w:r>
        <w:rPr>
          <w:rFonts w:hint="eastAsia"/>
        </w:rPr>
        <w:t>该软件的主要用户有两类，且用户性质不同。一类是学生，另一类是管理员。</w:t>
      </w:r>
    </w:p>
    <w:p>
      <w:r>
        <w:rPr>
          <w:rFonts w:hint="eastAsia"/>
        </w:rPr>
        <w:t>学生用户：使用该软件的目的主要是对于校园的角落了解不够，同时缺乏信息获取方式和周边的社交机遇。</w:t>
      </w:r>
      <w:r>
        <w:t>跳蚤市场，失物招领，美丽校园等</w:t>
      </w:r>
      <w:r>
        <w:rPr>
          <w:rFonts w:hint="eastAsia"/>
        </w:rPr>
        <w:t>模块能够为学生提供全方位的信息获取和社交平台。</w:t>
      </w:r>
    </w:p>
    <w:p>
      <w:r>
        <w:rPr>
          <w:rFonts w:hint="eastAsia"/>
        </w:rPr>
        <w:t>管理员用户：这类用户主要是为了能够得到更加轻松的工作，基于这项需求，软件的简化管理能够为管理员们提供一份便利。</w:t>
      </w:r>
    </w:p>
    <w:p>
      <w:pPr>
        <w:pStyle w:val="4"/>
      </w:pPr>
      <w:bookmarkStart w:id="14" w:name="_Toc25744"/>
      <w:r>
        <w:t>2.2.2 软件使用频度</w:t>
      </w:r>
      <w:bookmarkEnd w:id="14"/>
    </w:p>
    <w:p>
      <w:r>
        <w:rPr>
          <w:rFonts w:hint="eastAsia"/>
        </w:rPr>
        <w:t>软件在工作日和非工作日都会使用，但正常工作日基于学生群体使用会少一些。</w:t>
      </w:r>
    </w:p>
    <w:p>
      <w:pPr>
        <w:pStyle w:val="4"/>
      </w:pPr>
      <w:bookmarkStart w:id="15" w:name="_Toc28360"/>
      <w:r>
        <w:t>2.2.3 用户场景</w:t>
      </w:r>
      <w:bookmarkEnd w:id="15"/>
    </w:p>
    <w:p>
      <w:r>
        <w:t xml:space="preserve">1、背景： </w:t>
      </w:r>
    </w:p>
    <w:p>
      <w:r>
        <w:rPr>
          <w:rFonts w:hint="eastAsia"/>
        </w:rPr>
        <w:t>（</w:t>
      </w:r>
      <w:r>
        <w:t>1）典型用户：</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kern w:val="0"/>
              </w:rPr>
            </w:pPr>
            <w:r>
              <w:rPr>
                <w:rFonts w:hint="eastAsia"/>
                <w:kern w:val="0"/>
              </w:rPr>
              <w:t>姓名：</w:t>
            </w:r>
          </w:p>
        </w:tc>
        <w:tc>
          <w:tcPr>
            <w:tcW w:w="6883" w:type="dxa"/>
          </w:tcPr>
          <w:p>
            <w:pPr>
              <w:rPr>
                <w:kern w:val="0"/>
              </w:rPr>
            </w:pPr>
            <w:r>
              <w:rPr>
                <w:rFonts w:hint="eastAsia"/>
                <w:kern w:val="0"/>
              </w:rPr>
              <w:t>刘</w:t>
            </w:r>
            <w:r>
              <w:rPr>
                <w:kern w:val="0"/>
              </w:rPr>
              <w:t>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kern w:val="0"/>
              </w:rPr>
            </w:pPr>
            <w:r>
              <w:rPr>
                <w:rFonts w:hint="eastAsia"/>
                <w:kern w:val="0"/>
              </w:rPr>
              <w:t>性别：</w:t>
            </w:r>
          </w:p>
        </w:tc>
        <w:tc>
          <w:tcPr>
            <w:tcW w:w="6883" w:type="dxa"/>
          </w:tcPr>
          <w:p>
            <w:pPr>
              <w:rPr>
                <w:kern w:val="0"/>
              </w:rPr>
            </w:pPr>
            <w:r>
              <w:rPr>
                <w:kern w:val="0"/>
              </w:rPr>
              <w:t>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kern w:val="0"/>
              </w:rPr>
            </w:pPr>
            <w:r>
              <w:rPr>
                <w:rFonts w:hint="eastAsia"/>
                <w:kern w:val="0"/>
              </w:rPr>
              <w:t>身份：</w:t>
            </w:r>
          </w:p>
        </w:tc>
        <w:tc>
          <w:tcPr>
            <w:tcW w:w="6883" w:type="dxa"/>
          </w:tcPr>
          <w:p>
            <w:pPr>
              <w:rPr>
                <w:kern w:val="0"/>
              </w:rPr>
            </w:pPr>
            <w:r>
              <w:rPr>
                <w:rFonts w:hint="eastAsia"/>
                <w:kern w:val="0"/>
              </w:rPr>
              <w:t>电子信息工程</w:t>
            </w:r>
            <w:r>
              <w:rPr>
                <w:kern w:val="0"/>
              </w:rPr>
              <w:t>专业大</w:t>
            </w:r>
            <w:r>
              <w:rPr>
                <w:rFonts w:hint="eastAsia"/>
                <w:kern w:val="0"/>
              </w:rPr>
              <w:t>三</w:t>
            </w:r>
            <w:r>
              <w:rPr>
                <w:kern w:val="0"/>
              </w:rPr>
              <w:t>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kern w:val="0"/>
              </w:rPr>
            </w:pPr>
            <w:r>
              <w:rPr>
                <w:rFonts w:hint="eastAsia"/>
                <w:kern w:val="0"/>
              </w:rPr>
              <w:t>典型场景：</w:t>
            </w:r>
          </w:p>
        </w:tc>
        <w:tc>
          <w:tcPr>
            <w:tcW w:w="6883" w:type="dxa"/>
          </w:tcPr>
          <w:p>
            <w:pPr>
              <w:rPr>
                <w:kern w:val="0"/>
              </w:rPr>
            </w:pPr>
            <w:r>
              <w:rPr>
                <w:rFonts w:hint="eastAsia"/>
                <w:kern w:val="0"/>
              </w:rPr>
              <w:t>发现没有一个平台可以随时随刻分享自己美好的校园生活，并且找到志同道合的朋友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kern w:val="0"/>
              </w:rPr>
            </w:pPr>
            <w:r>
              <w:rPr>
                <w:rFonts w:hint="eastAsia"/>
                <w:kern w:val="0"/>
              </w:rPr>
              <w:t>典型描述：</w:t>
            </w:r>
          </w:p>
        </w:tc>
        <w:tc>
          <w:tcPr>
            <w:tcW w:w="6883" w:type="dxa"/>
          </w:tcPr>
          <w:p>
            <w:pPr>
              <w:rPr>
                <w:kern w:val="0"/>
              </w:rPr>
            </w:pPr>
            <w:r>
              <w:rPr>
                <w:rFonts w:hint="eastAsia"/>
                <w:kern w:val="0"/>
              </w:rPr>
              <w:t>今天学校的海棠开了，该给谁一起分享呢</w:t>
            </w:r>
          </w:p>
        </w:tc>
      </w:tr>
    </w:tbl>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kern w:val="0"/>
              </w:rPr>
            </w:pPr>
            <w:r>
              <w:rPr>
                <w:rFonts w:hint="eastAsia"/>
                <w:kern w:val="0"/>
              </w:rPr>
              <w:t>姓名：</w:t>
            </w:r>
          </w:p>
        </w:tc>
        <w:tc>
          <w:tcPr>
            <w:tcW w:w="6883" w:type="dxa"/>
          </w:tcPr>
          <w:p>
            <w:pPr>
              <w:rPr>
                <w:kern w:val="0"/>
              </w:rPr>
            </w:pPr>
            <w:r>
              <w:rPr>
                <w:rFonts w:hint="eastAsia"/>
                <w:kern w:val="0"/>
              </w:rPr>
              <w:t>王</w:t>
            </w:r>
            <w:r>
              <w:rPr>
                <w:kern w:val="0"/>
              </w:rPr>
              <w:t>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kern w:val="0"/>
              </w:rPr>
            </w:pPr>
            <w:r>
              <w:rPr>
                <w:rFonts w:hint="eastAsia"/>
                <w:kern w:val="0"/>
              </w:rPr>
              <w:t>性别：</w:t>
            </w:r>
          </w:p>
        </w:tc>
        <w:tc>
          <w:tcPr>
            <w:tcW w:w="6883" w:type="dxa"/>
          </w:tcPr>
          <w:p>
            <w:pPr>
              <w:rPr>
                <w:kern w:val="0"/>
              </w:rPr>
            </w:pPr>
            <w:r>
              <w:rPr>
                <w:kern w:val="0"/>
              </w:rPr>
              <w:t>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kern w:val="0"/>
              </w:rPr>
            </w:pPr>
            <w:r>
              <w:rPr>
                <w:rFonts w:hint="eastAsia"/>
                <w:kern w:val="0"/>
              </w:rPr>
              <w:t>身份：</w:t>
            </w:r>
          </w:p>
        </w:tc>
        <w:tc>
          <w:tcPr>
            <w:tcW w:w="6883" w:type="dxa"/>
          </w:tcPr>
          <w:p>
            <w:pPr>
              <w:rPr>
                <w:kern w:val="0"/>
              </w:rPr>
            </w:pPr>
            <w:r>
              <w:rPr>
                <w:rFonts w:hint="eastAsia"/>
                <w:kern w:val="0"/>
              </w:rPr>
              <w:t>电子信息工程</w:t>
            </w:r>
            <w:r>
              <w:rPr>
                <w:kern w:val="0"/>
              </w:rPr>
              <w:t>专业大</w:t>
            </w:r>
            <w:r>
              <w:rPr>
                <w:rFonts w:hint="eastAsia"/>
                <w:kern w:val="0"/>
              </w:rPr>
              <w:t>三</w:t>
            </w:r>
            <w:r>
              <w:rPr>
                <w:kern w:val="0"/>
              </w:rPr>
              <w:t>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kern w:val="0"/>
              </w:rPr>
            </w:pPr>
            <w:r>
              <w:rPr>
                <w:rFonts w:hint="eastAsia"/>
                <w:kern w:val="0"/>
              </w:rPr>
              <w:t>典型场景：</w:t>
            </w:r>
          </w:p>
        </w:tc>
        <w:tc>
          <w:tcPr>
            <w:tcW w:w="6883" w:type="dxa"/>
          </w:tcPr>
          <w:p>
            <w:pPr>
              <w:rPr>
                <w:kern w:val="0"/>
              </w:rPr>
            </w:pPr>
            <w:r>
              <w:rPr>
                <w:rFonts w:hint="eastAsia"/>
                <w:kern w:val="0"/>
              </w:rPr>
              <w:t>每次东西丢了就很难找回了，不知道自己的失物去了哪里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kern w:val="0"/>
              </w:rPr>
            </w:pPr>
            <w:r>
              <w:rPr>
                <w:rFonts w:hint="eastAsia"/>
                <w:kern w:val="0"/>
              </w:rPr>
              <w:t>典型描述：</w:t>
            </w:r>
          </w:p>
        </w:tc>
        <w:tc>
          <w:tcPr>
            <w:tcW w:w="6883" w:type="dxa"/>
          </w:tcPr>
          <w:p>
            <w:pPr>
              <w:rPr>
                <w:kern w:val="0"/>
              </w:rPr>
            </w:pPr>
            <w:r>
              <w:rPr>
                <w:rFonts w:hint="eastAsia"/>
                <w:kern w:val="0"/>
              </w:rPr>
              <w:t>我的杯子又丢了，怎么找回呀</w:t>
            </w:r>
          </w:p>
        </w:tc>
      </w:tr>
    </w:tbl>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kern w:val="0"/>
              </w:rPr>
            </w:pPr>
            <w:r>
              <w:rPr>
                <w:rFonts w:hint="eastAsia"/>
                <w:kern w:val="0"/>
              </w:rPr>
              <w:t>姓名：</w:t>
            </w:r>
          </w:p>
        </w:tc>
        <w:tc>
          <w:tcPr>
            <w:tcW w:w="6883" w:type="dxa"/>
          </w:tcPr>
          <w:p>
            <w:pPr>
              <w:rPr>
                <w:kern w:val="0"/>
              </w:rPr>
            </w:pPr>
            <w:r>
              <w:rPr>
                <w:rFonts w:hint="eastAsia"/>
                <w:kern w:val="0"/>
              </w:rPr>
              <w:t>陈</w:t>
            </w:r>
            <w:r>
              <w:rPr>
                <w:kern w:val="0"/>
              </w:rPr>
              <w:t>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kern w:val="0"/>
              </w:rPr>
            </w:pPr>
            <w:r>
              <w:rPr>
                <w:rFonts w:hint="eastAsia"/>
                <w:kern w:val="0"/>
              </w:rPr>
              <w:t>性别：</w:t>
            </w:r>
          </w:p>
        </w:tc>
        <w:tc>
          <w:tcPr>
            <w:tcW w:w="6883" w:type="dxa"/>
          </w:tcPr>
          <w:p>
            <w:pPr>
              <w:rPr>
                <w:kern w:val="0"/>
              </w:rPr>
            </w:pPr>
            <w:r>
              <w:rPr>
                <w:rFonts w:hint="eastAsia"/>
                <w:kern w:val="0"/>
              </w:rPr>
              <w:t>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kern w:val="0"/>
              </w:rPr>
            </w:pPr>
            <w:r>
              <w:rPr>
                <w:rFonts w:hint="eastAsia"/>
                <w:kern w:val="0"/>
              </w:rPr>
              <w:t>身份：</w:t>
            </w:r>
          </w:p>
        </w:tc>
        <w:tc>
          <w:tcPr>
            <w:tcW w:w="6883" w:type="dxa"/>
          </w:tcPr>
          <w:p>
            <w:pPr>
              <w:rPr>
                <w:kern w:val="0"/>
              </w:rPr>
            </w:pPr>
            <w:r>
              <w:rPr>
                <w:rFonts w:hint="eastAsia"/>
                <w:kern w:val="0"/>
              </w:rPr>
              <w:t>电子信息工程</w:t>
            </w:r>
            <w:r>
              <w:rPr>
                <w:kern w:val="0"/>
              </w:rPr>
              <w:t>专业大</w:t>
            </w:r>
            <w:r>
              <w:rPr>
                <w:rFonts w:hint="eastAsia"/>
                <w:kern w:val="0"/>
              </w:rPr>
              <w:t>三</w:t>
            </w:r>
            <w:r>
              <w:rPr>
                <w:kern w:val="0"/>
              </w:rPr>
              <w:t>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kern w:val="0"/>
              </w:rPr>
            </w:pPr>
            <w:r>
              <w:rPr>
                <w:rFonts w:hint="eastAsia"/>
                <w:kern w:val="0"/>
              </w:rPr>
              <w:t>典型场景：</w:t>
            </w:r>
          </w:p>
        </w:tc>
        <w:tc>
          <w:tcPr>
            <w:tcW w:w="6883" w:type="dxa"/>
          </w:tcPr>
          <w:p>
            <w:pPr>
              <w:rPr>
                <w:kern w:val="0"/>
              </w:rPr>
            </w:pPr>
            <w:r>
              <w:rPr>
                <w:rFonts w:hint="eastAsia"/>
                <w:kern w:val="0"/>
              </w:rPr>
              <w:t>自己好多用不了丢了又可惜的小物件，想在学校里面卖，又不太好意思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kern w:val="0"/>
              </w:rPr>
            </w:pPr>
            <w:r>
              <w:rPr>
                <w:rFonts w:hint="eastAsia"/>
                <w:kern w:val="0"/>
              </w:rPr>
              <w:t>典型描述：</w:t>
            </w:r>
          </w:p>
        </w:tc>
        <w:tc>
          <w:tcPr>
            <w:tcW w:w="6883" w:type="dxa"/>
          </w:tcPr>
          <w:p>
            <w:pPr>
              <w:rPr>
                <w:kern w:val="0"/>
              </w:rPr>
            </w:pPr>
            <w:r>
              <w:rPr>
                <w:rFonts w:hint="eastAsia"/>
                <w:kern w:val="0"/>
              </w:rPr>
              <w:t>那条项链去年买的，还没戴过几次呢，能卖出去就好了</w:t>
            </w:r>
          </w:p>
        </w:tc>
      </w:tr>
    </w:tbl>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kern w:val="0"/>
              </w:rPr>
            </w:pPr>
            <w:r>
              <w:rPr>
                <w:rFonts w:hint="eastAsia"/>
                <w:kern w:val="0"/>
              </w:rPr>
              <w:t>姓名：</w:t>
            </w:r>
          </w:p>
        </w:tc>
        <w:tc>
          <w:tcPr>
            <w:tcW w:w="6883" w:type="dxa"/>
          </w:tcPr>
          <w:p>
            <w:pPr>
              <w:rPr>
                <w:kern w:val="0"/>
              </w:rPr>
            </w:pPr>
            <w:r>
              <w:rPr>
                <w:rFonts w:hint="eastAsia"/>
                <w:kern w:val="0"/>
              </w:rPr>
              <w:t>李</w:t>
            </w:r>
            <w:r>
              <w:rPr>
                <w:kern w:val="0"/>
              </w:rPr>
              <w:t>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kern w:val="0"/>
              </w:rPr>
            </w:pPr>
            <w:r>
              <w:rPr>
                <w:rFonts w:hint="eastAsia"/>
                <w:kern w:val="0"/>
              </w:rPr>
              <w:t>性别：</w:t>
            </w:r>
          </w:p>
        </w:tc>
        <w:tc>
          <w:tcPr>
            <w:tcW w:w="6883" w:type="dxa"/>
          </w:tcPr>
          <w:p>
            <w:pPr>
              <w:rPr>
                <w:kern w:val="0"/>
              </w:rPr>
            </w:pPr>
            <w:r>
              <w:rPr>
                <w:rFonts w:hint="eastAsia"/>
                <w:kern w:val="0"/>
              </w:rPr>
              <w:t>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kern w:val="0"/>
              </w:rPr>
            </w:pPr>
            <w:r>
              <w:rPr>
                <w:rFonts w:hint="eastAsia"/>
                <w:kern w:val="0"/>
              </w:rPr>
              <w:t>身份：</w:t>
            </w:r>
          </w:p>
        </w:tc>
        <w:tc>
          <w:tcPr>
            <w:tcW w:w="6883" w:type="dxa"/>
          </w:tcPr>
          <w:p>
            <w:pPr>
              <w:rPr>
                <w:kern w:val="0"/>
              </w:rPr>
            </w:pPr>
            <w:r>
              <w:rPr>
                <w:rFonts w:hint="eastAsia"/>
                <w:kern w:val="0"/>
              </w:rPr>
              <w:t>学校老师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kern w:val="0"/>
              </w:rPr>
            </w:pPr>
            <w:r>
              <w:rPr>
                <w:rFonts w:hint="eastAsia"/>
                <w:kern w:val="0"/>
              </w:rPr>
              <w:t>典型场景：</w:t>
            </w:r>
          </w:p>
        </w:tc>
        <w:tc>
          <w:tcPr>
            <w:tcW w:w="6883" w:type="dxa"/>
          </w:tcPr>
          <w:p>
            <w:pPr>
              <w:rPr>
                <w:kern w:val="0"/>
              </w:rPr>
            </w:pPr>
            <w:r>
              <w:rPr>
                <w:rFonts w:hint="eastAsia"/>
                <w:kern w:val="0"/>
              </w:rPr>
              <w:t>学校教务网东西太繁杂了，实在不好管理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kern w:val="0"/>
              </w:rPr>
            </w:pPr>
            <w:r>
              <w:rPr>
                <w:rFonts w:hint="eastAsia"/>
                <w:kern w:val="0"/>
              </w:rPr>
              <w:t>典型描述：</w:t>
            </w:r>
          </w:p>
        </w:tc>
        <w:tc>
          <w:tcPr>
            <w:tcW w:w="6883" w:type="dxa"/>
          </w:tcPr>
          <w:p>
            <w:pPr>
              <w:rPr>
                <w:kern w:val="0"/>
              </w:rPr>
            </w:pPr>
            <w:r>
              <w:rPr>
                <w:rFonts w:hint="eastAsia"/>
                <w:kern w:val="0"/>
              </w:rPr>
              <w:t>什么资讯都往教务网放，实在太多，要是能有个别的平台辅助管理就好了</w:t>
            </w:r>
          </w:p>
        </w:tc>
      </w:tr>
    </w:tbl>
    <w:p>
      <w:r>
        <w:rPr>
          <w:rFonts w:hint="eastAsia"/>
        </w:rPr>
        <w:t>（</w:t>
      </w:r>
      <w:r>
        <w:t xml:space="preserve">2）用户需求和待解决问题 </w:t>
      </w:r>
    </w:p>
    <w:p>
      <w:r>
        <w:t>学生：</w:t>
      </w:r>
      <w:r>
        <w:rPr>
          <w:rFonts w:hint="eastAsia"/>
        </w:rPr>
        <w:t>希望可以有一个平台可以有校内的学习交流，跳蚤市场，失物招领等符合学生切身利益的功能，方便校内学生的生活的资讯的查看和发布。</w:t>
      </w:r>
    </w:p>
    <w:p>
      <w:r>
        <w:rPr>
          <w:rFonts w:hint="eastAsia"/>
        </w:rPr>
        <w:t>教师：上课时花费大量时间在平台管理，资讯推送上无法实现高效工作。</w:t>
      </w:r>
    </w:p>
    <w:p>
      <w:r>
        <w:t>（3）假设： 　　</w:t>
      </w:r>
    </w:p>
    <w:p>
      <w:r>
        <w:t>A、软件功能全部实现 　　</w:t>
      </w:r>
    </w:p>
    <w:p>
      <w:r>
        <w:t xml:space="preserve">B、上述用户使用了本软件 </w:t>
      </w:r>
    </w:p>
    <w:p>
      <w:pPr>
        <w:pStyle w:val="4"/>
      </w:pPr>
      <w:bookmarkStart w:id="16" w:name="_Toc3048"/>
      <w:r>
        <mc:AlternateContent>
          <mc:Choice Requires="wps">
            <w:drawing>
              <wp:anchor distT="45720" distB="45720" distL="114300" distR="114300" simplePos="0" relativeHeight="251675648" behindDoc="0" locked="0" layoutInCell="1" allowOverlap="1">
                <wp:simplePos x="0" y="0"/>
                <wp:positionH relativeFrom="leftMargin">
                  <wp:align>right</wp:align>
                </wp:positionH>
                <wp:positionV relativeFrom="paragraph">
                  <wp:posOffset>3072765</wp:posOffset>
                </wp:positionV>
                <wp:extent cx="588645" cy="283210"/>
                <wp:effectExtent l="5080" t="4445" r="15875" b="17145"/>
                <wp:wrapSquare wrapText="bothSides"/>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88645" cy="283210"/>
                        </a:xfrm>
                        <a:prstGeom prst="rect">
                          <a:avLst/>
                        </a:prstGeom>
                        <a:solidFill>
                          <a:schemeClr val="bg1"/>
                        </a:solidFill>
                        <a:ln w="9525">
                          <a:solidFill>
                            <a:schemeClr val="bg1"/>
                          </a:solidFill>
                          <a:miter lim="800000"/>
                        </a:ln>
                      </wps:spPr>
                      <wps:txbx>
                        <w:txbxContent>
                          <w:p>
                            <w:pPr>
                              <w:rPr>
                                <w:rFonts w:hint="eastAsia"/>
                                <w:sz w:val="10"/>
                                <w:szCs w:val="10"/>
                              </w:rPr>
                            </w:pPr>
                            <w:r>
                              <w:rPr>
                                <w:rFonts w:hint="eastAsia"/>
                                <w:sz w:val="10"/>
                                <w:szCs w:val="10"/>
                              </w:rPr>
                              <w:t>教职工/学生</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42.4pt;margin-top:629.95pt;height:22.3pt;width:46.35pt;mso-position-horizontal-relative:page;mso-position-vertical-relative:page;mso-wrap-distance-bottom:3.6pt;mso-wrap-distance-left:9pt;mso-wrap-distance-right:9pt;mso-wrap-distance-top:3.6pt;z-index:251675648;mso-width-relative:page;mso-height-relative:page;" fillcolor="#FFFFFF [3212]" filled="t" stroked="t" coordsize="21600,21600" o:gfxdata="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SDvmOtYAAAAHAQAADwAAAAAAAAABACAAAAAiAAAAZHJzL2Rvd25y&#10;ZXYueG1sUEsBAhQAFAAAAAgAh07iQFl2uw85AgAAfAQAAA4AAAAAAAAAAQAgAAAAJQEAAGRycy9l&#10;Mm9Eb2MueG1sUEsFBgAAAAAGAAYAWQEAANAFAAAAAA==&#10;">
                <v:fill on="t" focussize="0,0"/>
                <v:stroke color="#FFFFFF [3212]" miterlimit="8" joinstyle="miter"/>
                <v:imagedata o:title=""/>
                <o:lock v:ext="edit" aspectratio="f"/>
                <v:textbox>
                  <w:txbxContent>
                    <w:p>
                      <w:pPr>
                        <w:rPr>
                          <w:rFonts w:hint="eastAsia"/>
                          <w:sz w:val="10"/>
                          <w:szCs w:val="10"/>
                        </w:rPr>
                      </w:pPr>
                      <w:r>
                        <w:rPr>
                          <w:rFonts w:hint="eastAsia"/>
                          <w:sz w:val="10"/>
                          <w:szCs w:val="10"/>
                        </w:rPr>
                        <w:t>教职工/学生</w:t>
                      </w:r>
                    </w:p>
                  </w:txbxContent>
                </v:textbox>
                <w10:wrap type="square"/>
              </v:shape>
            </w:pict>
          </mc:Fallback>
        </mc:AlternateContent>
      </w:r>
      <w:r>
        <w:t>2.2.4 用例图</w:t>
      </w:r>
      <w:bookmarkEnd w:id="16"/>
    </w:p>
    <w:p>
      <w:bookmarkStart w:id="32" w:name="_GoBack"/>
      <w:bookmarkEnd w:id="32"/>
      <w:r>
        <w:drawing>
          <wp:anchor distT="0" distB="0" distL="114300" distR="114300" simplePos="0" relativeHeight="251659264" behindDoc="0" locked="0" layoutInCell="1" allowOverlap="1">
            <wp:simplePos x="0" y="0"/>
            <wp:positionH relativeFrom="column">
              <wp:posOffset>2224405</wp:posOffset>
            </wp:positionH>
            <wp:positionV relativeFrom="paragraph">
              <wp:posOffset>1925320</wp:posOffset>
            </wp:positionV>
            <wp:extent cx="2976245" cy="1397000"/>
            <wp:effectExtent l="0" t="0" r="10795" b="5080"/>
            <wp:wrapTopAndBottom/>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76245" cy="1397000"/>
                    </a:xfrm>
                    <a:prstGeom prst="rect">
                      <a:avLst/>
                    </a:prstGeom>
                  </pic:spPr>
                </pic:pic>
              </a:graphicData>
            </a:graphic>
          </wp:anchor>
        </w:drawing>
      </w:r>
      <w:r>
        <w:drawing>
          <wp:anchor distT="0" distB="0" distL="114300" distR="114300" simplePos="0" relativeHeight="251673600" behindDoc="0" locked="0" layoutInCell="1" allowOverlap="1">
            <wp:simplePos x="0" y="0"/>
            <wp:positionH relativeFrom="margin">
              <wp:posOffset>2725420</wp:posOffset>
            </wp:positionH>
            <wp:positionV relativeFrom="paragraph">
              <wp:posOffset>211455</wp:posOffset>
            </wp:positionV>
            <wp:extent cx="2660650" cy="1387475"/>
            <wp:effectExtent l="0" t="0" r="6350" b="1460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660650" cy="1387475"/>
                    </a:xfrm>
                    <a:prstGeom prst="rect">
                      <a:avLst/>
                    </a:prstGeom>
                  </pic:spPr>
                </pic:pic>
              </a:graphicData>
            </a:graphic>
          </wp:anchor>
        </w:drawing>
      </w:r>
      <w:r>
        <w:drawing>
          <wp:anchor distT="0" distB="0" distL="0" distR="0" simplePos="0" relativeHeight="251674624" behindDoc="0" locked="0" layoutInCell="1" allowOverlap="1">
            <wp:simplePos x="0" y="0"/>
            <wp:positionH relativeFrom="column">
              <wp:posOffset>-579755</wp:posOffset>
            </wp:positionH>
            <wp:positionV relativeFrom="paragraph">
              <wp:posOffset>358775</wp:posOffset>
            </wp:positionV>
            <wp:extent cx="2990850" cy="2909570"/>
            <wp:effectExtent l="0" t="0" r="11430" b="1270"/>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7"/>
                    <a:stretch>
                      <a:fillRect/>
                    </a:stretch>
                  </pic:blipFill>
                  <pic:spPr>
                    <a:xfrm>
                      <a:off x="0" y="0"/>
                      <a:ext cx="2990850" cy="2909570"/>
                    </a:xfrm>
                    <a:prstGeom prst="rect">
                      <a:avLst/>
                    </a:prstGeom>
                  </pic:spPr>
                </pic:pic>
              </a:graphicData>
            </a:graphic>
          </wp:anchor>
        </w:drawing>
      </w:r>
    </w:p>
    <w:p>
      <w:pPr>
        <w:pStyle w:val="3"/>
      </w:pPr>
      <w:bookmarkStart w:id="17" w:name="_Toc12512"/>
      <w:r>
        <w:t>2.3 功能需求</w:t>
      </w:r>
      <w:bookmarkEnd w:id="17"/>
    </w:p>
    <w:p>
      <w:r>
        <w:drawing>
          <wp:inline distT="0" distB="0" distL="0" distR="0">
            <wp:extent cx="4257675" cy="2722880"/>
            <wp:effectExtent l="0" t="0" r="0" b="127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8"/>
                    <a:stretch>
                      <a:fillRect/>
                    </a:stretch>
                  </pic:blipFill>
                  <pic:spPr>
                    <a:xfrm>
                      <a:off x="0" y="0"/>
                      <a:ext cx="4285324" cy="2740626"/>
                    </a:xfrm>
                    <a:prstGeom prst="rect">
                      <a:avLst/>
                    </a:prstGeom>
                  </pic:spPr>
                </pic:pic>
              </a:graphicData>
            </a:graphic>
          </wp:inline>
        </w:drawing>
      </w:r>
    </w:p>
    <w:p>
      <w:pPr>
        <w:pStyle w:val="3"/>
      </w:pPr>
      <w:bookmarkStart w:id="18" w:name="_Toc32226"/>
      <w:r>
        <w:t>2.4 假定和约束</w:t>
      </w:r>
      <w:bookmarkEnd w:id="18"/>
    </w:p>
    <w:p>
      <w:pPr>
        <w:pStyle w:val="4"/>
      </w:pPr>
      <w:bookmarkStart w:id="19" w:name="_Toc4176"/>
      <w:r>
        <w:t>2.4.1 假定</w:t>
      </w:r>
      <w:bookmarkEnd w:id="19"/>
    </w:p>
    <w:p>
      <w:r>
        <w:t>( 1 ) 可操作性：假定使用的用户在经过一段时间熟悉之后，可以灵活地操作本系统。</w:t>
      </w:r>
    </w:p>
    <w:p>
      <w:r>
        <w:t>( 2 ) 用户支持：假定在本系统开发的各个环节中得到用户的有效支持和配合。</w:t>
      </w:r>
    </w:p>
    <w:p>
      <w:r>
        <w:t>( 3 ) 技术支持：假定开发初期，项目成员充分理解本系统的需求，并掌握一定的开发语言基础。在开发过程中遇到技术问题，可以及时得到老师的指导与帮 助。</w:t>
      </w:r>
    </w:p>
    <w:p>
      <w:r>
        <w:t>( 4 ) 人员配合：假定项目所有成员在项目开发过程中积极配合，并且不会产生突发情况的而导致项目成员无法正常参与开发工作。</w:t>
      </w:r>
    </w:p>
    <w:p>
      <w:r>
        <w:t>( 5 ) 时间限定：假定项目的截止时间不会提前。</w:t>
      </w:r>
    </w:p>
    <w:p>
      <w:r>
        <w:t>( 6 ) 需求限定：假定项目需求确定之后，不会有太大改变。</w:t>
      </w:r>
    </w:p>
    <w:p>
      <w:pPr>
        <w:pStyle w:val="4"/>
      </w:pPr>
      <w:bookmarkStart w:id="20" w:name="_Toc9499"/>
      <w:r>
        <w:t>2.4.1 约束</w:t>
      </w:r>
      <w:bookmarkEnd w:id="20"/>
    </w:p>
    <w:p>
      <w:r>
        <w:rPr>
          <w:rFonts w:hint="eastAsia"/>
        </w:rPr>
        <w:t>人员约束：</w:t>
      </w:r>
    </w:p>
    <w:p>
      <w:r>
        <w:rPr>
          <w:rFonts w:hint="eastAsia"/>
        </w:rPr>
        <w:t>团队成员均为大三学生，共</w:t>
      </w:r>
      <w:r>
        <w:t xml:space="preserve"> 5 人。</w:t>
      </w:r>
    </w:p>
    <w:p>
      <w:r>
        <w:rPr>
          <w:rFonts w:hint="eastAsia"/>
        </w:rPr>
        <w:t>管理约束：</w:t>
      </w:r>
    </w:p>
    <w:p>
      <w:r>
        <w:t>( 1 ) 本次开发，实行以一人担任项目管理者，分工合作的模式进行。力求每个人的分工涉及开发过程中的所有流程，并能够按照进度表进行，开发过程中遇 到的问题将通过项目会议得到一致的解决。</w:t>
      </w:r>
    </w:p>
    <w:p>
      <w:r>
        <w:t>( 2 ) 项目成员需要明确自身责任，按时完成自身任务，互相配合。遇到问题时，项目管理者必须能够有效进行协调，使项目得到快速、有效的推进。</w:t>
      </w:r>
    </w:p>
    <w:p>
      <w:r>
        <w:rPr>
          <w:rFonts w:hint="eastAsia"/>
        </w:rPr>
        <w:t>技术约束：</w:t>
      </w:r>
    </w:p>
    <w:p>
      <w:r>
        <w:t>( 1 ) 项目成员在相关开发语言掌握方面存在一定欠缺，缺乏相关项目经验，在文档编写方面也有待提升。</w:t>
      </w:r>
    </w:p>
    <w:p>
      <w:r>
        <w:t>( 2 ) 项目成员在美工方面非专业人士，能力有限。</w:t>
      </w:r>
    </w:p>
    <w:p>
      <w:r>
        <w:rPr>
          <w:rFonts w:hint="eastAsia"/>
        </w:rPr>
        <w:t>时间约束：</w:t>
      </w:r>
    </w:p>
    <w:p>
      <w:r>
        <w:rPr>
          <w:rFonts w:hint="eastAsia"/>
        </w:rPr>
        <w:t>本系统开发周期较短，时间相对紧张。</w:t>
      </w:r>
    </w:p>
    <w:p>
      <w:r>
        <w:rPr>
          <w:rFonts w:hint="eastAsia"/>
        </w:rPr>
        <w:t>其他约束：</w:t>
      </w:r>
    </w:p>
    <w:p>
      <w:r>
        <w:t>开发期间，项目</w:t>
      </w:r>
      <w:r>
        <w:rPr>
          <w:rFonts w:hint="eastAsia"/>
        </w:rPr>
        <w:t>组</w:t>
      </w:r>
      <w:r>
        <w:t>成员</w:t>
      </w:r>
      <w:r>
        <w:rPr>
          <w:rFonts w:hint="eastAsia"/>
        </w:rPr>
        <w:t>存在着各方面学业、竞赛等任务</w:t>
      </w:r>
      <w:r>
        <w:t>，</w:t>
      </w:r>
      <w:r>
        <w:rPr>
          <w:rFonts w:hint="eastAsia"/>
        </w:rPr>
        <w:t>会</w:t>
      </w:r>
      <w:r>
        <w:t>对项目进度造成一定的影响。</w:t>
      </w:r>
    </w:p>
    <w:p>
      <w:pPr>
        <w:pStyle w:val="3"/>
      </w:pPr>
      <w:bookmarkStart w:id="21" w:name="_Toc6440"/>
      <w:r>
        <w:t>2.5 运行环境</w:t>
      </w:r>
      <w:bookmarkEnd w:id="21"/>
    </w:p>
    <w:p>
      <w:r>
        <w:t>Android;IOS</w:t>
      </w:r>
    </w:p>
    <w:p/>
    <w:p/>
    <w:p/>
    <w:p/>
    <w:p/>
    <w:p>
      <w:pPr>
        <w:pStyle w:val="2"/>
      </w:pPr>
      <w:bookmarkStart w:id="22" w:name="_Toc8613"/>
      <w:r>
        <w:rPr>
          <w:rFonts w:hint="eastAsia"/>
        </w:rPr>
        <w:t>3</w:t>
      </w:r>
      <w:r>
        <w:t>.</w:t>
      </w:r>
      <w:r>
        <w:rPr>
          <w:rFonts w:hint="eastAsia"/>
        </w:rPr>
        <w:t>界面原型</w:t>
      </w:r>
      <w:bookmarkEnd w:id="22"/>
    </w:p>
    <w:p>
      <w:pPr>
        <w:pStyle w:val="3"/>
      </w:pPr>
      <w:bookmarkStart w:id="23" w:name="_Toc9838"/>
      <w:r>
        <w:t xml:space="preserve">3.1 </w:t>
      </w:r>
      <w:r>
        <w:rPr>
          <w:rFonts w:hint="eastAsia"/>
        </w:rPr>
        <w:t>登录界面</w:t>
      </w:r>
      <w:bookmarkEnd w:id="23"/>
    </w:p>
    <w:p>
      <w:pPr>
        <w:jc w:val="center"/>
      </w:pPr>
      <w:r>
        <w:rPr>
          <w:rFonts w:hint="eastAsia"/>
        </w:rPr>
        <w:drawing>
          <wp:anchor distT="0" distB="0" distL="114300" distR="114300" simplePos="0" relativeHeight="251660288" behindDoc="0" locked="0" layoutInCell="1" allowOverlap="1">
            <wp:simplePos x="0" y="0"/>
            <wp:positionH relativeFrom="column">
              <wp:posOffset>1242695</wp:posOffset>
            </wp:positionH>
            <wp:positionV relativeFrom="paragraph">
              <wp:posOffset>53340</wp:posOffset>
            </wp:positionV>
            <wp:extent cx="2784475" cy="6026785"/>
            <wp:effectExtent l="0" t="0" r="4445" b="8255"/>
            <wp:wrapTopAndBottom/>
            <wp:docPr id="16" name="图片 16" descr="1_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_主页"/>
                    <pic:cNvPicPr>
                      <a:picLocks noChangeAspect="1"/>
                    </pic:cNvPicPr>
                  </pic:nvPicPr>
                  <pic:blipFill>
                    <a:blip r:embed="rId9"/>
                    <a:stretch>
                      <a:fillRect/>
                    </a:stretch>
                  </pic:blipFill>
                  <pic:spPr>
                    <a:xfrm>
                      <a:off x="0" y="0"/>
                      <a:ext cx="2784475" cy="6026785"/>
                    </a:xfrm>
                    <a:prstGeom prst="rect">
                      <a:avLst/>
                    </a:prstGeom>
                  </pic:spPr>
                </pic:pic>
              </a:graphicData>
            </a:graphic>
          </wp:anchor>
        </w:drawing>
      </w:r>
    </w:p>
    <w:p>
      <w:pPr>
        <w:jc w:val="center"/>
      </w:pPr>
    </w:p>
    <w:p>
      <w:pPr>
        <w:jc w:val="center"/>
      </w:pPr>
    </w:p>
    <w:p/>
    <w:p>
      <w:pPr>
        <w:pStyle w:val="3"/>
      </w:pPr>
      <w:bookmarkStart w:id="24" w:name="_Toc6338"/>
      <w:r>
        <w:t xml:space="preserve">3.2 </w:t>
      </w:r>
      <w:r>
        <w:rPr>
          <w:rFonts w:hint="eastAsia"/>
        </w:rPr>
        <w:t>注册界面</w:t>
      </w:r>
      <w:bookmarkEnd w:id="24"/>
    </w:p>
    <w:p>
      <w:r>
        <w:rPr>
          <w:rFonts w:hint="eastAsia"/>
          <w:b/>
          <w:bCs/>
          <w:sz w:val="32"/>
          <w:szCs w:val="32"/>
        </w:rPr>
        <w:t>必须绑定相应学工号，保证注册人员为校内人员</w:t>
      </w:r>
    </w:p>
    <w:p>
      <w:pPr>
        <w:spacing w:line="300" w:lineRule="auto"/>
        <w:jc w:val="center"/>
      </w:pPr>
      <w:r>
        <w:rPr>
          <w:rFonts w:hint="eastAsia"/>
        </w:rPr>
        <w:drawing>
          <wp:anchor distT="0" distB="0" distL="114300" distR="114300" simplePos="0" relativeHeight="251661312" behindDoc="0" locked="0" layoutInCell="1" allowOverlap="1">
            <wp:simplePos x="0" y="0"/>
            <wp:positionH relativeFrom="column">
              <wp:posOffset>1237615</wp:posOffset>
            </wp:positionH>
            <wp:positionV relativeFrom="paragraph">
              <wp:posOffset>316865</wp:posOffset>
            </wp:positionV>
            <wp:extent cx="2714625" cy="5875655"/>
            <wp:effectExtent l="0" t="0" r="13335" b="6985"/>
            <wp:wrapTopAndBottom/>
            <wp:docPr id="17" name="图片 17" descr="2_用户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_用户注册"/>
                    <pic:cNvPicPr>
                      <a:picLocks noChangeAspect="1"/>
                    </pic:cNvPicPr>
                  </pic:nvPicPr>
                  <pic:blipFill>
                    <a:blip r:embed="rId10"/>
                    <a:stretch>
                      <a:fillRect/>
                    </a:stretch>
                  </pic:blipFill>
                  <pic:spPr>
                    <a:xfrm>
                      <a:off x="0" y="0"/>
                      <a:ext cx="2714625" cy="5875655"/>
                    </a:xfrm>
                    <a:prstGeom prst="rect">
                      <a:avLst/>
                    </a:prstGeom>
                  </pic:spPr>
                </pic:pic>
              </a:graphicData>
            </a:graphic>
          </wp:anchor>
        </w:drawing>
      </w:r>
    </w:p>
    <w:p>
      <w:pPr>
        <w:spacing w:line="300" w:lineRule="auto"/>
        <w:jc w:val="center"/>
      </w:pPr>
    </w:p>
    <w:p>
      <w:pPr>
        <w:spacing w:line="300" w:lineRule="auto"/>
        <w:jc w:val="center"/>
      </w:pPr>
    </w:p>
    <w:p>
      <w:pPr>
        <w:pStyle w:val="3"/>
      </w:pPr>
      <w:bookmarkStart w:id="25" w:name="_Toc28007"/>
      <w:r>
        <w:rPr>
          <w:rFonts w:hint="eastAsia"/>
        </w:rPr>
        <w:t>3</w:t>
      </w:r>
      <w:r>
        <w:t xml:space="preserve">. 3 </w:t>
      </w:r>
      <w:r>
        <w:rPr>
          <w:rFonts w:hint="eastAsia"/>
        </w:rPr>
        <w:t>忘记密码、重设密码界面</w:t>
      </w:r>
      <w:bookmarkEnd w:id="25"/>
    </w:p>
    <w:p>
      <w:pPr>
        <w:spacing w:line="300" w:lineRule="auto"/>
        <w:jc w:val="center"/>
      </w:pPr>
      <w:r>
        <w:rPr>
          <w:rFonts w:hint="eastAsia"/>
        </w:rPr>
        <w:drawing>
          <wp:anchor distT="0" distB="0" distL="114300" distR="114300" simplePos="0" relativeHeight="251663360" behindDoc="0" locked="0" layoutInCell="1" allowOverlap="1">
            <wp:simplePos x="0" y="0"/>
            <wp:positionH relativeFrom="column">
              <wp:posOffset>2696845</wp:posOffset>
            </wp:positionH>
            <wp:positionV relativeFrom="paragraph">
              <wp:posOffset>400050</wp:posOffset>
            </wp:positionV>
            <wp:extent cx="2757805" cy="5969635"/>
            <wp:effectExtent l="0" t="0" r="635" b="4445"/>
            <wp:wrapTopAndBottom/>
            <wp:docPr id="19" name="图片 19" descr="4_重设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4_重设密码"/>
                    <pic:cNvPicPr>
                      <a:picLocks noChangeAspect="1"/>
                    </pic:cNvPicPr>
                  </pic:nvPicPr>
                  <pic:blipFill>
                    <a:blip r:embed="rId11"/>
                    <a:stretch>
                      <a:fillRect/>
                    </a:stretch>
                  </pic:blipFill>
                  <pic:spPr>
                    <a:xfrm>
                      <a:off x="0" y="0"/>
                      <a:ext cx="2757805" cy="5969635"/>
                    </a:xfrm>
                    <a:prstGeom prst="rect">
                      <a:avLst/>
                    </a:prstGeom>
                  </pic:spPr>
                </pic:pic>
              </a:graphicData>
            </a:graphic>
          </wp:anchor>
        </w:drawing>
      </w:r>
    </w:p>
    <w:p>
      <w:pPr>
        <w:spacing w:line="300" w:lineRule="auto"/>
        <w:jc w:val="center"/>
      </w:pPr>
      <w:r>
        <w:rPr>
          <w:rFonts w:hint="eastAsia"/>
        </w:rPr>
        <w:drawing>
          <wp:anchor distT="0" distB="0" distL="114300" distR="114300" simplePos="0" relativeHeight="251662336" behindDoc="0" locked="0" layoutInCell="1" allowOverlap="1">
            <wp:simplePos x="0" y="0"/>
            <wp:positionH relativeFrom="column">
              <wp:posOffset>-473075</wp:posOffset>
            </wp:positionH>
            <wp:positionV relativeFrom="paragraph">
              <wp:posOffset>19050</wp:posOffset>
            </wp:positionV>
            <wp:extent cx="2747645" cy="5948045"/>
            <wp:effectExtent l="0" t="0" r="10795" b="10795"/>
            <wp:wrapTopAndBottom/>
            <wp:docPr id="18" name="图片 18" descr="3_忘记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3_忘记密码"/>
                    <pic:cNvPicPr>
                      <a:picLocks noChangeAspect="1"/>
                    </pic:cNvPicPr>
                  </pic:nvPicPr>
                  <pic:blipFill>
                    <a:blip r:embed="rId12"/>
                    <a:stretch>
                      <a:fillRect/>
                    </a:stretch>
                  </pic:blipFill>
                  <pic:spPr>
                    <a:xfrm>
                      <a:off x="0" y="0"/>
                      <a:ext cx="2747645" cy="5948045"/>
                    </a:xfrm>
                    <a:prstGeom prst="rect">
                      <a:avLst/>
                    </a:prstGeom>
                  </pic:spPr>
                </pic:pic>
              </a:graphicData>
            </a:graphic>
          </wp:anchor>
        </w:drawing>
      </w:r>
    </w:p>
    <w:p>
      <w:pPr>
        <w:spacing w:line="300" w:lineRule="auto"/>
        <w:jc w:val="center"/>
      </w:pPr>
    </w:p>
    <w:p>
      <w:pPr>
        <w:spacing w:line="300" w:lineRule="auto"/>
        <w:jc w:val="center"/>
      </w:pPr>
    </w:p>
    <w:p>
      <w:pPr>
        <w:spacing w:line="300" w:lineRule="auto"/>
        <w:jc w:val="center"/>
      </w:pPr>
    </w:p>
    <w:p>
      <w:pPr>
        <w:spacing w:line="300" w:lineRule="auto"/>
      </w:pPr>
    </w:p>
    <w:p>
      <w:pPr>
        <w:pStyle w:val="3"/>
      </w:pPr>
      <w:bookmarkStart w:id="26" w:name="_Toc9094"/>
      <w:r>
        <w:t xml:space="preserve">3.4 </w:t>
      </w:r>
      <w:r>
        <w:rPr>
          <w:rFonts w:hint="eastAsia"/>
        </w:rPr>
        <w:t>软件首页</w:t>
      </w:r>
      <w:bookmarkEnd w:id="26"/>
    </w:p>
    <w:p>
      <w:pPr>
        <w:spacing w:line="300" w:lineRule="auto"/>
        <w:jc w:val="center"/>
        <w:rPr>
          <w:szCs w:val="28"/>
        </w:rPr>
      </w:pPr>
      <w:r>
        <w:rPr>
          <w:rFonts w:hint="eastAsia"/>
          <w:szCs w:val="28"/>
        </w:rPr>
        <w:drawing>
          <wp:anchor distT="0" distB="0" distL="114300" distR="114300" simplePos="0" relativeHeight="251665408" behindDoc="0" locked="0" layoutInCell="1" allowOverlap="1">
            <wp:simplePos x="0" y="0"/>
            <wp:positionH relativeFrom="column">
              <wp:posOffset>2776855</wp:posOffset>
            </wp:positionH>
            <wp:positionV relativeFrom="paragraph">
              <wp:posOffset>271780</wp:posOffset>
            </wp:positionV>
            <wp:extent cx="2602865" cy="5634355"/>
            <wp:effectExtent l="0" t="0" r="3175" b="4445"/>
            <wp:wrapTopAndBottom/>
            <wp:docPr id="21" name="图片 21" descr="7-2_跳蚤市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7-2_跳蚤市场"/>
                    <pic:cNvPicPr>
                      <a:picLocks noChangeAspect="1"/>
                    </pic:cNvPicPr>
                  </pic:nvPicPr>
                  <pic:blipFill>
                    <a:blip r:embed="rId13"/>
                    <a:stretch>
                      <a:fillRect/>
                    </a:stretch>
                  </pic:blipFill>
                  <pic:spPr>
                    <a:xfrm>
                      <a:off x="0" y="0"/>
                      <a:ext cx="2602865" cy="5634355"/>
                    </a:xfrm>
                    <a:prstGeom prst="rect">
                      <a:avLst/>
                    </a:prstGeom>
                  </pic:spPr>
                </pic:pic>
              </a:graphicData>
            </a:graphic>
          </wp:anchor>
        </w:drawing>
      </w:r>
      <w:r>
        <w:rPr>
          <w:rFonts w:hint="eastAsia"/>
          <w:szCs w:val="28"/>
        </w:rPr>
        <w:drawing>
          <wp:anchor distT="0" distB="0" distL="114300" distR="114300" simplePos="0" relativeHeight="251664384" behindDoc="0" locked="0" layoutInCell="1" allowOverlap="1">
            <wp:simplePos x="0" y="0"/>
            <wp:positionH relativeFrom="column">
              <wp:posOffset>-78105</wp:posOffset>
            </wp:positionH>
            <wp:positionV relativeFrom="paragraph">
              <wp:posOffset>258445</wp:posOffset>
            </wp:positionV>
            <wp:extent cx="2599690" cy="5628640"/>
            <wp:effectExtent l="0" t="0" r="6350" b="10160"/>
            <wp:wrapTopAndBottom/>
            <wp:docPr id="20" name="图片 20" descr="7-1_游客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7-1_游客登录"/>
                    <pic:cNvPicPr>
                      <a:picLocks noChangeAspect="1"/>
                    </pic:cNvPicPr>
                  </pic:nvPicPr>
                  <pic:blipFill>
                    <a:blip r:embed="rId14"/>
                    <a:stretch>
                      <a:fillRect/>
                    </a:stretch>
                  </pic:blipFill>
                  <pic:spPr>
                    <a:xfrm>
                      <a:off x="0" y="0"/>
                      <a:ext cx="2599690" cy="5628640"/>
                    </a:xfrm>
                    <a:prstGeom prst="rect">
                      <a:avLst/>
                    </a:prstGeom>
                  </pic:spPr>
                </pic:pic>
              </a:graphicData>
            </a:graphic>
          </wp:anchor>
        </w:drawing>
      </w:r>
      <w:r>
        <w:rPr>
          <w:rFonts w:hint="eastAsia"/>
          <w:szCs w:val="28"/>
        </w:rPr>
        <w:t xml:space="preserve"> </w:t>
      </w:r>
    </w:p>
    <w:p/>
    <w:p>
      <w:pPr>
        <w:pStyle w:val="3"/>
        <w:jc w:val="center"/>
      </w:pPr>
    </w:p>
    <w:p/>
    <w:p/>
    <w:p/>
    <w:p/>
    <w:p/>
    <w:p>
      <w:pPr>
        <w:pStyle w:val="3"/>
        <w:jc w:val="center"/>
      </w:pPr>
      <w:r>
        <w:rPr>
          <w:rFonts w:hint="eastAsia"/>
        </w:rPr>
        <w:drawing>
          <wp:anchor distT="0" distB="0" distL="114300" distR="114300" simplePos="0" relativeHeight="251667456" behindDoc="0" locked="0" layoutInCell="1" allowOverlap="1">
            <wp:simplePos x="0" y="0"/>
            <wp:positionH relativeFrom="column">
              <wp:posOffset>2479040</wp:posOffset>
            </wp:positionH>
            <wp:positionV relativeFrom="paragraph">
              <wp:posOffset>290195</wp:posOffset>
            </wp:positionV>
            <wp:extent cx="2633980" cy="5704205"/>
            <wp:effectExtent l="0" t="0" r="2540" b="10795"/>
            <wp:wrapTopAndBottom/>
            <wp:docPr id="23" name="图片 23" descr="7-4_美丽校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7-4_美丽校园"/>
                    <pic:cNvPicPr>
                      <a:picLocks noChangeAspect="1"/>
                    </pic:cNvPicPr>
                  </pic:nvPicPr>
                  <pic:blipFill>
                    <a:blip r:embed="rId15"/>
                    <a:stretch>
                      <a:fillRect/>
                    </a:stretch>
                  </pic:blipFill>
                  <pic:spPr>
                    <a:xfrm>
                      <a:off x="0" y="0"/>
                      <a:ext cx="2633980" cy="5704205"/>
                    </a:xfrm>
                    <a:prstGeom prst="rect">
                      <a:avLst/>
                    </a:prstGeom>
                  </pic:spPr>
                </pic:pic>
              </a:graphicData>
            </a:graphic>
          </wp:anchor>
        </w:drawing>
      </w:r>
      <w:r>
        <w:rPr>
          <w:rFonts w:hint="eastAsia"/>
        </w:rPr>
        <w:drawing>
          <wp:anchor distT="0" distB="0" distL="114300" distR="114300" simplePos="0" relativeHeight="251666432" behindDoc="0" locked="0" layoutInCell="1" allowOverlap="1">
            <wp:simplePos x="0" y="0"/>
            <wp:positionH relativeFrom="column">
              <wp:posOffset>-303530</wp:posOffset>
            </wp:positionH>
            <wp:positionV relativeFrom="paragraph">
              <wp:posOffset>266700</wp:posOffset>
            </wp:positionV>
            <wp:extent cx="2602230" cy="5633085"/>
            <wp:effectExtent l="0" t="0" r="3810" b="5715"/>
            <wp:wrapTopAndBottom/>
            <wp:docPr id="22" name="图片 22" descr="7-3_失物招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7-3_失物招领"/>
                    <pic:cNvPicPr>
                      <a:picLocks noChangeAspect="1"/>
                    </pic:cNvPicPr>
                  </pic:nvPicPr>
                  <pic:blipFill>
                    <a:blip r:embed="rId16"/>
                    <a:stretch>
                      <a:fillRect/>
                    </a:stretch>
                  </pic:blipFill>
                  <pic:spPr>
                    <a:xfrm>
                      <a:off x="0" y="0"/>
                      <a:ext cx="2602230" cy="5633085"/>
                    </a:xfrm>
                    <a:prstGeom prst="rect">
                      <a:avLst/>
                    </a:prstGeom>
                  </pic:spPr>
                </pic:pic>
              </a:graphicData>
            </a:graphic>
          </wp:anchor>
        </w:drawing>
      </w:r>
      <w:r>
        <w:rPr>
          <w:rFonts w:hint="eastAsia"/>
        </w:rPr>
        <w:t xml:space="preserve"> </w:t>
      </w:r>
    </w:p>
    <w:p>
      <w:pPr>
        <w:ind w:firstLine="250"/>
        <w:jc w:val="left"/>
      </w:pPr>
    </w:p>
    <w:p>
      <w:pPr>
        <w:pStyle w:val="3"/>
      </w:pPr>
      <w:bookmarkStart w:id="27" w:name="_Toc23428"/>
      <w:r>
        <w:t xml:space="preserve">3.5  </w:t>
      </w:r>
      <w:r>
        <w:rPr>
          <w:rFonts w:hint="eastAsia"/>
        </w:rPr>
        <w:t>发布动态界面</w:t>
      </w:r>
      <w:bookmarkEnd w:id="27"/>
    </w:p>
    <w:p>
      <w:pPr>
        <w:pStyle w:val="3"/>
        <w:jc w:val="center"/>
      </w:pPr>
      <w:r>
        <w:rPr>
          <w:rFonts w:hint="eastAsia"/>
        </w:rPr>
        <w:drawing>
          <wp:anchor distT="0" distB="0" distL="114300" distR="114300" simplePos="0" relativeHeight="251669504" behindDoc="0" locked="0" layoutInCell="1" allowOverlap="1">
            <wp:simplePos x="0" y="0"/>
            <wp:positionH relativeFrom="column">
              <wp:posOffset>2596515</wp:posOffset>
            </wp:positionH>
            <wp:positionV relativeFrom="paragraph">
              <wp:posOffset>394970</wp:posOffset>
            </wp:positionV>
            <wp:extent cx="2538730" cy="5495925"/>
            <wp:effectExtent l="0" t="0" r="6350" b="5715"/>
            <wp:wrapTopAndBottom/>
            <wp:docPr id="25" name="图片 25" descr="7-5_游客登录不允许发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7-5_游客登录不允许发布"/>
                    <pic:cNvPicPr>
                      <a:picLocks noChangeAspect="1"/>
                    </pic:cNvPicPr>
                  </pic:nvPicPr>
                  <pic:blipFill>
                    <a:blip r:embed="rId17"/>
                    <a:stretch>
                      <a:fillRect/>
                    </a:stretch>
                  </pic:blipFill>
                  <pic:spPr>
                    <a:xfrm>
                      <a:off x="0" y="0"/>
                      <a:ext cx="2538730" cy="5495925"/>
                    </a:xfrm>
                    <a:prstGeom prst="rect">
                      <a:avLst/>
                    </a:prstGeom>
                  </pic:spPr>
                </pic:pic>
              </a:graphicData>
            </a:graphic>
          </wp:anchor>
        </w:drawing>
      </w:r>
      <w:r>
        <w:rPr>
          <w:rFonts w:hint="eastAsia"/>
        </w:rPr>
        <w:drawing>
          <wp:anchor distT="0" distB="0" distL="114300" distR="114300" simplePos="0" relativeHeight="251668480" behindDoc="0" locked="0" layoutInCell="1" allowOverlap="1">
            <wp:simplePos x="0" y="0"/>
            <wp:positionH relativeFrom="column">
              <wp:posOffset>-222250</wp:posOffset>
            </wp:positionH>
            <wp:positionV relativeFrom="paragraph">
              <wp:posOffset>368935</wp:posOffset>
            </wp:positionV>
            <wp:extent cx="2548890" cy="5518785"/>
            <wp:effectExtent l="0" t="0" r="11430" b="13335"/>
            <wp:wrapTopAndBottom/>
            <wp:docPr id="24" name="图片 24" descr="6_发布消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6_发布消息"/>
                    <pic:cNvPicPr>
                      <a:picLocks noChangeAspect="1"/>
                    </pic:cNvPicPr>
                  </pic:nvPicPr>
                  <pic:blipFill>
                    <a:blip r:embed="rId18"/>
                    <a:stretch>
                      <a:fillRect/>
                    </a:stretch>
                  </pic:blipFill>
                  <pic:spPr>
                    <a:xfrm>
                      <a:off x="0" y="0"/>
                      <a:ext cx="2548890" cy="5518785"/>
                    </a:xfrm>
                    <a:prstGeom prst="rect">
                      <a:avLst/>
                    </a:prstGeom>
                  </pic:spPr>
                </pic:pic>
              </a:graphicData>
            </a:graphic>
          </wp:anchor>
        </w:drawing>
      </w:r>
    </w:p>
    <w:p/>
    <w:p/>
    <w:p>
      <w:pPr>
        <w:pStyle w:val="3"/>
      </w:pPr>
      <w:bookmarkStart w:id="28" w:name="_Toc15861"/>
      <w:r>
        <w:t xml:space="preserve">3.6  </w:t>
      </w:r>
      <w:r>
        <w:rPr>
          <w:rFonts w:hint="eastAsia"/>
        </w:rPr>
        <w:t>用户个人界面</w:t>
      </w:r>
      <w:bookmarkEnd w:id="28"/>
    </w:p>
    <w:p>
      <w:pPr>
        <w:spacing w:line="300" w:lineRule="auto"/>
        <w:jc w:val="center"/>
      </w:pPr>
      <w:r>
        <w:rPr>
          <w:rFonts w:hint="eastAsia"/>
        </w:rPr>
        <w:drawing>
          <wp:anchor distT="0" distB="0" distL="114300" distR="114300" simplePos="0" relativeHeight="251670528" behindDoc="0" locked="0" layoutInCell="1" allowOverlap="1">
            <wp:simplePos x="0" y="0"/>
            <wp:positionH relativeFrom="column">
              <wp:posOffset>1006475</wp:posOffset>
            </wp:positionH>
            <wp:positionV relativeFrom="paragraph">
              <wp:posOffset>45720</wp:posOffset>
            </wp:positionV>
            <wp:extent cx="3175635" cy="6874510"/>
            <wp:effectExtent l="0" t="0" r="9525" b="13970"/>
            <wp:wrapTopAndBottom/>
            <wp:docPr id="26" name="图片 26" descr="8_个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8_个人"/>
                    <pic:cNvPicPr>
                      <a:picLocks noChangeAspect="1"/>
                    </pic:cNvPicPr>
                  </pic:nvPicPr>
                  <pic:blipFill>
                    <a:blip r:embed="rId19"/>
                    <a:stretch>
                      <a:fillRect/>
                    </a:stretch>
                  </pic:blipFill>
                  <pic:spPr>
                    <a:xfrm>
                      <a:off x="0" y="0"/>
                      <a:ext cx="3175635" cy="6874510"/>
                    </a:xfrm>
                    <a:prstGeom prst="rect">
                      <a:avLst/>
                    </a:prstGeom>
                  </pic:spPr>
                </pic:pic>
              </a:graphicData>
            </a:graphic>
          </wp:anchor>
        </w:drawing>
      </w:r>
    </w:p>
    <w:p>
      <w:pPr>
        <w:pStyle w:val="3"/>
      </w:pPr>
      <w:bookmarkStart w:id="29" w:name="_Toc23897"/>
      <w:r>
        <w:t>3.</w:t>
      </w:r>
      <w:r>
        <w:rPr>
          <w:rFonts w:hint="eastAsia"/>
        </w:rPr>
        <w:t>7</w:t>
      </w:r>
      <w:r>
        <w:t xml:space="preserve">  </w:t>
      </w:r>
      <w:r>
        <w:rPr>
          <w:rFonts w:hint="eastAsia"/>
        </w:rPr>
        <w:t>用户个人信息设置界面</w:t>
      </w:r>
      <w:bookmarkEnd w:id="29"/>
    </w:p>
    <w:p>
      <w:pPr>
        <w:spacing w:line="300" w:lineRule="auto"/>
        <w:jc w:val="center"/>
      </w:pPr>
      <w:r>
        <w:rPr>
          <w:rFonts w:hint="eastAsia"/>
        </w:rPr>
        <w:drawing>
          <wp:anchor distT="0" distB="0" distL="114300" distR="114300" simplePos="0" relativeHeight="251671552" behindDoc="0" locked="0" layoutInCell="1" allowOverlap="1">
            <wp:simplePos x="0" y="0"/>
            <wp:positionH relativeFrom="column">
              <wp:posOffset>1188720</wp:posOffset>
            </wp:positionH>
            <wp:positionV relativeFrom="paragraph">
              <wp:posOffset>45085</wp:posOffset>
            </wp:positionV>
            <wp:extent cx="3089910" cy="6688455"/>
            <wp:effectExtent l="0" t="0" r="3810" b="1905"/>
            <wp:wrapTopAndBottom/>
            <wp:docPr id="27" name="图片 27" descr="9_个人信息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9_个人信息设置"/>
                    <pic:cNvPicPr>
                      <a:picLocks noChangeAspect="1"/>
                    </pic:cNvPicPr>
                  </pic:nvPicPr>
                  <pic:blipFill>
                    <a:blip r:embed="rId20"/>
                    <a:stretch>
                      <a:fillRect/>
                    </a:stretch>
                  </pic:blipFill>
                  <pic:spPr>
                    <a:xfrm>
                      <a:off x="0" y="0"/>
                      <a:ext cx="3089910" cy="6688455"/>
                    </a:xfrm>
                    <a:prstGeom prst="rect">
                      <a:avLst/>
                    </a:prstGeom>
                  </pic:spPr>
                </pic:pic>
              </a:graphicData>
            </a:graphic>
          </wp:anchor>
        </w:drawing>
      </w:r>
    </w:p>
    <w:p>
      <w:pPr>
        <w:ind w:firstLine="420"/>
      </w:pPr>
    </w:p>
    <w:p>
      <w:pPr>
        <w:ind w:firstLine="420"/>
      </w:pPr>
    </w:p>
    <w:p>
      <w:pPr>
        <w:ind w:firstLine="420"/>
      </w:pPr>
    </w:p>
    <w:p>
      <w:pPr>
        <w:pStyle w:val="3"/>
      </w:pPr>
      <w:bookmarkStart w:id="30" w:name="_Toc8437"/>
      <w:r>
        <w:rPr>
          <w:rFonts w:hint="eastAsia"/>
        </w:rPr>
        <w:t>3.8  搜索界面</w:t>
      </w:r>
      <w:bookmarkEnd w:id="30"/>
    </w:p>
    <w:p>
      <w:pPr>
        <w:ind w:firstLine="420"/>
        <w:rPr>
          <w:rFonts w:asciiTheme="majorHAnsi" w:hAnsiTheme="majorHAnsi" w:cstheme="majorBidi"/>
          <w:b/>
          <w:bCs/>
          <w:sz w:val="36"/>
          <w:szCs w:val="32"/>
        </w:rPr>
      </w:pPr>
      <w:r>
        <w:rPr>
          <w:rFonts w:hint="eastAsia" w:asciiTheme="majorHAnsi" w:hAnsiTheme="majorHAnsi" w:cstheme="majorBidi"/>
          <w:b/>
          <w:bCs/>
          <w:sz w:val="36"/>
          <w:szCs w:val="32"/>
        </w:rPr>
        <w:drawing>
          <wp:anchor distT="0" distB="0" distL="114300" distR="114300" simplePos="0" relativeHeight="251672576" behindDoc="0" locked="0" layoutInCell="1" allowOverlap="1">
            <wp:simplePos x="0" y="0"/>
            <wp:positionH relativeFrom="column">
              <wp:posOffset>1139190</wp:posOffset>
            </wp:positionH>
            <wp:positionV relativeFrom="paragraph">
              <wp:posOffset>313690</wp:posOffset>
            </wp:positionV>
            <wp:extent cx="3127375" cy="6769100"/>
            <wp:effectExtent l="0" t="0" r="12065" b="12700"/>
            <wp:wrapTopAndBottom/>
            <wp:docPr id="28" name="图片 28" descr="5_搜索消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5_搜索消息"/>
                    <pic:cNvPicPr>
                      <a:picLocks noChangeAspect="1"/>
                    </pic:cNvPicPr>
                  </pic:nvPicPr>
                  <pic:blipFill>
                    <a:blip r:embed="rId21"/>
                    <a:stretch>
                      <a:fillRect/>
                    </a:stretch>
                  </pic:blipFill>
                  <pic:spPr>
                    <a:xfrm>
                      <a:off x="0" y="0"/>
                      <a:ext cx="3127375" cy="6769100"/>
                    </a:xfrm>
                    <a:prstGeom prst="rect">
                      <a:avLst/>
                    </a:prstGeom>
                  </pic:spPr>
                </pic:pic>
              </a:graphicData>
            </a:graphic>
          </wp:anchor>
        </w:drawing>
      </w:r>
    </w:p>
    <w:p>
      <w:pPr>
        <w:ind w:firstLine="420"/>
        <w:rPr>
          <w:rFonts w:asciiTheme="majorHAnsi" w:hAnsiTheme="majorHAnsi" w:cstheme="majorBidi"/>
          <w:b/>
          <w:bCs/>
          <w:sz w:val="36"/>
          <w:szCs w:val="32"/>
        </w:rPr>
      </w:pPr>
    </w:p>
    <w:p/>
    <w:p>
      <w:pPr>
        <w:pStyle w:val="2"/>
      </w:pPr>
      <w:bookmarkStart w:id="31" w:name="_Toc23674"/>
      <w:r>
        <w:rPr>
          <w:rFonts w:hint="eastAsia"/>
        </w:rPr>
        <w:t>4</w:t>
      </w:r>
      <w:r>
        <w:t xml:space="preserve">. </w:t>
      </w:r>
      <w:r>
        <w:rPr>
          <w:rFonts w:hint="eastAsia"/>
        </w:rPr>
        <w:t>系统功能描述及验收验证标准</w:t>
      </w:r>
      <w:bookmarkEnd w:id="31"/>
    </w:p>
    <w:tbl>
      <w:tblPr>
        <w:tblStyle w:val="11"/>
        <w:tblW w:w="108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752"/>
        <w:gridCol w:w="2187"/>
        <w:gridCol w:w="1189"/>
        <w:gridCol w:w="5110"/>
        <w:gridCol w:w="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jc w:val="center"/>
            </w:pPr>
            <w:r>
              <w:rPr>
                <w:rFonts w:hint="eastAsia"/>
              </w:rPr>
              <w:t>功能界面</w:t>
            </w:r>
          </w:p>
        </w:tc>
        <w:tc>
          <w:tcPr>
            <w:tcW w:w="752" w:type="dxa"/>
            <w:vAlign w:val="center"/>
          </w:tcPr>
          <w:p>
            <w:pPr>
              <w:jc w:val="center"/>
            </w:pPr>
            <w:r>
              <w:rPr>
                <w:rFonts w:hint="eastAsia"/>
              </w:rPr>
              <w:t>功能细化</w:t>
            </w:r>
          </w:p>
        </w:tc>
        <w:tc>
          <w:tcPr>
            <w:tcW w:w="2187" w:type="dxa"/>
            <w:vAlign w:val="center"/>
          </w:tcPr>
          <w:p>
            <w:pPr>
              <w:jc w:val="center"/>
            </w:pPr>
            <w:r>
              <w:rPr>
                <w:rFonts w:hint="eastAsia"/>
              </w:rPr>
              <w:t>操作</w:t>
            </w:r>
          </w:p>
        </w:tc>
        <w:tc>
          <w:tcPr>
            <w:tcW w:w="1189" w:type="dxa"/>
            <w:vAlign w:val="center"/>
          </w:tcPr>
          <w:p>
            <w:pPr>
              <w:jc w:val="center"/>
            </w:pPr>
            <w:r>
              <w:rPr>
                <w:rFonts w:hint="eastAsia"/>
              </w:rPr>
              <w:t>校验点</w:t>
            </w:r>
          </w:p>
        </w:tc>
        <w:tc>
          <w:tcPr>
            <w:tcW w:w="5110" w:type="dxa"/>
            <w:vAlign w:val="center"/>
          </w:tcPr>
          <w:p>
            <w:pPr>
              <w:jc w:val="center"/>
            </w:pPr>
            <w:r>
              <w:rPr>
                <w:rFonts w:hint="eastAsia"/>
              </w:rPr>
              <w:t>预期结果</w:t>
            </w:r>
          </w:p>
        </w:tc>
        <w:tc>
          <w:tcPr>
            <w:tcW w:w="925" w:type="dxa"/>
            <w:vAlign w:val="center"/>
          </w:tcPr>
          <w:p>
            <w:pPr>
              <w:jc w:val="center"/>
            </w:pPr>
            <w:r>
              <w:rPr>
                <w:rFonts w:hint="eastAsia"/>
              </w:rPr>
              <w:t>完成情况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restart"/>
            <w:vAlign w:val="center"/>
          </w:tcPr>
          <w:p>
            <w:pPr>
              <w:jc w:val="center"/>
            </w:pPr>
            <w:r>
              <w:rPr>
                <w:rFonts w:hint="eastAsia"/>
              </w:rPr>
              <w:t>登录界面</w:t>
            </w:r>
          </w:p>
        </w:tc>
        <w:tc>
          <w:tcPr>
            <w:tcW w:w="752" w:type="dxa"/>
            <w:vMerge w:val="restart"/>
            <w:vAlign w:val="center"/>
          </w:tcPr>
          <w:p>
            <w:pPr>
              <w:jc w:val="center"/>
            </w:pPr>
            <w:r>
              <w:rPr>
                <w:rFonts w:hint="eastAsia"/>
              </w:rPr>
              <w:t>登录</w:t>
            </w:r>
          </w:p>
        </w:tc>
        <w:tc>
          <w:tcPr>
            <w:tcW w:w="2187" w:type="dxa"/>
            <w:vAlign w:val="center"/>
          </w:tcPr>
          <w:p>
            <w:pPr>
              <w:jc w:val="center"/>
            </w:pPr>
            <w:r>
              <w:rPr>
                <w:rFonts w:hint="eastAsia"/>
              </w:rPr>
              <w:t>输入学工号/手机号</w:t>
            </w:r>
          </w:p>
        </w:tc>
        <w:tc>
          <w:tcPr>
            <w:tcW w:w="1189" w:type="dxa"/>
            <w:vAlign w:val="center"/>
          </w:tcPr>
          <w:p>
            <w:pPr>
              <w:jc w:val="center"/>
            </w:pPr>
            <w:r>
              <w:rPr>
                <w:rFonts w:hint="eastAsia"/>
              </w:rPr>
              <w:t>结果显示</w:t>
            </w:r>
          </w:p>
        </w:tc>
        <w:tc>
          <w:tcPr>
            <w:tcW w:w="5110" w:type="dxa"/>
            <w:vAlign w:val="center"/>
          </w:tcPr>
          <w:p>
            <w:pPr>
              <w:jc w:val="center"/>
            </w:pPr>
            <w:r>
              <w:rPr>
                <w:rFonts w:hint="eastAsia"/>
              </w:rPr>
              <w:t>显示学工号/手机号，若用户不存在，提示：该学工号/手机号不存在</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jc w:val="center"/>
            </w:pPr>
          </w:p>
        </w:tc>
        <w:tc>
          <w:tcPr>
            <w:tcW w:w="752" w:type="dxa"/>
            <w:vMerge w:val="continue"/>
            <w:vAlign w:val="center"/>
          </w:tcPr>
          <w:p>
            <w:pPr>
              <w:jc w:val="center"/>
            </w:pPr>
          </w:p>
        </w:tc>
        <w:tc>
          <w:tcPr>
            <w:tcW w:w="2187" w:type="dxa"/>
            <w:vAlign w:val="center"/>
          </w:tcPr>
          <w:p>
            <w:pPr>
              <w:jc w:val="center"/>
            </w:pPr>
            <w:r>
              <w:rPr>
                <w:rFonts w:hint="eastAsia"/>
              </w:rPr>
              <w:t>输入密码</w:t>
            </w:r>
          </w:p>
        </w:tc>
        <w:tc>
          <w:tcPr>
            <w:tcW w:w="1189" w:type="dxa"/>
            <w:vAlign w:val="center"/>
          </w:tcPr>
          <w:p>
            <w:pPr>
              <w:jc w:val="center"/>
            </w:pPr>
            <w:r>
              <w:rPr>
                <w:rFonts w:hint="eastAsia"/>
              </w:rPr>
              <w:t>结果显示</w:t>
            </w:r>
          </w:p>
        </w:tc>
        <w:tc>
          <w:tcPr>
            <w:tcW w:w="5110" w:type="dxa"/>
            <w:vAlign w:val="center"/>
          </w:tcPr>
          <w:p>
            <w:pPr>
              <w:jc w:val="center"/>
            </w:pPr>
            <w:r>
              <w:t>密文显示密码</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jc w:val="center"/>
            </w:pPr>
          </w:p>
        </w:tc>
        <w:tc>
          <w:tcPr>
            <w:tcW w:w="752" w:type="dxa"/>
            <w:vMerge w:val="continue"/>
            <w:vAlign w:val="center"/>
          </w:tcPr>
          <w:p>
            <w:pPr>
              <w:jc w:val="center"/>
            </w:pPr>
          </w:p>
        </w:tc>
        <w:tc>
          <w:tcPr>
            <w:tcW w:w="2187" w:type="dxa"/>
            <w:vAlign w:val="center"/>
          </w:tcPr>
          <w:p>
            <w:pPr>
              <w:jc w:val="center"/>
            </w:pPr>
            <w:r>
              <w:rPr>
                <w:rFonts w:hint="eastAsia"/>
              </w:rPr>
              <w:t>点击“登录”</w:t>
            </w:r>
          </w:p>
        </w:tc>
        <w:tc>
          <w:tcPr>
            <w:tcW w:w="1189" w:type="dxa"/>
            <w:vAlign w:val="center"/>
          </w:tcPr>
          <w:p>
            <w:pPr>
              <w:jc w:val="center"/>
            </w:pPr>
            <w:r>
              <w:rPr>
                <w:rFonts w:hint="eastAsia"/>
              </w:rPr>
              <w:t>确认功能/跳转功能</w:t>
            </w:r>
          </w:p>
        </w:tc>
        <w:tc>
          <w:tcPr>
            <w:tcW w:w="5110" w:type="dxa"/>
            <w:vAlign w:val="center"/>
          </w:tcPr>
          <w:p>
            <w:pPr>
              <w:jc w:val="center"/>
            </w:pPr>
            <w:r>
              <w:rPr>
                <w:rFonts w:hint="eastAsia"/>
              </w:rPr>
              <w:t>若登录有效，跳转至软件首页，否则提示：学工号/手机号或密码错误</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jc w:val="center"/>
            </w:pPr>
          </w:p>
        </w:tc>
        <w:tc>
          <w:tcPr>
            <w:tcW w:w="752" w:type="dxa"/>
            <w:vAlign w:val="center"/>
          </w:tcPr>
          <w:p>
            <w:pPr>
              <w:jc w:val="center"/>
            </w:pPr>
            <w:r>
              <w:rPr>
                <w:rFonts w:hint="eastAsia"/>
              </w:rPr>
              <w:t>忘记密码</w:t>
            </w:r>
          </w:p>
        </w:tc>
        <w:tc>
          <w:tcPr>
            <w:tcW w:w="2187" w:type="dxa"/>
            <w:vAlign w:val="center"/>
          </w:tcPr>
          <w:p>
            <w:pPr>
              <w:jc w:val="center"/>
            </w:pPr>
            <w:r>
              <w:rPr>
                <w:rFonts w:hint="eastAsia"/>
              </w:rPr>
              <w:t>点击“忘记密码”</w:t>
            </w:r>
          </w:p>
        </w:tc>
        <w:tc>
          <w:tcPr>
            <w:tcW w:w="1189" w:type="dxa"/>
            <w:vAlign w:val="center"/>
          </w:tcPr>
          <w:p>
            <w:pPr>
              <w:jc w:val="center"/>
            </w:pPr>
            <w:r>
              <w:rPr>
                <w:rFonts w:hint="eastAsia"/>
              </w:rPr>
              <w:t>跳转功能</w:t>
            </w:r>
          </w:p>
        </w:tc>
        <w:tc>
          <w:tcPr>
            <w:tcW w:w="5110" w:type="dxa"/>
            <w:vAlign w:val="center"/>
          </w:tcPr>
          <w:p>
            <w:pPr>
              <w:jc w:val="center"/>
            </w:pPr>
            <w:r>
              <w:rPr>
                <w:rFonts w:hint="eastAsia"/>
              </w:rPr>
              <w:t>跳转至忘记密码界面</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jc w:val="center"/>
            </w:pPr>
          </w:p>
        </w:tc>
        <w:tc>
          <w:tcPr>
            <w:tcW w:w="752" w:type="dxa"/>
            <w:vAlign w:val="center"/>
          </w:tcPr>
          <w:p>
            <w:pPr>
              <w:jc w:val="center"/>
            </w:pPr>
            <w:r>
              <w:rPr>
                <w:rFonts w:hint="eastAsia"/>
              </w:rPr>
              <w:t>用户注册</w:t>
            </w:r>
          </w:p>
        </w:tc>
        <w:tc>
          <w:tcPr>
            <w:tcW w:w="2187" w:type="dxa"/>
            <w:vAlign w:val="center"/>
          </w:tcPr>
          <w:p>
            <w:pPr>
              <w:jc w:val="center"/>
            </w:pPr>
            <w:r>
              <w:rPr>
                <w:rFonts w:hint="eastAsia"/>
              </w:rPr>
              <w:t>点击“用户注册”</w:t>
            </w:r>
          </w:p>
        </w:tc>
        <w:tc>
          <w:tcPr>
            <w:tcW w:w="1189" w:type="dxa"/>
            <w:vAlign w:val="center"/>
          </w:tcPr>
          <w:p>
            <w:pPr>
              <w:jc w:val="center"/>
            </w:pPr>
            <w:r>
              <w:rPr>
                <w:rFonts w:hint="eastAsia"/>
              </w:rPr>
              <w:t>跳转功能</w:t>
            </w:r>
          </w:p>
        </w:tc>
        <w:tc>
          <w:tcPr>
            <w:tcW w:w="5110" w:type="dxa"/>
            <w:vAlign w:val="center"/>
          </w:tcPr>
          <w:p>
            <w:pPr>
              <w:jc w:val="center"/>
            </w:pPr>
            <w:r>
              <w:rPr>
                <w:rFonts w:hint="eastAsia"/>
              </w:rPr>
              <w:t>跳转至注册界面</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jc w:val="center"/>
            </w:pPr>
          </w:p>
        </w:tc>
        <w:tc>
          <w:tcPr>
            <w:tcW w:w="752" w:type="dxa"/>
            <w:vAlign w:val="center"/>
          </w:tcPr>
          <w:p>
            <w:pPr>
              <w:jc w:val="center"/>
            </w:pPr>
            <w:r>
              <w:rPr>
                <w:rFonts w:hint="eastAsia"/>
              </w:rPr>
              <w:t>游客登录</w:t>
            </w:r>
          </w:p>
        </w:tc>
        <w:tc>
          <w:tcPr>
            <w:tcW w:w="2187" w:type="dxa"/>
            <w:vAlign w:val="center"/>
          </w:tcPr>
          <w:p>
            <w:pPr>
              <w:jc w:val="center"/>
            </w:pPr>
            <w:r>
              <w:rPr>
                <w:rFonts w:hint="eastAsia"/>
              </w:rPr>
              <w:t>点击“游客登录”</w:t>
            </w:r>
          </w:p>
        </w:tc>
        <w:tc>
          <w:tcPr>
            <w:tcW w:w="1189" w:type="dxa"/>
            <w:vAlign w:val="center"/>
          </w:tcPr>
          <w:p>
            <w:pPr>
              <w:jc w:val="center"/>
            </w:pPr>
            <w:r>
              <w:rPr>
                <w:rFonts w:hint="eastAsia"/>
              </w:rPr>
              <w:t>跳转功能</w:t>
            </w:r>
          </w:p>
        </w:tc>
        <w:tc>
          <w:tcPr>
            <w:tcW w:w="5110" w:type="dxa"/>
            <w:vAlign w:val="center"/>
          </w:tcPr>
          <w:p>
            <w:pPr>
              <w:jc w:val="center"/>
            </w:pPr>
            <w:r>
              <w:rPr>
                <w:rFonts w:hint="eastAsia"/>
              </w:rPr>
              <w:t>跳转至软件首页（未登录状态）</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restart"/>
            <w:vAlign w:val="center"/>
          </w:tcPr>
          <w:p>
            <w:pPr>
              <w:jc w:val="center"/>
            </w:pPr>
            <w:r>
              <w:rPr>
                <w:rFonts w:hint="eastAsia"/>
              </w:rPr>
              <w:t>注册界面</w:t>
            </w:r>
          </w:p>
        </w:tc>
        <w:tc>
          <w:tcPr>
            <w:tcW w:w="752" w:type="dxa"/>
            <w:vMerge w:val="restart"/>
            <w:vAlign w:val="center"/>
          </w:tcPr>
          <w:p>
            <w:pPr>
              <w:jc w:val="center"/>
            </w:pPr>
            <w:r>
              <w:rPr>
                <w:rFonts w:hint="eastAsia"/>
              </w:rPr>
              <w:t>用户注册</w:t>
            </w:r>
          </w:p>
        </w:tc>
        <w:tc>
          <w:tcPr>
            <w:tcW w:w="2187" w:type="dxa"/>
            <w:vAlign w:val="center"/>
          </w:tcPr>
          <w:p>
            <w:pPr>
              <w:jc w:val="center"/>
            </w:pPr>
            <w:r>
              <w:rPr>
                <w:rFonts w:hint="eastAsia"/>
              </w:rPr>
              <w:t>输入学工号</w:t>
            </w:r>
          </w:p>
        </w:tc>
        <w:tc>
          <w:tcPr>
            <w:tcW w:w="1189" w:type="dxa"/>
            <w:vAlign w:val="center"/>
          </w:tcPr>
          <w:p>
            <w:pPr>
              <w:jc w:val="center"/>
            </w:pPr>
            <w:r>
              <w:rPr>
                <w:rFonts w:hint="eastAsia"/>
              </w:rPr>
              <w:t>结果显示</w:t>
            </w:r>
          </w:p>
        </w:tc>
        <w:tc>
          <w:tcPr>
            <w:tcW w:w="5110" w:type="dxa"/>
            <w:vAlign w:val="center"/>
          </w:tcPr>
          <w:p>
            <w:pPr>
              <w:jc w:val="center"/>
            </w:pPr>
            <w:r>
              <w:t>显示</w:t>
            </w:r>
            <w:r>
              <w:rPr>
                <w:rFonts w:hint="eastAsia"/>
              </w:rPr>
              <w:t>学工号</w:t>
            </w:r>
            <w:r>
              <w:t>，若存在，提示：该</w:t>
            </w:r>
            <w:r>
              <w:rPr>
                <w:rFonts w:hint="eastAsia"/>
              </w:rPr>
              <w:t>学工号</w:t>
            </w:r>
            <w:r>
              <w:t>已被注册</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jc w:val="center"/>
            </w:pPr>
          </w:p>
        </w:tc>
        <w:tc>
          <w:tcPr>
            <w:tcW w:w="752" w:type="dxa"/>
            <w:vMerge w:val="continue"/>
            <w:vAlign w:val="center"/>
          </w:tcPr>
          <w:p>
            <w:pPr>
              <w:jc w:val="center"/>
            </w:pPr>
          </w:p>
        </w:tc>
        <w:tc>
          <w:tcPr>
            <w:tcW w:w="2187" w:type="dxa"/>
            <w:vAlign w:val="center"/>
          </w:tcPr>
          <w:p>
            <w:pPr>
              <w:jc w:val="center"/>
            </w:pPr>
            <w:r>
              <w:rPr>
                <w:rFonts w:hint="eastAsia"/>
              </w:rPr>
              <w:t>输入手机号</w:t>
            </w:r>
          </w:p>
        </w:tc>
        <w:tc>
          <w:tcPr>
            <w:tcW w:w="1189" w:type="dxa"/>
            <w:vAlign w:val="center"/>
          </w:tcPr>
          <w:p>
            <w:pPr>
              <w:jc w:val="center"/>
            </w:pPr>
            <w:r>
              <w:rPr>
                <w:rFonts w:hint="eastAsia"/>
              </w:rPr>
              <w:t>结果显示</w:t>
            </w:r>
          </w:p>
        </w:tc>
        <w:tc>
          <w:tcPr>
            <w:tcW w:w="5110" w:type="dxa"/>
            <w:vAlign w:val="center"/>
          </w:tcPr>
          <w:p>
            <w:pPr>
              <w:jc w:val="center"/>
            </w:pPr>
            <w:r>
              <w:t>显示手机号，若存在，提示：该手机号已被注册</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jc w:val="center"/>
            </w:pPr>
          </w:p>
        </w:tc>
        <w:tc>
          <w:tcPr>
            <w:tcW w:w="752" w:type="dxa"/>
            <w:vMerge w:val="continue"/>
            <w:vAlign w:val="center"/>
          </w:tcPr>
          <w:p>
            <w:pPr>
              <w:jc w:val="center"/>
            </w:pPr>
          </w:p>
        </w:tc>
        <w:tc>
          <w:tcPr>
            <w:tcW w:w="2187" w:type="dxa"/>
            <w:vAlign w:val="center"/>
          </w:tcPr>
          <w:p>
            <w:pPr>
              <w:jc w:val="center"/>
            </w:pPr>
            <w:r>
              <w:rPr>
                <w:rFonts w:hint="eastAsia"/>
              </w:rPr>
              <w:t>输入密码</w:t>
            </w:r>
          </w:p>
        </w:tc>
        <w:tc>
          <w:tcPr>
            <w:tcW w:w="1189" w:type="dxa"/>
            <w:vAlign w:val="center"/>
          </w:tcPr>
          <w:p>
            <w:pPr>
              <w:jc w:val="center"/>
            </w:pPr>
            <w:r>
              <w:rPr>
                <w:rFonts w:hint="eastAsia"/>
              </w:rPr>
              <w:t>结果显示</w:t>
            </w:r>
          </w:p>
        </w:tc>
        <w:tc>
          <w:tcPr>
            <w:tcW w:w="5110" w:type="dxa"/>
            <w:vAlign w:val="center"/>
          </w:tcPr>
          <w:p>
            <w:pPr>
              <w:jc w:val="center"/>
            </w:pPr>
            <w:r>
              <w:t>密文显示密码</w:t>
            </w:r>
            <w:r>
              <w:rPr>
                <w:rFonts w:hint="eastAsia"/>
              </w:rPr>
              <w:t>，若格式有误，提示：密码格式有误</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jc w:val="center"/>
            </w:pPr>
          </w:p>
        </w:tc>
        <w:tc>
          <w:tcPr>
            <w:tcW w:w="752" w:type="dxa"/>
            <w:vMerge w:val="continue"/>
            <w:vAlign w:val="center"/>
          </w:tcPr>
          <w:p>
            <w:pPr>
              <w:jc w:val="center"/>
            </w:pPr>
          </w:p>
        </w:tc>
        <w:tc>
          <w:tcPr>
            <w:tcW w:w="2187" w:type="dxa"/>
            <w:vAlign w:val="center"/>
          </w:tcPr>
          <w:p>
            <w:pPr>
              <w:jc w:val="center"/>
            </w:pPr>
            <w:r>
              <w:rPr>
                <w:rFonts w:hint="eastAsia"/>
              </w:rPr>
              <w:t>点击“获取验证码”</w:t>
            </w:r>
          </w:p>
        </w:tc>
        <w:tc>
          <w:tcPr>
            <w:tcW w:w="1189" w:type="dxa"/>
            <w:vAlign w:val="center"/>
          </w:tcPr>
          <w:p>
            <w:pPr>
              <w:jc w:val="center"/>
            </w:pPr>
            <w:r>
              <w:rPr>
                <w:rFonts w:hint="eastAsia"/>
              </w:rPr>
              <w:t>跳转功能</w:t>
            </w:r>
          </w:p>
        </w:tc>
        <w:tc>
          <w:tcPr>
            <w:tcW w:w="5110" w:type="dxa"/>
            <w:vAlign w:val="center"/>
          </w:tcPr>
          <w:p>
            <w:pPr>
              <w:jc w:val="center"/>
            </w:pPr>
            <w:r>
              <w:t>手机接收验证码，</w:t>
            </w:r>
            <w:r>
              <w:rPr>
                <w:rFonts w:hint="eastAsia"/>
              </w:rPr>
              <w:t>若验证码发送成功，</w:t>
            </w:r>
            <w:r>
              <w:t>提示：获取成功</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jc w:val="center"/>
            </w:pPr>
          </w:p>
        </w:tc>
        <w:tc>
          <w:tcPr>
            <w:tcW w:w="752" w:type="dxa"/>
            <w:vMerge w:val="continue"/>
            <w:vAlign w:val="center"/>
          </w:tcPr>
          <w:p>
            <w:pPr>
              <w:jc w:val="center"/>
            </w:pPr>
          </w:p>
        </w:tc>
        <w:tc>
          <w:tcPr>
            <w:tcW w:w="2187" w:type="dxa"/>
            <w:vAlign w:val="center"/>
          </w:tcPr>
          <w:p>
            <w:pPr>
              <w:jc w:val="center"/>
            </w:pPr>
            <w:r>
              <w:rPr>
                <w:rFonts w:hint="eastAsia"/>
              </w:rPr>
              <w:t>输入验证码</w:t>
            </w:r>
          </w:p>
        </w:tc>
        <w:tc>
          <w:tcPr>
            <w:tcW w:w="1189" w:type="dxa"/>
            <w:vAlign w:val="center"/>
          </w:tcPr>
          <w:p>
            <w:pPr>
              <w:jc w:val="center"/>
            </w:pPr>
            <w:r>
              <w:rPr>
                <w:rFonts w:hint="eastAsia"/>
              </w:rPr>
              <w:t>结果显示</w:t>
            </w:r>
          </w:p>
        </w:tc>
        <w:tc>
          <w:tcPr>
            <w:tcW w:w="5110" w:type="dxa"/>
            <w:vAlign w:val="center"/>
          </w:tcPr>
          <w:p>
            <w:pPr>
              <w:jc w:val="center"/>
            </w:pPr>
            <w:r>
              <w:t>显示验证码</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jc w:val="center"/>
            </w:pPr>
          </w:p>
        </w:tc>
        <w:tc>
          <w:tcPr>
            <w:tcW w:w="752" w:type="dxa"/>
            <w:vMerge w:val="continue"/>
            <w:vAlign w:val="center"/>
          </w:tcPr>
          <w:p>
            <w:pPr>
              <w:jc w:val="center"/>
            </w:pPr>
          </w:p>
        </w:tc>
        <w:tc>
          <w:tcPr>
            <w:tcW w:w="2187" w:type="dxa"/>
            <w:vAlign w:val="center"/>
          </w:tcPr>
          <w:p>
            <w:pPr>
              <w:jc w:val="center"/>
            </w:pPr>
            <w:r>
              <w:rPr>
                <w:rFonts w:hint="eastAsia"/>
              </w:rPr>
              <w:t>点击“注册”</w:t>
            </w:r>
          </w:p>
        </w:tc>
        <w:tc>
          <w:tcPr>
            <w:tcW w:w="1189" w:type="dxa"/>
            <w:vAlign w:val="center"/>
          </w:tcPr>
          <w:p>
            <w:pPr>
              <w:jc w:val="center"/>
            </w:pPr>
            <w:r>
              <w:rPr>
                <w:rFonts w:hint="eastAsia"/>
              </w:rPr>
              <w:t>跳转功能</w:t>
            </w:r>
          </w:p>
        </w:tc>
        <w:tc>
          <w:tcPr>
            <w:tcW w:w="5110" w:type="dxa"/>
            <w:vAlign w:val="center"/>
          </w:tcPr>
          <w:p>
            <w:pPr>
              <w:jc w:val="center"/>
            </w:pPr>
            <w:r>
              <w:t>若验证码错误，提示：验证码错误，请重新输入。</w:t>
            </w:r>
          </w:p>
          <w:p>
            <w:pPr>
              <w:jc w:val="center"/>
            </w:pPr>
            <w:r>
              <w:t>否则提示：注册成功，</w:t>
            </w:r>
            <w:r>
              <w:rPr>
                <w:rFonts w:hint="eastAsia"/>
              </w:rPr>
              <w:t>并跳转至软件主界面</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jc w:val="center"/>
            </w:pPr>
          </w:p>
        </w:tc>
        <w:tc>
          <w:tcPr>
            <w:tcW w:w="752" w:type="dxa"/>
            <w:vMerge w:val="continue"/>
            <w:vAlign w:val="center"/>
          </w:tcPr>
          <w:p>
            <w:pPr>
              <w:jc w:val="center"/>
            </w:pPr>
          </w:p>
        </w:tc>
        <w:tc>
          <w:tcPr>
            <w:tcW w:w="2187" w:type="dxa"/>
            <w:vAlign w:val="center"/>
          </w:tcPr>
          <w:p>
            <w:pPr>
              <w:jc w:val="center"/>
            </w:pPr>
            <w:r>
              <w:rPr>
                <w:rFonts w:hint="eastAsia"/>
              </w:rPr>
              <w:t>点击“已有账号？立即登录”</w:t>
            </w:r>
          </w:p>
        </w:tc>
        <w:tc>
          <w:tcPr>
            <w:tcW w:w="1189" w:type="dxa"/>
            <w:vAlign w:val="center"/>
          </w:tcPr>
          <w:p>
            <w:pPr>
              <w:jc w:val="center"/>
            </w:pPr>
            <w:r>
              <w:rPr>
                <w:rFonts w:hint="eastAsia"/>
              </w:rPr>
              <w:t>跳转功能</w:t>
            </w:r>
          </w:p>
        </w:tc>
        <w:tc>
          <w:tcPr>
            <w:tcW w:w="5110" w:type="dxa"/>
            <w:vAlign w:val="center"/>
          </w:tcPr>
          <w:p>
            <w:pPr>
              <w:jc w:val="center"/>
            </w:pPr>
            <w:r>
              <w:t>跳转至</w:t>
            </w:r>
            <w:r>
              <w:rPr>
                <w:rFonts w:hint="eastAsia"/>
              </w:rPr>
              <w:t>登录</w:t>
            </w:r>
            <w:r>
              <w:t>页面</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restart"/>
            <w:vAlign w:val="center"/>
          </w:tcPr>
          <w:p>
            <w:pPr>
              <w:jc w:val="center"/>
            </w:pPr>
            <w:r>
              <w:rPr>
                <w:rFonts w:hint="eastAsia"/>
              </w:rPr>
              <w:t>忘记密码界面</w:t>
            </w:r>
          </w:p>
        </w:tc>
        <w:tc>
          <w:tcPr>
            <w:tcW w:w="752" w:type="dxa"/>
            <w:vMerge w:val="restart"/>
            <w:vAlign w:val="center"/>
          </w:tcPr>
          <w:p>
            <w:pPr>
              <w:jc w:val="center"/>
            </w:pPr>
            <w:r>
              <w:rPr>
                <w:rFonts w:hint="eastAsia"/>
              </w:rPr>
              <w:t>重设密码</w:t>
            </w:r>
          </w:p>
        </w:tc>
        <w:tc>
          <w:tcPr>
            <w:tcW w:w="2187" w:type="dxa"/>
            <w:vAlign w:val="center"/>
          </w:tcPr>
          <w:p>
            <w:pPr>
              <w:jc w:val="center"/>
            </w:pPr>
            <w:r>
              <w:rPr>
                <w:rFonts w:hint="eastAsia"/>
              </w:rPr>
              <w:t>输入绑定手机号</w:t>
            </w:r>
          </w:p>
        </w:tc>
        <w:tc>
          <w:tcPr>
            <w:tcW w:w="1189" w:type="dxa"/>
            <w:vAlign w:val="center"/>
          </w:tcPr>
          <w:p>
            <w:pPr>
              <w:jc w:val="center"/>
            </w:pPr>
            <w:r>
              <w:rPr>
                <w:rFonts w:hint="eastAsia"/>
              </w:rPr>
              <w:t>结果显示</w:t>
            </w:r>
          </w:p>
        </w:tc>
        <w:tc>
          <w:tcPr>
            <w:tcW w:w="5110" w:type="dxa"/>
            <w:vAlign w:val="center"/>
          </w:tcPr>
          <w:p>
            <w:pPr>
              <w:jc w:val="center"/>
            </w:pPr>
            <w:r>
              <w:t>显示手机号，若该手机号不存在，提示：该手机号不存在</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jc w:val="center"/>
            </w:pPr>
          </w:p>
        </w:tc>
        <w:tc>
          <w:tcPr>
            <w:tcW w:w="752" w:type="dxa"/>
            <w:vMerge w:val="continue"/>
            <w:vAlign w:val="center"/>
          </w:tcPr>
          <w:p>
            <w:pPr>
              <w:jc w:val="center"/>
            </w:pPr>
          </w:p>
        </w:tc>
        <w:tc>
          <w:tcPr>
            <w:tcW w:w="2187" w:type="dxa"/>
            <w:vAlign w:val="center"/>
          </w:tcPr>
          <w:p>
            <w:pPr>
              <w:jc w:val="center"/>
            </w:pPr>
            <w:r>
              <w:rPr>
                <w:rFonts w:hint="eastAsia"/>
              </w:rPr>
              <w:t>点击“获取验证码”</w:t>
            </w:r>
          </w:p>
        </w:tc>
        <w:tc>
          <w:tcPr>
            <w:tcW w:w="1189" w:type="dxa"/>
            <w:vAlign w:val="center"/>
          </w:tcPr>
          <w:p>
            <w:pPr>
              <w:jc w:val="center"/>
            </w:pPr>
            <w:r>
              <w:rPr>
                <w:rFonts w:hint="eastAsia"/>
              </w:rPr>
              <w:t>跳转功能</w:t>
            </w:r>
          </w:p>
        </w:tc>
        <w:tc>
          <w:tcPr>
            <w:tcW w:w="5110" w:type="dxa"/>
            <w:vAlign w:val="center"/>
          </w:tcPr>
          <w:p>
            <w:pPr>
              <w:jc w:val="center"/>
            </w:pPr>
            <w:r>
              <w:t>手机接收验证码，</w:t>
            </w:r>
            <w:r>
              <w:rPr>
                <w:rFonts w:hint="eastAsia"/>
              </w:rPr>
              <w:t>若验证码发送成功，</w:t>
            </w:r>
            <w:r>
              <w:t>提示：获取成功</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jc w:val="center"/>
            </w:pPr>
          </w:p>
        </w:tc>
        <w:tc>
          <w:tcPr>
            <w:tcW w:w="752" w:type="dxa"/>
            <w:vMerge w:val="continue"/>
            <w:vAlign w:val="center"/>
          </w:tcPr>
          <w:p>
            <w:pPr>
              <w:jc w:val="center"/>
            </w:pPr>
          </w:p>
        </w:tc>
        <w:tc>
          <w:tcPr>
            <w:tcW w:w="2187" w:type="dxa"/>
            <w:vAlign w:val="center"/>
          </w:tcPr>
          <w:p>
            <w:pPr>
              <w:jc w:val="center"/>
            </w:pPr>
            <w:r>
              <w:rPr>
                <w:rFonts w:hint="eastAsia"/>
              </w:rPr>
              <w:t>输入验证码</w:t>
            </w:r>
          </w:p>
        </w:tc>
        <w:tc>
          <w:tcPr>
            <w:tcW w:w="1189" w:type="dxa"/>
            <w:vAlign w:val="center"/>
          </w:tcPr>
          <w:p>
            <w:pPr>
              <w:jc w:val="center"/>
            </w:pPr>
            <w:r>
              <w:rPr>
                <w:rFonts w:hint="eastAsia"/>
              </w:rPr>
              <w:t>结果显示</w:t>
            </w:r>
          </w:p>
        </w:tc>
        <w:tc>
          <w:tcPr>
            <w:tcW w:w="5110" w:type="dxa"/>
            <w:vAlign w:val="center"/>
          </w:tcPr>
          <w:p>
            <w:pPr>
              <w:jc w:val="center"/>
            </w:pPr>
            <w:r>
              <w:t>显示验证码</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jc w:val="center"/>
            </w:pPr>
          </w:p>
        </w:tc>
        <w:tc>
          <w:tcPr>
            <w:tcW w:w="752" w:type="dxa"/>
            <w:vMerge w:val="continue"/>
            <w:vAlign w:val="center"/>
          </w:tcPr>
          <w:p>
            <w:pPr>
              <w:jc w:val="center"/>
            </w:pPr>
          </w:p>
        </w:tc>
        <w:tc>
          <w:tcPr>
            <w:tcW w:w="2187" w:type="dxa"/>
            <w:vAlign w:val="center"/>
          </w:tcPr>
          <w:p>
            <w:pPr>
              <w:jc w:val="center"/>
            </w:pPr>
            <w:r>
              <w:rPr>
                <w:rFonts w:hint="eastAsia"/>
              </w:rPr>
              <w:t>点击“重设密码”</w:t>
            </w:r>
          </w:p>
        </w:tc>
        <w:tc>
          <w:tcPr>
            <w:tcW w:w="1189" w:type="dxa"/>
            <w:vAlign w:val="center"/>
          </w:tcPr>
          <w:p>
            <w:pPr>
              <w:jc w:val="center"/>
            </w:pPr>
            <w:r>
              <w:rPr>
                <w:rFonts w:hint="eastAsia"/>
              </w:rPr>
              <w:t>跳转功能</w:t>
            </w:r>
          </w:p>
        </w:tc>
        <w:tc>
          <w:tcPr>
            <w:tcW w:w="5110" w:type="dxa"/>
            <w:vAlign w:val="center"/>
          </w:tcPr>
          <w:p>
            <w:pPr>
              <w:jc w:val="center"/>
            </w:pPr>
            <w:r>
              <w:t>若验证码错误，提示：验证码错误，请重新输入。</w:t>
            </w:r>
          </w:p>
          <w:p>
            <w:pPr>
              <w:jc w:val="center"/>
            </w:pPr>
            <w:r>
              <w:t>否则</w:t>
            </w:r>
            <w:r>
              <w:rPr>
                <w:rFonts w:hint="eastAsia"/>
              </w:rPr>
              <w:t>跳转至重设密码界面</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restart"/>
            <w:vAlign w:val="center"/>
          </w:tcPr>
          <w:p>
            <w:pPr>
              <w:jc w:val="center"/>
            </w:pPr>
            <w:r>
              <w:rPr>
                <w:rFonts w:hint="eastAsia"/>
              </w:rPr>
              <w:t>重设密码界面</w:t>
            </w:r>
          </w:p>
        </w:tc>
        <w:tc>
          <w:tcPr>
            <w:tcW w:w="752" w:type="dxa"/>
            <w:vMerge w:val="restart"/>
            <w:vAlign w:val="center"/>
          </w:tcPr>
          <w:p>
            <w:pPr>
              <w:jc w:val="center"/>
            </w:pPr>
            <w:r>
              <w:rPr>
                <w:rFonts w:hint="eastAsia"/>
              </w:rPr>
              <w:t>重设密码</w:t>
            </w:r>
          </w:p>
        </w:tc>
        <w:tc>
          <w:tcPr>
            <w:tcW w:w="2187" w:type="dxa"/>
            <w:vAlign w:val="center"/>
          </w:tcPr>
          <w:p>
            <w:pPr>
              <w:jc w:val="center"/>
            </w:pPr>
            <w:r>
              <w:rPr>
                <w:rFonts w:hint="eastAsia"/>
              </w:rPr>
              <w:t>输入新密码</w:t>
            </w:r>
          </w:p>
        </w:tc>
        <w:tc>
          <w:tcPr>
            <w:tcW w:w="1189" w:type="dxa"/>
            <w:vAlign w:val="center"/>
          </w:tcPr>
          <w:p>
            <w:pPr>
              <w:jc w:val="center"/>
            </w:pPr>
            <w:r>
              <w:rPr>
                <w:rFonts w:hint="eastAsia"/>
              </w:rPr>
              <w:t>结果显示</w:t>
            </w:r>
          </w:p>
        </w:tc>
        <w:tc>
          <w:tcPr>
            <w:tcW w:w="5110" w:type="dxa"/>
            <w:vAlign w:val="center"/>
          </w:tcPr>
          <w:p>
            <w:pPr>
              <w:jc w:val="center"/>
            </w:pPr>
            <w:r>
              <w:t>密文显示密码</w:t>
            </w:r>
            <w:r>
              <w:rPr>
                <w:rFonts w:hint="eastAsia"/>
              </w:rPr>
              <w:t>，若格式有误，提示：密码格式有误</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jc w:val="center"/>
            </w:pPr>
          </w:p>
        </w:tc>
        <w:tc>
          <w:tcPr>
            <w:tcW w:w="752" w:type="dxa"/>
            <w:vMerge w:val="continue"/>
            <w:vAlign w:val="center"/>
          </w:tcPr>
          <w:p>
            <w:pPr>
              <w:jc w:val="center"/>
            </w:pPr>
          </w:p>
        </w:tc>
        <w:tc>
          <w:tcPr>
            <w:tcW w:w="2187" w:type="dxa"/>
            <w:vAlign w:val="center"/>
          </w:tcPr>
          <w:p>
            <w:pPr>
              <w:jc w:val="center"/>
            </w:pPr>
            <w:r>
              <w:rPr>
                <w:rFonts w:hint="eastAsia"/>
              </w:rPr>
              <w:t>再次输入新密码</w:t>
            </w:r>
          </w:p>
        </w:tc>
        <w:tc>
          <w:tcPr>
            <w:tcW w:w="1189" w:type="dxa"/>
            <w:vAlign w:val="center"/>
          </w:tcPr>
          <w:p>
            <w:pPr>
              <w:jc w:val="center"/>
            </w:pPr>
            <w:r>
              <w:rPr>
                <w:rFonts w:hint="eastAsia"/>
              </w:rPr>
              <w:t>结果显示</w:t>
            </w:r>
          </w:p>
        </w:tc>
        <w:tc>
          <w:tcPr>
            <w:tcW w:w="5110" w:type="dxa"/>
            <w:vAlign w:val="center"/>
          </w:tcPr>
          <w:p>
            <w:pPr>
              <w:jc w:val="center"/>
            </w:pPr>
            <w:r>
              <w:t>密文显示密码</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jc w:val="center"/>
            </w:pPr>
          </w:p>
        </w:tc>
        <w:tc>
          <w:tcPr>
            <w:tcW w:w="752" w:type="dxa"/>
            <w:vMerge w:val="continue"/>
            <w:vAlign w:val="center"/>
          </w:tcPr>
          <w:p>
            <w:pPr>
              <w:jc w:val="center"/>
            </w:pPr>
          </w:p>
        </w:tc>
        <w:tc>
          <w:tcPr>
            <w:tcW w:w="2187" w:type="dxa"/>
            <w:vAlign w:val="center"/>
          </w:tcPr>
          <w:p>
            <w:pPr>
              <w:jc w:val="center"/>
            </w:pPr>
            <w:r>
              <w:rPr>
                <w:rFonts w:hint="eastAsia"/>
              </w:rPr>
              <w:t>点击“确认重设”</w:t>
            </w:r>
          </w:p>
        </w:tc>
        <w:tc>
          <w:tcPr>
            <w:tcW w:w="1189" w:type="dxa"/>
            <w:vAlign w:val="center"/>
          </w:tcPr>
          <w:p>
            <w:pPr>
              <w:jc w:val="center"/>
            </w:pPr>
            <w:r>
              <w:rPr>
                <w:rFonts w:hint="eastAsia"/>
              </w:rPr>
              <w:t>确认功能/跳转功能</w:t>
            </w:r>
          </w:p>
        </w:tc>
        <w:tc>
          <w:tcPr>
            <w:tcW w:w="5110" w:type="dxa"/>
            <w:vAlign w:val="center"/>
          </w:tcPr>
          <w:p>
            <w:pPr>
              <w:jc w:val="center"/>
            </w:pPr>
            <w:r>
              <w:rPr>
                <w:rFonts w:hint="eastAsia"/>
              </w:rPr>
              <w:t>若前后输入密码一致，提示：密码修改成功！并跳转至登录界面，否则提示：密码输入不一致，请重新输入</w:t>
            </w:r>
          </w:p>
        </w:tc>
        <w:tc>
          <w:tcPr>
            <w:tcW w:w="925" w:type="dxa"/>
            <w:vAlign w:val="center"/>
          </w:tcPr>
          <w:p>
            <w:pPr>
              <w:jc w:val="center"/>
            </w:pPr>
          </w:p>
        </w:tc>
      </w:tr>
    </w:tbl>
    <w:p/>
    <w:tbl>
      <w:tblPr>
        <w:tblStyle w:val="11"/>
        <w:tblW w:w="108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4"/>
        <w:gridCol w:w="718"/>
        <w:gridCol w:w="987"/>
        <w:gridCol w:w="2030"/>
        <w:gridCol w:w="1099"/>
        <w:gridCol w:w="4629"/>
        <w:gridCol w:w="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2" w:type="dxa"/>
            <w:gridSpan w:val="2"/>
            <w:vAlign w:val="center"/>
          </w:tcPr>
          <w:p>
            <w:pPr>
              <w:jc w:val="center"/>
            </w:pPr>
            <w:r>
              <w:rPr>
                <w:rFonts w:hint="eastAsia"/>
              </w:rPr>
              <w:t>功能界面</w:t>
            </w:r>
          </w:p>
        </w:tc>
        <w:tc>
          <w:tcPr>
            <w:tcW w:w="987" w:type="dxa"/>
            <w:vAlign w:val="center"/>
          </w:tcPr>
          <w:p>
            <w:pPr>
              <w:jc w:val="center"/>
            </w:pPr>
            <w:r>
              <w:rPr>
                <w:rFonts w:hint="eastAsia"/>
              </w:rPr>
              <w:t>功能细化</w:t>
            </w:r>
          </w:p>
        </w:tc>
        <w:tc>
          <w:tcPr>
            <w:tcW w:w="2030" w:type="dxa"/>
            <w:vAlign w:val="center"/>
          </w:tcPr>
          <w:p>
            <w:pPr>
              <w:jc w:val="center"/>
            </w:pPr>
            <w:r>
              <w:rPr>
                <w:rFonts w:hint="eastAsia"/>
              </w:rPr>
              <w:t>操作</w:t>
            </w:r>
          </w:p>
        </w:tc>
        <w:tc>
          <w:tcPr>
            <w:tcW w:w="1099" w:type="dxa"/>
            <w:vAlign w:val="center"/>
          </w:tcPr>
          <w:p>
            <w:pPr>
              <w:jc w:val="center"/>
            </w:pPr>
            <w:r>
              <w:rPr>
                <w:rFonts w:hint="eastAsia"/>
              </w:rPr>
              <w:t>校验点</w:t>
            </w:r>
          </w:p>
        </w:tc>
        <w:tc>
          <w:tcPr>
            <w:tcW w:w="4629" w:type="dxa"/>
            <w:vAlign w:val="center"/>
          </w:tcPr>
          <w:p>
            <w:pPr>
              <w:jc w:val="center"/>
            </w:pPr>
            <w:r>
              <w:rPr>
                <w:rFonts w:hint="eastAsia"/>
              </w:rPr>
              <w:t>预期结果</w:t>
            </w:r>
          </w:p>
        </w:tc>
        <w:tc>
          <w:tcPr>
            <w:tcW w:w="925" w:type="dxa"/>
            <w:vAlign w:val="center"/>
          </w:tcPr>
          <w:p>
            <w:pPr>
              <w:jc w:val="center"/>
            </w:pPr>
            <w:r>
              <w:rPr>
                <w:rFonts w:hint="eastAsia"/>
              </w:rPr>
              <w:t>完成情况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84" w:type="dxa"/>
            <w:vMerge w:val="restart"/>
            <w:vAlign w:val="center"/>
          </w:tcPr>
          <w:p>
            <w:pPr>
              <w:jc w:val="center"/>
              <w:rPr>
                <w:sz w:val="18"/>
                <w:szCs w:val="18"/>
              </w:rPr>
            </w:pPr>
            <w:r>
              <w:rPr>
                <w:rFonts w:hint="eastAsia"/>
                <w:sz w:val="18"/>
                <w:szCs w:val="18"/>
              </w:rPr>
              <w:t>首页</w:t>
            </w:r>
          </w:p>
        </w:tc>
        <w:tc>
          <w:tcPr>
            <w:tcW w:w="718" w:type="dxa"/>
            <w:vMerge w:val="restart"/>
            <w:vAlign w:val="center"/>
          </w:tcPr>
          <w:p>
            <w:pPr>
              <w:jc w:val="center"/>
              <w:rPr>
                <w:sz w:val="18"/>
                <w:szCs w:val="18"/>
              </w:rPr>
            </w:pPr>
            <w:r>
              <w:rPr>
                <w:rFonts w:hint="eastAsia"/>
                <w:sz w:val="18"/>
                <w:szCs w:val="18"/>
              </w:rPr>
              <w:t>学习交流界面</w:t>
            </w:r>
          </w:p>
        </w:tc>
        <w:tc>
          <w:tcPr>
            <w:tcW w:w="987" w:type="dxa"/>
            <w:vAlign w:val="center"/>
          </w:tcPr>
          <w:p>
            <w:pPr>
              <w:jc w:val="center"/>
            </w:pPr>
            <w:r>
              <w:rPr>
                <w:rFonts w:hint="eastAsia"/>
              </w:rPr>
              <w:t>个性化推荐</w:t>
            </w:r>
          </w:p>
        </w:tc>
        <w:tc>
          <w:tcPr>
            <w:tcW w:w="2030" w:type="dxa"/>
            <w:vAlign w:val="center"/>
          </w:tcPr>
          <w:p>
            <w:pPr>
              <w:jc w:val="center"/>
            </w:pPr>
            <w:r>
              <w:rPr>
                <w:rFonts w:hint="eastAsia"/>
              </w:rPr>
              <w:t>无</w:t>
            </w:r>
          </w:p>
        </w:tc>
        <w:tc>
          <w:tcPr>
            <w:tcW w:w="1099" w:type="dxa"/>
            <w:vAlign w:val="center"/>
          </w:tcPr>
          <w:p>
            <w:pPr>
              <w:jc w:val="center"/>
            </w:pPr>
            <w:r>
              <w:rPr>
                <w:rFonts w:hint="eastAsia"/>
              </w:rPr>
              <w:t>结果显示</w:t>
            </w:r>
          </w:p>
        </w:tc>
        <w:tc>
          <w:tcPr>
            <w:tcW w:w="4629" w:type="dxa"/>
            <w:vAlign w:val="center"/>
          </w:tcPr>
          <w:p>
            <w:pPr>
              <w:jc w:val="center"/>
            </w:pPr>
            <w:r>
              <w:rPr>
                <w:rFonts w:hint="eastAsia"/>
              </w:rPr>
              <w:t>显示用户感兴趣的学习交流方面的动态内容</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84" w:type="dxa"/>
            <w:vMerge w:val="continue"/>
            <w:vAlign w:val="center"/>
          </w:tcPr>
          <w:p>
            <w:pPr>
              <w:jc w:val="center"/>
              <w:rPr>
                <w:sz w:val="18"/>
                <w:szCs w:val="18"/>
              </w:rPr>
            </w:pPr>
          </w:p>
        </w:tc>
        <w:tc>
          <w:tcPr>
            <w:tcW w:w="718" w:type="dxa"/>
            <w:vMerge w:val="continue"/>
            <w:vAlign w:val="center"/>
          </w:tcPr>
          <w:p>
            <w:pPr>
              <w:jc w:val="center"/>
              <w:rPr>
                <w:sz w:val="18"/>
                <w:szCs w:val="18"/>
              </w:rPr>
            </w:pPr>
          </w:p>
        </w:tc>
        <w:tc>
          <w:tcPr>
            <w:tcW w:w="987" w:type="dxa"/>
            <w:vAlign w:val="center"/>
          </w:tcPr>
          <w:p>
            <w:pPr>
              <w:jc w:val="center"/>
            </w:pPr>
            <w:r>
              <w:rPr>
                <w:rFonts w:hint="eastAsia"/>
              </w:rPr>
              <w:t>刷新</w:t>
            </w:r>
          </w:p>
        </w:tc>
        <w:tc>
          <w:tcPr>
            <w:tcW w:w="2030" w:type="dxa"/>
            <w:vAlign w:val="center"/>
          </w:tcPr>
          <w:p>
            <w:pPr>
              <w:jc w:val="center"/>
            </w:pPr>
            <w:r>
              <w:rPr>
                <w:rFonts w:hint="eastAsia"/>
              </w:rPr>
              <w:t>界面下拉</w:t>
            </w:r>
          </w:p>
        </w:tc>
        <w:tc>
          <w:tcPr>
            <w:tcW w:w="1099" w:type="dxa"/>
            <w:vAlign w:val="center"/>
          </w:tcPr>
          <w:p>
            <w:pPr>
              <w:jc w:val="center"/>
            </w:pPr>
            <w:r>
              <w:rPr>
                <w:rFonts w:hint="eastAsia"/>
              </w:rPr>
              <w:t>结果显示</w:t>
            </w:r>
          </w:p>
        </w:tc>
        <w:tc>
          <w:tcPr>
            <w:tcW w:w="4629" w:type="dxa"/>
            <w:vAlign w:val="center"/>
          </w:tcPr>
          <w:p>
            <w:pPr>
              <w:jc w:val="center"/>
            </w:pPr>
            <w:r>
              <w:rPr>
                <w:rFonts w:hint="eastAsia"/>
              </w:rPr>
              <w:t>显示用户感兴趣的最新动态内容</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84" w:type="dxa"/>
            <w:vMerge w:val="continue"/>
            <w:vAlign w:val="center"/>
          </w:tcPr>
          <w:p>
            <w:pPr>
              <w:jc w:val="center"/>
              <w:rPr>
                <w:sz w:val="18"/>
                <w:szCs w:val="18"/>
              </w:rPr>
            </w:pPr>
          </w:p>
        </w:tc>
        <w:tc>
          <w:tcPr>
            <w:tcW w:w="718" w:type="dxa"/>
            <w:vMerge w:val="continue"/>
            <w:vAlign w:val="center"/>
          </w:tcPr>
          <w:p>
            <w:pPr>
              <w:jc w:val="center"/>
              <w:rPr>
                <w:sz w:val="18"/>
                <w:szCs w:val="18"/>
              </w:rPr>
            </w:pPr>
          </w:p>
        </w:tc>
        <w:tc>
          <w:tcPr>
            <w:tcW w:w="987" w:type="dxa"/>
            <w:vAlign w:val="center"/>
          </w:tcPr>
          <w:p>
            <w:pPr>
              <w:jc w:val="center"/>
            </w:pPr>
            <w:r>
              <w:rPr>
                <w:rFonts w:hint="eastAsia"/>
              </w:rPr>
              <w:t>搜索</w:t>
            </w:r>
          </w:p>
        </w:tc>
        <w:tc>
          <w:tcPr>
            <w:tcW w:w="2030" w:type="dxa"/>
            <w:vAlign w:val="center"/>
          </w:tcPr>
          <w:p>
            <w:pPr>
              <w:jc w:val="center"/>
            </w:pPr>
            <w:r>
              <w:rPr>
                <w:rFonts w:hint="eastAsia"/>
              </w:rPr>
              <w:t>点击搜索图标</w:t>
            </w:r>
          </w:p>
        </w:tc>
        <w:tc>
          <w:tcPr>
            <w:tcW w:w="1099" w:type="dxa"/>
            <w:vAlign w:val="center"/>
          </w:tcPr>
          <w:p>
            <w:pPr>
              <w:jc w:val="center"/>
            </w:pPr>
            <w:r>
              <w:rPr>
                <w:rFonts w:hint="eastAsia"/>
              </w:rPr>
              <w:t>跳转功能</w:t>
            </w:r>
          </w:p>
        </w:tc>
        <w:tc>
          <w:tcPr>
            <w:tcW w:w="4629" w:type="dxa"/>
            <w:vAlign w:val="center"/>
          </w:tcPr>
          <w:p>
            <w:pPr>
              <w:jc w:val="center"/>
            </w:pPr>
            <w:r>
              <w:t>跳转至</w:t>
            </w:r>
            <w:r>
              <w:rPr>
                <w:rFonts w:hint="eastAsia"/>
              </w:rPr>
              <w:t>搜索界面</w:t>
            </w:r>
          </w:p>
        </w:tc>
        <w:tc>
          <w:tcPr>
            <w:tcW w:w="925" w:type="dxa"/>
            <w:vAlign w:val="center"/>
          </w:tcPr>
          <w:p>
            <w:pPr>
              <w:jc w:val="center"/>
            </w:pPr>
          </w:p>
        </w:tc>
      </w:tr>
      <w:tr>
        <w:tblPrEx>
          <w:tblCellMar>
            <w:top w:w="0" w:type="dxa"/>
            <w:left w:w="108" w:type="dxa"/>
            <w:bottom w:w="0" w:type="dxa"/>
            <w:right w:w="108" w:type="dxa"/>
          </w:tblCellMar>
        </w:tblPrEx>
        <w:trPr>
          <w:jc w:val="center"/>
        </w:trPr>
        <w:tc>
          <w:tcPr>
            <w:tcW w:w="484" w:type="dxa"/>
            <w:vMerge w:val="continue"/>
            <w:vAlign w:val="center"/>
          </w:tcPr>
          <w:p>
            <w:pPr>
              <w:jc w:val="center"/>
              <w:rPr>
                <w:sz w:val="18"/>
                <w:szCs w:val="18"/>
              </w:rPr>
            </w:pPr>
          </w:p>
        </w:tc>
        <w:tc>
          <w:tcPr>
            <w:tcW w:w="718" w:type="dxa"/>
            <w:vMerge w:val="continue"/>
            <w:vAlign w:val="center"/>
          </w:tcPr>
          <w:p>
            <w:pPr>
              <w:jc w:val="center"/>
              <w:rPr>
                <w:sz w:val="18"/>
                <w:szCs w:val="18"/>
              </w:rPr>
            </w:pPr>
          </w:p>
        </w:tc>
        <w:tc>
          <w:tcPr>
            <w:tcW w:w="987" w:type="dxa"/>
            <w:vAlign w:val="center"/>
          </w:tcPr>
          <w:p>
            <w:pPr>
              <w:jc w:val="center"/>
            </w:pPr>
            <w:r>
              <w:rPr>
                <w:rFonts w:hint="eastAsia"/>
              </w:rPr>
              <w:t>查看用户</w:t>
            </w:r>
          </w:p>
        </w:tc>
        <w:tc>
          <w:tcPr>
            <w:tcW w:w="2030" w:type="dxa"/>
            <w:vAlign w:val="center"/>
          </w:tcPr>
          <w:p>
            <w:pPr>
              <w:jc w:val="center"/>
            </w:pPr>
            <w:r>
              <w:rPr>
                <w:rFonts w:hint="eastAsia"/>
              </w:rPr>
              <w:t>点击页面中用户的头像</w:t>
            </w:r>
          </w:p>
        </w:tc>
        <w:tc>
          <w:tcPr>
            <w:tcW w:w="1099" w:type="dxa"/>
            <w:vAlign w:val="center"/>
          </w:tcPr>
          <w:p>
            <w:pPr>
              <w:jc w:val="center"/>
            </w:pPr>
            <w:r>
              <w:rPr>
                <w:rFonts w:hint="eastAsia"/>
              </w:rPr>
              <w:t>跳转功能</w:t>
            </w:r>
          </w:p>
        </w:tc>
        <w:tc>
          <w:tcPr>
            <w:tcW w:w="4629" w:type="dxa"/>
            <w:vAlign w:val="center"/>
          </w:tcPr>
          <w:p>
            <w:pPr>
              <w:jc w:val="center"/>
            </w:pPr>
            <w:r>
              <w:t>跳转至</w:t>
            </w:r>
            <w:r>
              <w:rPr>
                <w:rFonts w:hint="eastAsia"/>
              </w:rPr>
              <w:t>该用户的个人空间界面</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84" w:type="dxa"/>
            <w:vMerge w:val="continue"/>
            <w:vAlign w:val="center"/>
          </w:tcPr>
          <w:p>
            <w:pPr>
              <w:jc w:val="center"/>
              <w:rPr>
                <w:sz w:val="18"/>
                <w:szCs w:val="18"/>
              </w:rPr>
            </w:pPr>
          </w:p>
        </w:tc>
        <w:tc>
          <w:tcPr>
            <w:tcW w:w="718" w:type="dxa"/>
            <w:vMerge w:val="continue"/>
            <w:vAlign w:val="center"/>
          </w:tcPr>
          <w:p>
            <w:pPr>
              <w:jc w:val="center"/>
              <w:rPr>
                <w:sz w:val="18"/>
                <w:szCs w:val="18"/>
              </w:rPr>
            </w:pPr>
          </w:p>
        </w:tc>
        <w:tc>
          <w:tcPr>
            <w:tcW w:w="987" w:type="dxa"/>
            <w:vAlign w:val="center"/>
          </w:tcPr>
          <w:p>
            <w:pPr>
              <w:jc w:val="center"/>
            </w:pPr>
            <w:r>
              <w:rPr>
                <w:rFonts w:hint="eastAsia"/>
              </w:rPr>
              <w:t>动态展开</w:t>
            </w:r>
          </w:p>
        </w:tc>
        <w:tc>
          <w:tcPr>
            <w:tcW w:w="2030" w:type="dxa"/>
            <w:vAlign w:val="center"/>
          </w:tcPr>
          <w:p>
            <w:pPr>
              <w:jc w:val="center"/>
            </w:pPr>
            <w:r>
              <w:rPr>
                <w:rFonts w:hint="eastAsia"/>
              </w:rPr>
              <w:t>点击页面中感兴趣的动态</w:t>
            </w:r>
          </w:p>
        </w:tc>
        <w:tc>
          <w:tcPr>
            <w:tcW w:w="1099" w:type="dxa"/>
            <w:vAlign w:val="center"/>
          </w:tcPr>
          <w:p>
            <w:pPr>
              <w:jc w:val="center"/>
            </w:pPr>
            <w:r>
              <w:rPr>
                <w:rFonts w:hint="eastAsia"/>
              </w:rPr>
              <w:t>跳转功能</w:t>
            </w:r>
          </w:p>
        </w:tc>
        <w:tc>
          <w:tcPr>
            <w:tcW w:w="4629" w:type="dxa"/>
            <w:vAlign w:val="center"/>
          </w:tcPr>
          <w:p>
            <w:pPr>
              <w:jc w:val="center"/>
            </w:pPr>
            <w:r>
              <w:t>跳转至</w:t>
            </w:r>
            <w:r>
              <w:rPr>
                <w:rFonts w:hint="eastAsia"/>
              </w:rPr>
              <w:t>该动态的详细界面</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84" w:type="dxa"/>
            <w:vMerge w:val="continue"/>
            <w:vAlign w:val="center"/>
          </w:tcPr>
          <w:p>
            <w:pPr>
              <w:jc w:val="center"/>
              <w:rPr>
                <w:sz w:val="18"/>
                <w:szCs w:val="18"/>
              </w:rPr>
            </w:pPr>
          </w:p>
        </w:tc>
        <w:tc>
          <w:tcPr>
            <w:tcW w:w="718" w:type="dxa"/>
            <w:vMerge w:val="continue"/>
            <w:vAlign w:val="center"/>
          </w:tcPr>
          <w:p>
            <w:pPr>
              <w:jc w:val="center"/>
              <w:rPr>
                <w:sz w:val="18"/>
                <w:szCs w:val="18"/>
              </w:rPr>
            </w:pPr>
          </w:p>
        </w:tc>
        <w:tc>
          <w:tcPr>
            <w:tcW w:w="987" w:type="dxa"/>
            <w:vAlign w:val="center"/>
          </w:tcPr>
          <w:p>
            <w:pPr>
              <w:jc w:val="center"/>
            </w:pPr>
            <w:r>
              <w:rPr>
                <w:rFonts w:hint="eastAsia"/>
              </w:rPr>
              <w:t>点赞</w:t>
            </w:r>
          </w:p>
        </w:tc>
        <w:tc>
          <w:tcPr>
            <w:tcW w:w="2030" w:type="dxa"/>
            <w:vAlign w:val="center"/>
          </w:tcPr>
          <w:p>
            <w:pPr>
              <w:jc w:val="center"/>
            </w:pPr>
            <w:r>
              <w:rPr>
                <w:rFonts w:hint="eastAsia"/>
              </w:rPr>
              <w:t>点击动态中的点赞按钮</w:t>
            </w:r>
          </w:p>
        </w:tc>
        <w:tc>
          <w:tcPr>
            <w:tcW w:w="1099" w:type="dxa"/>
            <w:vAlign w:val="center"/>
          </w:tcPr>
          <w:p>
            <w:pPr>
              <w:jc w:val="center"/>
            </w:pPr>
            <w:r>
              <w:rPr>
                <w:rFonts w:hint="eastAsia"/>
              </w:rPr>
              <w:t>结果显示</w:t>
            </w:r>
          </w:p>
        </w:tc>
        <w:tc>
          <w:tcPr>
            <w:tcW w:w="4629" w:type="dxa"/>
            <w:vAlign w:val="center"/>
          </w:tcPr>
          <w:p>
            <w:pPr>
              <w:jc w:val="center"/>
            </w:pPr>
            <w:r>
              <w:rPr>
                <w:rFonts w:hint="eastAsia"/>
              </w:rPr>
              <w:t>该动态的点赞按钮显示的点赞数+1</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84" w:type="dxa"/>
            <w:vMerge w:val="continue"/>
            <w:vAlign w:val="center"/>
          </w:tcPr>
          <w:p>
            <w:pPr>
              <w:jc w:val="center"/>
              <w:rPr>
                <w:sz w:val="18"/>
                <w:szCs w:val="18"/>
              </w:rPr>
            </w:pPr>
          </w:p>
        </w:tc>
        <w:tc>
          <w:tcPr>
            <w:tcW w:w="718" w:type="dxa"/>
            <w:vMerge w:val="continue"/>
            <w:vAlign w:val="center"/>
          </w:tcPr>
          <w:p>
            <w:pPr>
              <w:jc w:val="center"/>
              <w:rPr>
                <w:sz w:val="18"/>
                <w:szCs w:val="18"/>
              </w:rPr>
            </w:pPr>
          </w:p>
        </w:tc>
        <w:tc>
          <w:tcPr>
            <w:tcW w:w="987" w:type="dxa"/>
            <w:vAlign w:val="center"/>
          </w:tcPr>
          <w:p>
            <w:pPr>
              <w:jc w:val="center"/>
            </w:pPr>
            <w:r>
              <w:rPr>
                <w:rFonts w:hint="eastAsia"/>
              </w:rPr>
              <w:t>评论</w:t>
            </w:r>
          </w:p>
        </w:tc>
        <w:tc>
          <w:tcPr>
            <w:tcW w:w="2030" w:type="dxa"/>
            <w:vAlign w:val="center"/>
          </w:tcPr>
          <w:p>
            <w:pPr>
              <w:jc w:val="center"/>
            </w:pPr>
            <w:r>
              <w:rPr>
                <w:rFonts w:hint="eastAsia"/>
              </w:rPr>
              <w:t>点击动态中的评论按钮</w:t>
            </w:r>
          </w:p>
        </w:tc>
        <w:tc>
          <w:tcPr>
            <w:tcW w:w="1099" w:type="dxa"/>
            <w:vAlign w:val="center"/>
          </w:tcPr>
          <w:p>
            <w:pPr>
              <w:jc w:val="center"/>
            </w:pPr>
            <w:r>
              <w:rPr>
                <w:rFonts w:hint="eastAsia"/>
              </w:rPr>
              <w:t>跳转功能</w:t>
            </w:r>
          </w:p>
        </w:tc>
        <w:tc>
          <w:tcPr>
            <w:tcW w:w="4629" w:type="dxa"/>
            <w:vAlign w:val="center"/>
          </w:tcPr>
          <w:p>
            <w:pPr>
              <w:jc w:val="center"/>
            </w:pPr>
            <w:r>
              <w:t>跳转至</w:t>
            </w:r>
            <w:r>
              <w:rPr>
                <w:rFonts w:hint="eastAsia"/>
              </w:rPr>
              <w:t>该动态的评论区界面</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 w:hRule="atLeast"/>
          <w:jc w:val="center"/>
        </w:trPr>
        <w:tc>
          <w:tcPr>
            <w:tcW w:w="484" w:type="dxa"/>
            <w:vMerge w:val="continue"/>
            <w:vAlign w:val="center"/>
          </w:tcPr>
          <w:p>
            <w:pPr>
              <w:jc w:val="center"/>
              <w:rPr>
                <w:sz w:val="18"/>
                <w:szCs w:val="18"/>
              </w:rPr>
            </w:pPr>
          </w:p>
        </w:tc>
        <w:tc>
          <w:tcPr>
            <w:tcW w:w="718" w:type="dxa"/>
            <w:vMerge w:val="continue"/>
            <w:vAlign w:val="center"/>
          </w:tcPr>
          <w:p>
            <w:pPr>
              <w:jc w:val="center"/>
              <w:rPr>
                <w:sz w:val="18"/>
                <w:szCs w:val="18"/>
              </w:rPr>
            </w:pPr>
          </w:p>
        </w:tc>
        <w:tc>
          <w:tcPr>
            <w:tcW w:w="987" w:type="dxa"/>
            <w:vMerge w:val="restart"/>
            <w:vAlign w:val="center"/>
          </w:tcPr>
          <w:p>
            <w:pPr>
              <w:jc w:val="center"/>
            </w:pPr>
            <w:r>
              <w:rPr>
                <w:rFonts w:hint="eastAsia"/>
              </w:rPr>
              <w:t>动态界面切换</w:t>
            </w:r>
          </w:p>
        </w:tc>
        <w:tc>
          <w:tcPr>
            <w:tcW w:w="2030" w:type="dxa"/>
            <w:vAlign w:val="center"/>
          </w:tcPr>
          <w:p>
            <w:pPr>
              <w:jc w:val="center"/>
            </w:pPr>
            <w:r>
              <w:rPr>
                <w:rFonts w:hint="eastAsia"/>
              </w:rPr>
              <w:t>点击“跳蚤市场”</w:t>
            </w:r>
          </w:p>
        </w:tc>
        <w:tc>
          <w:tcPr>
            <w:tcW w:w="1099" w:type="dxa"/>
            <w:vAlign w:val="center"/>
          </w:tcPr>
          <w:p>
            <w:pPr>
              <w:jc w:val="center"/>
            </w:pPr>
            <w:r>
              <w:rPr>
                <w:rFonts w:hint="eastAsia"/>
              </w:rPr>
              <w:t>跳转功能</w:t>
            </w:r>
          </w:p>
        </w:tc>
        <w:tc>
          <w:tcPr>
            <w:tcW w:w="4629" w:type="dxa"/>
            <w:vAlign w:val="center"/>
          </w:tcPr>
          <w:p>
            <w:pPr>
              <w:jc w:val="center"/>
            </w:pPr>
            <w:r>
              <w:t>跳转至</w:t>
            </w:r>
            <w:r>
              <w:rPr>
                <w:rFonts w:hint="eastAsia"/>
              </w:rPr>
              <w:t>跳蚤市场界面</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 w:hRule="atLeast"/>
          <w:jc w:val="center"/>
        </w:trPr>
        <w:tc>
          <w:tcPr>
            <w:tcW w:w="484" w:type="dxa"/>
            <w:vMerge w:val="continue"/>
            <w:vAlign w:val="center"/>
          </w:tcPr>
          <w:p>
            <w:pPr>
              <w:jc w:val="center"/>
              <w:rPr>
                <w:sz w:val="18"/>
                <w:szCs w:val="18"/>
              </w:rPr>
            </w:pPr>
          </w:p>
        </w:tc>
        <w:tc>
          <w:tcPr>
            <w:tcW w:w="718" w:type="dxa"/>
            <w:vMerge w:val="continue"/>
            <w:vAlign w:val="center"/>
          </w:tcPr>
          <w:p>
            <w:pPr>
              <w:jc w:val="center"/>
              <w:rPr>
                <w:sz w:val="18"/>
                <w:szCs w:val="18"/>
              </w:rPr>
            </w:pPr>
          </w:p>
        </w:tc>
        <w:tc>
          <w:tcPr>
            <w:tcW w:w="987" w:type="dxa"/>
            <w:vMerge w:val="continue"/>
            <w:vAlign w:val="center"/>
          </w:tcPr>
          <w:p>
            <w:pPr>
              <w:jc w:val="center"/>
            </w:pPr>
          </w:p>
        </w:tc>
        <w:tc>
          <w:tcPr>
            <w:tcW w:w="2030" w:type="dxa"/>
            <w:vAlign w:val="center"/>
          </w:tcPr>
          <w:p>
            <w:pPr>
              <w:jc w:val="center"/>
            </w:pPr>
            <w:r>
              <w:rPr>
                <w:rFonts w:hint="eastAsia"/>
              </w:rPr>
              <w:t>点击“失物招领”</w:t>
            </w:r>
          </w:p>
        </w:tc>
        <w:tc>
          <w:tcPr>
            <w:tcW w:w="1099" w:type="dxa"/>
            <w:vAlign w:val="center"/>
          </w:tcPr>
          <w:p>
            <w:pPr>
              <w:jc w:val="center"/>
            </w:pPr>
            <w:r>
              <w:rPr>
                <w:rFonts w:hint="eastAsia"/>
              </w:rPr>
              <w:t>跳转功能</w:t>
            </w:r>
          </w:p>
        </w:tc>
        <w:tc>
          <w:tcPr>
            <w:tcW w:w="4629" w:type="dxa"/>
            <w:vAlign w:val="center"/>
          </w:tcPr>
          <w:p>
            <w:pPr>
              <w:jc w:val="center"/>
            </w:pPr>
            <w:r>
              <w:t>跳转至</w:t>
            </w:r>
            <w:r>
              <w:rPr>
                <w:rFonts w:hint="eastAsia"/>
              </w:rPr>
              <w:t>失物招领界面</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 w:hRule="atLeast"/>
          <w:jc w:val="center"/>
        </w:trPr>
        <w:tc>
          <w:tcPr>
            <w:tcW w:w="484" w:type="dxa"/>
            <w:vMerge w:val="continue"/>
            <w:vAlign w:val="center"/>
          </w:tcPr>
          <w:p>
            <w:pPr>
              <w:jc w:val="center"/>
              <w:rPr>
                <w:sz w:val="18"/>
                <w:szCs w:val="18"/>
              </w:rPr>
            </w:pPr>
          </w:p>
        </w:tc>
        <w:tc>
          <w:tcPr>
            <w:tcW w:w="718" w:type="dxa"/>
            <w:vMerge w:val="continue"/>
            <w:vAlign w:val="center"/>
          </w:tcPr>
          <w:p>
            <w:pPr>
              <w:jc w:val="center"/>
              <w:rPr>
                <w:sz w:val="18"/>
                <w:szCs w:val="18"/>
              </w:rPr>
            </w:pPr>
          </w:p>
        </w:tc>
        <w:tc>
          <w:tcPr>
            <w:tcW w:w="987" w:type="dxa"/>
            <w:vMerge w:val="continue"/>
            <w:vAlign w:val="center"/>
          </w:tcPr>
          <w:p>
            <w:pPr>
              <w:jc w:val="center"/>
            </w:pPr>
          </w:p>
        </w:tc>
        <w:tc>
          <w:tcPr>
            <w:tcW w:w="2030" w:type="dxa"/>
            <w:vAlign w:val="center"/>
          </w:tcPr>
          <w:p>
            <w:pPr>
              <w:jc w:val="center"/>
            </w:pPr>
            <w:r>
              <w:rPr>
                <w:rFonts w:hint="eastAsia"/>
              </w:rPr>
              <w:t>点击“美丽校园”</w:t>
            </w:r>
          </w:p>
        </w:tc>
        <w:tc>
          <w:tcPr>
            <w:tcW w:w="1099" w:type="dxa"/>
            <w:vAlign w:val="center"/>
          </w:tcPr>
          <w:p>
            <w:pPr>
              <w:jc w:val="center"/>
            </w:pPr>
            <w:r>
              <w:rPr>
                <w:rFonts w:hint="eastAsia"/>
              </w:rPr>
              <w:t>跳转功能</w:t>
            </w:r>
          </w:p>
        </w:tc>
        <w:tc>
          <w:tcPr>
            <w:tcW w:w="4629" w:type="dxa"/>
            <w:vAlign w:val="center"/>
          </w:tcPr>
          <w:p>
            <w:pPr>
              <w:jc w:val="center"/>
            </w:pPr>
            <w:r>
              <w:t>跳转至</w:t>
            </w:r>
            <w:r>
              <w:rPr>
                <w:rFonts w:hint="eastAsia"/>
              </w:rPr>
              <w:t>美丽校园界面</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84" w:type="dxa"/>
            <w:vMerge w:val="continue"/>
            <w:vAlign w:val="center"/>
          </w:tcPr>
          <w:p>
            <w:pPr>
              <w:jc w:val="center"/>
              <w:rPr>
                <w:sz w:val="18"/>
                <w:szCs w:val="18"/>
              </w:rPr>
            </w:pPr>
          </w:p>
        </w:tc>
        <w:tc>
          <w:tcPr>
            <w:tcW w:w="718" w:type="dxa"/>
            <w:vMerge w:val="continue"/>
            <w:vAlign w:val="center"/>
          </w:tcPr>
          <w:p>
            <w:pPr>
              <w:jc w:val="center"/>
              <w:rPr>
                <w:sz w:val="18"/>
                <w:szCs w:val="18"/>
              </w:rPr>
            </w:pPr>
          </w:p>
        </w:tc>
        <w:tc>
          <w:tcPr>
            <w:tcW w:w="987" w:type="dxa"/>
            <w:vAlign w:val="center"/>
          </w:tcPr>
          <w:p>
            <w:pPr>
              <w:jc w:val="center"/>
            </w:pPr>
            <w:r>
              <w:rPr>
                <w:rFonts w:hint="eastAsia"/>
              </w:rPr>
              <w:t>发布动态</w:t>
            </w:r>
          </w:p>
        </w:tc>
        <w:tc>
          <w:tcPr>
            <w:tcW w:w="2030" w:type="dxa"/>
            <w:vAlign w:val="center"/>
          </w:tcPr>
          <w:p>
            <w:pPr>
              <w:jc w:val="center"/>
            </w:pPr>
            <w:r>
              <w:rPr>
                <w:rFonts w:hint="eastAsia"/>
              </w:rPr>
              <w:t>点击“</w:t>
            </w:r>
            <w:r>
              <w:rPr>
                <w:rFonts w:hint="eastAsia" w:ascii="微软雅黑" w:hAnsi="微软雅黑" w:eastAsia="微软雅黑" w:cs="微软雅黑"/>
              </w:rPr>
              <w:t>⊕</w:t>
            </w:r>
            <w:r>
              <w:rPr>
                <w:rFonts w:hint="eastAsia"/>
              </w:rPr>
              <w:t>”</w:t>
            </w:r>
          </w:p>
        </w:tc>
        <w:tc>
          <w:tcPr>
            <w:tcW w:w="1099" w:type="dxa"/>
            <w:vAlign w:val="center"/>
          </w:tcPr>
          <w:p>
            <w:pPr>
              <w:jc w:val="center"/>
            </w:pPr>
            <w:r>
              <w:rPr>
                <w:rFonts w:hint="eastAsia"/>
              </w:rPr>
              <w:t>跳转功能</w:t>
            </w:r>
          </w:p>
        </w:tc>
        <w:tc>
          <w:tcPr>
            <w:tcW w:w="4629" w:type="dxa"/>
            <w:vAlign w:val="center"/>
          </w:tcPr>
          <w:p>
            <w:pPr>
              <w:jc w:val="center"/>
            </w:pPr>
            <w:r>
              <w:t>跳转至</w:t>
            </w:r>
            <w:r>
              <w:rPr>
                <w:rFonts w:hint="eastAsia"/>
              </w:rPr>
              <w:t>动态发布界面</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84" w:type="dxa"/>
            <w:vMerge w:val="continue"/>
            <w:vAlign w:val="center"/>
          </w:tcPr>
          <w:p>
            <w:pPr>
              <w:jc w:val="center"/>
              <w:rPr>
                <w:sz w:val="18"/>
                <w:szCs w:val="18"/>
              </w:rPr>
            </w:pPr>
          </w:p>
        </w:tc>
        <w:tc>
          <w:tcPr>
            <w:tcW w:w="718" w:type="dxa"/>
            <w:vMerge w:val="continue"/>
            <w:vAlign w:val="center"/>
          </w:tcPr>
          <w:p>
            <w:pPr>
              <w:jc w:val="center"/>
              <w:rPr>
                <w:sz w:val="18"/>
                <w:szCs w:val="18"/>
              </w:rPr>
            </w:pPr>
          </w:p>
        </w:tc>
        <w:tc>
          <w:tcPr>
            <w:tcW w:w="987" w:type="dxa"/>
            <w:vAlign w:val="center"/>
          </w:tcPr>
          <w:p>
            <w:pPr>
              <w:jc w:val="center"/>
            </w:pPr>
            <w:r>
              <w:rPr>
                <w:rFonts w:hint="eastAsia"/>
              </w:rPr>
              <w:t>进入个人界面</w:t>
            </w:r>
          </w:p>
        </w:tc>
        <w:tc>
          <w:tcPr>
            <w:tcW w:w="2030" w:type="dxa"/>
            <w:vAlign w:val="center"/>
          </w:tcPr>
          <w:p>
            <w:pPr>
              <w:jc w:val="center"/>
            </w:pPr>
            <w:r>
              <w:rPr>
                <w:rFonts w:hint="eastAsia"/>
              </w:rPr>
              <w:t>点击个人界面图标</w:t>
            </w:r>
          </w:p>
        </w:tc>
        <w:tc>
          <w:tcPr>
            <w:tcW w:w="1099" w:type="dxa"/>
            <w:vAlign w:val="center"/>
          </w:tcPr>
          <w:p>
            <w:pPr>
              <w:jc w:val="center"/>
            </w:pPr>
            <w:r>
              <w:rPr>
                <w:rFonts w:hint="eastAsia"/>
              </w:rPr>
              <w:t>跳转功能</w:t>
            </w:r>
          </w:p>
        </w:tc>
        <w:tc>
          <w:tcPr>
            <w:tcW w:w="4629" w:type="dxa"/>
            <w:vAlign w:val="center"/>
          </w:tcPr>
          <w:p>
            <w:pPr>
              <w:jc w:val="center"/>
            </w:pPr>
            <w:r>
              <w:t>跳转至</w:t>
            </w:r>
            <w:r>
              <w:rPr>
                <w:rFonts w:hint="eastAsia"/>
              </w:rPr>
              <w:t>个人界面</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84" w:type="dxa"/>
            <w:vMerge w:val="continue"/>
            <w:vAlign w:val="center"/>
          </w:tcPr>
          <w:p>
            <w:pPr>
              <w:jc w:val="center"/>
              <w:rPr>
                <w:sz w:val="18"/>
                <w:szCs w:val="18"/>
              </w:rPr>
            </w:pPr>
          </w:p>
        </w:tc>
        <w:tc>
          <w:tcPr>
            <w:tcW w:w="718" w:type="dxa"/>
            <w:vMerge w:val="restart"/>
            <w:vAlign w:val="center"/>
          </w:tcPr>
          <w:p>
            <w:pPr>
              <w:jc w:val="center"/>
              <w:rPr>
                <w:sz w:val="18"/>
                <w:szCs w:val="18"/>
              </w:rPr>
            </w:pPr>
            <w:r>
              <w:rPr>
                <w:rFonts w:hint="eastAsia"/>
                <w:sz w:val="18"/>
                <w:szCs w:val="18"/>
              </w:rPr>
              <w:t>跳蚤市场界面</w:t>
            </w:r>
          </w:p>
        </w:tc>
        <w:tc>
          <w:tcPr>
            <w:tcW w:w="987" w:type="dxa"/>
            <w:vAlign w:val="center"/>
          </w:tcPr>
          <w:p>
            <w:pPr>
              <w:jc w:val="center"/>
            </w:pPr>
            <w:r>
              <w:rPr>
                <w:rFonts w:hint="eastAsia"/>
              </w:rPr>
              <w:t>个性化推荐</w:t>
            </w:r>
          </w:p>
        </w:tc>
        <w:tc>
          <w:tcPr>
            <w:tcW w:w="2030" w:type="dxa"/>
            <w:vAlign w:val="center"/>
          </w:tcPr>
          <w:p>
            <w:pPr>
              <w:jc w:val="center"/>
            </w:pPr>
            <w:r>
              <w:rPr>
                <w:rFonts w:hint="eastAsia"/>
              </w:rPr>
              <w:t>无</w:t>
            </w:r>
          </w:p>
        </w:tc>
        <w:tc>
          <w:tcPr>
            <w:tcW w:w="1099" w:type="dxa"/>
            <w:vAlign w:val="center"/>
          </w:tcPr>
          <w:p>
            <w:pPr>
              <w:jc w:val="center"/>
            </w:pPr>
            <w:r>
              <w:rPr>
                <w:rFonts w:hint="eastAsia"/>
              </w:rPr>
              <w:t>结果显示</w:t>
            </w:r>
          </w:p>
        </w:tc>
        <w:tc>
          <w:tcPr>
            <w:tcW w:w="4629" w:type="dxa"/>
            <w:vAlign w:val="center"/>
          </w:tcPr>
          <w:p>
            <w:pPr>
              <w:jc w:val="center"/>
            </w:pPr>
            <w:r>
              <w:rPr>
                <w:rFonts w:hint="eastAsia"/>
              </w:rPr>
              <w:t>显示用户感兴趣的跳蚤市场方面的动态内容</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84" w:type="dxa"/>
            <w:vMerge w:val="continue"/>
            <w:vAlign w:val="center"/>
          </w:tcPr>
          <w:p>
            <w:pPr>
              <w:jc w:val="center"/>
              <w:rPr>
                <w:sz w:val="18"/>
                <w:szCs w:val="18"/>
              </w:rPr>
            </w:pPr>
          </w:p>
        </w:tc>
        <w:tc>
          <w:tcPr>
            <w:tcW w:w="718" w:type="dxa"/>
            <w:vMerge w:val="continue"/>
            <w:vAlign w:val="center"/>
          </w:tcPr>
          <w:p>
            <w:pPr>
              <w:jc w:val="center"/>
              <w:rPr>
                <w:sz w:val="18"/>
                <w:szCs w:val="18"/>
              </w:rPr>
            </w:pPr>
          </w:p>
        </w:tc>
        <w:tc>
          <w:tcPr>
            <w:tcW w:w="987" w:type="dxa"/>
            <w:vAlign w:val="center"/>
          </w:tcPr>
          <w:p>
            <w:pPr>
              <w:jc w:val="center"/>
            </w:pPr>
            <w:r>
              <w:rPr>
                <w:rFonts w:hint="eastAsia"/>
              </w:rPr>
              <w:t>刷新</w:t>
            </w:r>
          </w:p>
        </w:tc>
        <w:tc>
          <w:tcPr>
            <w:tcW w:w="2030" w:type="dxa"/>
            <w:vAlign w:val="center"/>
          </w:tcPr>
          <w:p>
            <w:pPr>
              <w:jc w:val="center"/>
            </w:pPr>
            <w:r>
              <w:rPr>
                <w:rFonts w:hint="eastAsia"/>
              </w:rPr>
              <w:t>界面下拉</w:t>
            </w:r>
          </w:p>
        </w:tc>
        <w:tc>
          <w:tcPr>
            <w:tcW w:w="1099" w:type="dxa"/>
            <w:vAlign w:val="center"/>
          </w:tcPr>
          <w:p>
            <w:pPr>
              <w:jc w:val="center"/>
            </w:pPr>
            <w:r>
              <w:rPr>
                <w:rFonts w:hint="eastAsia"/>
              </w:rPr>
              <w:t>结果显示</w:t>
            </w:r>
          </w:p>
        </w:tc>
        <w:tc>
          <w:tcPr>
            <w:tcW w:w="4629" w:type="dxa"/>
            <w:vAlign w:val="center"/>
          </w:tcPr>
          <w:p>
            <w:pPr>
              <w:jc w:val="center"/>
            </w:pPr>
            <w:r>
              <w:rPr>
                <w:rFonts w:hint="eastAsia"/>
              </w:rPr>
              <w:t>显示用户感兴趣的最新动态内容</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484" w:type="dxa"/>
            <w:vMerge w:val="continue"/>
            <w:vAlign w:val="center"/>
          </w:tcPr>
          <w:p>
            <w:pPr>
              <w:jc w:val="center"/>
              <w:rPr>
                <w:sz w:val="18"/>
                <w:szCs w:val="18"/>
              </w:rPr>
            </w:pPr>
          </w:p>
        </w:tc>
        <w:tc>
          <w:tcPr>
            <w:tcW w:w="718" w:type="dxa"/>
            <w:vMerge w:val="continue"/>
            <w:vAlign w:val="center"/>
          </w:tcPr>
          <w:p>
            <w:pPr>
              <w:jc w:val="center"/>
              <w:rPr>
                <w:sz w:val="18"/>
                <w:szCs w:val="18"/>
              </w:rPr>
            </w:pPr>
          </w:p>
        </w:tc>
        <w:tc>
          <w:tcPr>
            <w:tcW w:w="987" w:type="dxa"/>
            <w:vAlign w:val="center"/>
          </w:tcPr>
          <w:p>
            <w:pPr>
              <w:jc w:val="center"/>
              <w:rPr>
                <w:rFonts w:eastAsiaTheme="minorEastAsia"/>
              </w:rPr>
            </w:pPr>
            <w:r>
              <w:rPr>
                <w:rFonts w:hint="eastAsia"/>
              </w:rPr>
              <w:t>搜索</w:t>
            </w:r>
          </w:p>
        </w:tc>
        <w:tc>
          <w:tcPr>
            <w:tcW w:w="2030" w:type="dxa"/>
            <w:vAlign w:val="center"/>
          </w:tcPr>
          <w:p>
            <w:pPr>
              <w:jc w:val="center"/>
            </w:pPr>
            <w:r>
              <w:rPr>
                <w:rFonts w:hint="eastAsia"/>
              </w:rPr>
              <w:t>点击搜索图标</w:t>
            </w:r>
          </w:p>
        </w:tc>
        <w:tc>
          <w:tcPr>
            <w:tcW w:w="1099" w:type="dxa"/>
            <w:vAlign w:val="center"/>
          </w:tcPr>
          <w:p>
            <w:pPr>
              <w:jc w:val="center"/>
            </w:pPr>
            <w:r>
              <w:rPr>
                <w:rFonts w:hint="eastAsia"/>
              </w:rPr>
              <w:t>跳转功能</w:t>
            </w:r>
          </w:p>
        </w:tc>
        <w:tc>
          <w:tcPr>
            <w:tcW w:w="4629" w:type="dxa"/>
            <w:vAlign w:val="center"/>
          </w:tcPr>
          <w:p>
            <w:pPr>
              <w:jc w:val="center"/>
            </w:pPr>
            <w:r>
              <w:t>跳转至</w:t>
            </w:r>
            <w:r>
              <w:rPr>
                <w:rFonts w:hint="eastAsia"/>
              </w:rPr>
              <w:t>搜索界面</w:t>
            </w:r>
          </w:p>
        </w:tc>
        <w:tc>
          <w:tcPr>
            <w:tcW w:w="925" w:type="dxa"/>
            <w:vAlign w:val="center"/>
          </w:tcPr>
          <w:p>
            <w:pPr>
              <w:jc w:val="center"/>
            </w:pPr>
          </w:p>
        </w:tc>
      </w:tr>
      <w:tr>
        <w:tblPrEx>
          <w:tblCellMar>
            <w:top w:w="0" w:type="dxa"/>
            <w:left w:w="108" w:type="dxa"/>
            <w:bottom w:w="0" w:type="dxa"/>
            <w:right w:w="108" w:type="dxa"/>
          </w:tblCellMar>
        </w:tblPrEx>
        <w:trPr>
          <w:jc w:val="center"/>
        </w:trPr>
        <w:tc>
          <w:tcPr>
            <w:tcW w:w="484" w:type="dxa"/>
            <w:vMerge w:val="continue"/>
            <w:vAlign w:val="center"/>
          </w:tcPr>
          <w:p>
            <w:pPr>
              <w:jc w:val="center"/>
              <w:rPr>
                <w:sz w:val="18"/>
                <w:szCs w:val="18"/>
              </w:rPr>
            </w:pPr>
          </w:p>
        </w:tc>
        <w:tc>
          <w:tcPr>
            <w:tcW w:w="718" w:type="dxa"/>
            <w:vMerge w:val="continue"/>
            <w:vAlign w:val="center"/>
          </w:tcPr>
          <w:p>
            <w:pPr>
              <w:jc w:val="center"/>
              <w:rPr>
                <w:sz w:val="18"/>
                <w:szCs w:val="18"/>
              </w:rPr>
            </w:pPr>
          </w:p>
        </w:tc>
        <w:tc>
          <w:tcPr>
            <w:tcW w:w="987" w:type="dxa"/>
            <w:vAlign w:val="center"/>
          </w:tcPr>
          <w:p>
            <w:pPr>
              <w:jc w:val="center"/>
            </w:pPr>
            <w:r>
              <w:rPr>
                <w:rFonts w:hint="eastAsia"/>
              </w:rPr>
              <w:t>查看用户</w:t>
            </w:r>
          </w:p>
        </w:tc>
        <w:tc>
          <w:tcPr>
            <w:tcW w:w="2030" w:type="dxa"/>
            <w:vAlign w:val="center"/>
          </w:tcPr>
          <w:p>
            <w:pPr>
              <w:jc w:val="center"/>
            </w:pPr>
            <w:r>
              <w:rPr>
                <w:rFonts w:hint="eastAsia"/>
              </w:rPr>
              <w:t>点击页面中用户的头像</w:t>
            </w:r>
          </w:p>
        </w:tc>
        <w:tc>
          <w:tcPr>
            <w:tcW w:w="1099" w:type="dxa"/>
            <w:vAlign w:val="center"/>
          </w:tcPr>
          <w:p>
            <w:pPr>
              <w:jc w:val="center"/>
            </w:pPr>
            <w:r>
              <w:rPr>
                <w:rFonts w:hint="eastAsia"/>
              </w:rPr>
              <w:t>跳转功能</w:t>
            </w:r>
          </w:p>
        </w:tc>
        <w:tc>
          <w:tcPr>
            <w:tcW w:w="4629" w:type="dxa"/>
            <w:vAlign w:val="center"/>
          </w:tcPr>
          <w:p>
            <w:pPr>
              <w:jc w:val="center"/>
            </w:pPr>
            <w:r>
              <w:t>跳转至</w:t>
            </w:r>
            <w:r>
              <w:rPr>
                <w:rFonts w:hint="eastAsia"/>
              </w:rPr>
              <w:t>该用户的个人空间界面</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84" w:type="dxa"/>
            <w:vMerge w:val="continue"/>
            <w:vAlign w:val="center"/>
          </w:tcPr>
          <w:p>
            <w:pPr>
              <w:jc w:val="center"/>
              <w:rPr>
                <w:sz w:val="18"/>
                <w:szCs w:val="18"/>
              </w:rPr>
            </w:pPr>
          </w:p>
        </w:tc>
        <w:tc>
          <w:tcPr>
            <w:tcW w:w="718" w:type="dxa"/>
            <w:vMerge w:val="continue"/>
            <w:vAlign w:val="center"/>
          </w:tcPr>
          <w:p>
            <w:pPr>
              <w:jc w:val="center"/>
              <w:rPr>
                <w:sz w:val="18"/>
                <w:szCs w:val="18"/>
              </w:rPr>
            </w:pPr>
          </w:p>
        </w:tc>
        <w:tc>
          <w:tcPr>
            <w:tcW w:w="987" w:type="dxa"/>
            <w:vAlign w:val="center"/>
          </w:tcPr>
          <w:p>
            <w:pPr>
              <w:jc w:val="center"/>
            </w:pPr>
            <w:r>
              <w:rPr>
                <w:rFonts w:hint="eastAsia"/>
              </w:rPr>
              <w:t>动态展开</w:t>
            </w:r>
          </w:p>
        </w:tc>
        <w:tc>
          <w:tcPr>
            <w:tcW w:w="2030" w:type="dxa"/>
            <w:vAlign w:val="center"/>
          </w:tcPr>
          <w:p>
            <w:pPr>
              <w:jc w:val="center"/>
            </w:pPr>
            <w:r>
              <w:rPr>
                <w:rFonts w:hint="eastAsia"/>
              </w:rPr>
              <w:t>点击页面中感兴趣的动态</w:t>
            </w:r>
          </w:p>
        </w:tc>
        <w:tc>
          <w:tcPr>
            <w:tcW w:w="1099" w:type="dxa"/>
            <w:vAlign w:val="center"/>
          </w:tcPr>
          <w:p>
            <w:pPr>
              <w:jc w:val="center"/>
            </w:pPr>
            <w:r>
              <w:rPr>
                <w:rFonts w:hint="eastAsia"/>
              </w:rPr>
              <w:t>跳转功能</w:t>
            </w:r>
          </w:p>
        </w:tc>
        <w:tc>
          <w:tcPr>
            <w:tcW w:w="4629" w:type="dxa"/>
            <w:vAlign w:val="center"/>
          </w:tcPr>
          <w:p>
            <w:pPr>
              <w:jc w:val="center"/>
            </w:pPr>
            <w:r>
              <w:t>跳转至</w:t>
            </w:r>
            <w:r>
              <w:rPr>
                <w:rFonts w:hint="eastAsia"/>
              </w:rPr>
              <w:t>该动态的详细界面</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84" w:type="dxa"/>
            <w:vMerge w:val="continue"/>
            <w:vAlign w:val="center"/>
          </w:tcPr>
          <w:p>
            <w:pPr>
              <w:jc w:val="center"/>
              <w:rPr>
                <w:sz w:val="18"/>
                <w:szCs w:val="18"/>
              </w:rPr>
            </w:pPr>
          </w:p>
        </w:tc>
        <w:tc>
          <w:tcPr>
            <w:tcW w:w="718" w:type="dxa"/>
            <w:vMerge w:val="continue"/>
            <w:vAlign w:val="center"/>
          </w:tcPr>
          <w:p>
            <w:pPr>
              <w:jc w:val="center"/>
              <w:rPr>
                <w:sz w:val="18"/>
                <w:szCs w:val="18"/>
              </w:rPr>
            </w:pPr>
          </w:p>
        </w:tc>
        <w:tc>
          <w:tcPr>
            <w:tcW w:w="987" w:type="dxa"/>
            <w:vAlign w:val="center"/>
          </w:tcPr>
          <w:p>
            <w:pPr>
              <w:jc w:val="center"/>
            </w:pPr>
            <w:r>
              <w:rPr>
                <w:rFonts w:hint="eastAsia"/>
              </w:rPr>
              <w:t>点赞</w:t>
            </w:r>
          </w:p>
        </w:tc>
        <w:tc>
          <w:tcPr>
            <w:tcW w:w="2030" w:type="dxa"/>
            <w:vAlign w:val="center"/>
          </w:tcPr>
          <w:p>
            <w:pPr>
              <w:jc w:val="center"/>
            </w:pPr>
            <w:r>
              <w:rPr>
                <w:rFonts w:hint="eastAsia"/>
              </w:rPr>
              <w:t>点击动态中的点赞按钮</w:t>
            </w:r>
          </w:p>
        </w:tc>
        <w:tc>
          <w:tcPr>
            <w:tcW w:w="1099" w:type="dxa"/>
            <w:vAlign w:val="center"/>
          </w:tcPr>
          <w:p>
            <w:pPr>
              <w:jc w:val="center"/>
            </w:pPr>
            <w:r>
              <w:rPr>
                <w:rFonts w:hint="eastAsia"/>
              </w:rPr>
              <w:t>结果显示</w:t>
            </w:r>
          </w:p>
        </w:tc>
        <w:tc>
          <w:tcPr>
            <w:tcW w:w="4629" w:type="dxa"/>
            <w:vAlign w:val="center"/>
          </w:tcPr>
          <w:p>
            <w:pPr>
              <w:jc w:val="center"/>
            </w:pPr>
            <w:r>
              <w:rPr>
                <w:rFonts w:hint="eastAsia"/>
              </w:rPr>
              <w:t>该动态的点赞按钮显示的点赞数+1</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84" w:type="dxa"/>
            <w:vMerge w:val="continue"/>
            <w:vAlign w:val="center"/>
          </w:tcPr>
          <w:p>
            <w:pPr>
              <w:jc w:val="center"/>
              <w:rPr>
                <w:sz w:val="18"/>
                <w:szCs w:val="18"/>
              </w:rPr>
            </w:pPr>
          </w:p>
        </w:tc>
        <w:tc>
          <w:tcPr>
            <w:tcW w:w="718" w:type="dxa"/>
            <w:vMerge w:val="continue"/>
            <w:vAlign w:val="center"/>
          </w:tcPr>
          <w:p>
            <w:pPr>
              <w:jc w:val="center"/>
              <w:rPr>
                <w:sz w:val="18"/>
                <w:szCs w:val="18"/>
              </w:rPr>
            </w:pPr>
          </w:p>
        </w:tc>
        <w:tc>
          <w:tcPr>
            <w:tcW w:w="987" w:type="dxa"/>
            <w:vAlign w:val="center"/>
          </w:tcPr>
          <w:p>
            <w:pPr>
              <w:jc w:val="center"/>
            </w:pPr>
            <w:r>
              <w:rPr>
                <w:rFonts w:hint="eastAsia"/>
              </w:rPr>
              <w:t>评论</w:t>
            </w:r>
          </w:p>
        </w:tc>
        <w:tc>
          <w:tcPr>
            <w:tcW w:w="2030" w:type="dxa"/>
            <w:vAlign w:val="center"/>
          </w:tcPr>
          <w:p>
            <w:pPr>
              <w:jc w:val="center"/>
            </w:pPr>
            <w:r>
              <w:rPr>
                <w:rFonts w:hint="eastAsia"/>
              </w:rPr>
              <w:t>点击动态中的评论按钮</w:t>
            </w:r>
          </w:p>
        </w:tc>
        <w:tc>
          <w:tcPr>
            <w:tcW w:w="1099" w:type="dxa"/>
            <w:vAlign w:val="center"/>
          </w:tcPr>
          <w:p>
            <w:pPr>
              <w:jc w:val="center"/>
            </w:pPr>
            <w:r>
              <w:rPr>
                <w:rFonts w:hint="eastAsia"/>
              </w:rPr>
              <w:t>跳转功能</w:t>
            </w:r>
          </w:p>
        </w:tc>
        <w:tc>
          <w:tcPr>
            <w:tcW w:w="4629" w:type="dxa"/>
            <w:vAlign w:val="center"/>
          </w:tcPr>
          <w:p>
            <w:pPr>
              <w:jc w:val="center"/>
            </w:pPr>
            <w:r>
              <w:t>跳转至</w:t>
            </w:r>
            <w:r>
              <w:rPr>
                <w:rFonts w:hint="eastAsia"/>
              </w:rPr>
              <w:t>该动态的评论区界面</w:t>
            </w:r>
          </w:p>
        </w:tc>
        <w:tc>
          <w:tcPr>
            <w:tcW w:w="925" w:type="dxa"/>
            <w:vAlign w:val="center"/>
          </w:tcPr>
          <w:p>
            <w:pPr>
              <w:jc w:val="center"/>
            </w:pPr>
          </w:p>
        </w:tc>
      </w:tr>
      <w:tr>
        <w:tblPrEx>
          <w:tblCellMar>
            <w:top w:w="0" w:type="dxa"/>
            <w:left w:w="108" w:type="dxa"/>
            <w:bottom w:w="0" w:type="dxa"/>
            <w:right w:w="108" w:type="dxa"/>
          </w:tblCellMar>
        </w:tblPrEx>
        <w:trPr>
          <w:trHeight w:val="153" w:hRule="atLeast"/>
          <w:jc w:val="center"/>
        </w:trPr>
        <w:tc>
          <w:tcPr>
            <w:tcW w:w="484" w:type="dxa"/>
            <w:vMerge w:val="continue"/>
            <w:vAlign w:val="center"/>
          </w:tcPr>
          <w:p>
            <w:pPr>
              <w:jc w:val="center"/>
              <w:rPr>
                <w:sz w:val="18"/>
                <w:szCs w:val="18"/>
              </w:rPr>
            </w:pPr>
          </w:p>
        </w:tc>
        <w:tc>
          <w:tcPr>
            <w:tcW w:w="718" w:type="dxa"/>
            <w:vMerge w:val="continue"/>
            <w:vAlign w:val="center"/>
          </w:tcPr>
          <w:p>
            <w:pPr>
              <w:jc w:val="center"/>
              <w:rPr>
                <w:sz w:val="18"/>
                <w:szCs w:val="18"/>
              </w:rPr>
            </w:pPr>
          </w:p>
        </w:tc>
        <w:tc>
          <w:tcPr>
            <w:tcW w:w="987" w:type="dxa"/>
            <w:vMerge w:val="restart"/>
            <w:vAlign w:val="center"/>
          </w:tcPr>
          <w:p>
            <w:pPr>
              <w:jc w:val="center"/>
            </w:pPr>
            <w:r>
              <w:rPr>
                <w:rFonts w:hint="eastAsia"/>
              </w:rPr>
              <w:t>动态界面切换</w:t>
            </w:r>
          </w:p>
        </w:tc>
        <w:tc>
          <w:tcPr>
            <w:tcW w:w="2030" w:type="dxa"/>
            <w:vAlign w:val="center"/>
          </w:tcPr>
          <w:p>
            <w:pPr>
              <w:jc w:val="center"/>
            </w:pPr>
            <w:r>
              <w:rPr>
                <w:rFonts w:hint="eastAsia"/>
              </w:rPr>
              <w:t>点击“学习交流”</w:t>
            </w:r>
          </w:p>
        </w:tc>
        <w:tc>
          <w:tcPr>
            <w:tcW w:w="1099" w:type="dxa"/>
            <w:vAlign w:val="center"/>
          </w:tcPr>
          <w:p>
            <w:pPr>
              <w:jc w:val="center"/>
            </w:pPr>
            <w:r>
              <w:rPr>
                <w:rFonts w:hint="eastAsia"/>
              </w:rPr>
              <w:t>跳转功能</w:t>
            </w:r>
          </w:p>
        </w:tc>
        <w:tc>
          <w:tcPr>
            <w:tcW w:w="4629" w:type="dxa"/>
            <w:vAlign w:val="center"/>
          </w:tcPr>
          <w:p>
            <w:pPr>
              <w:jc w:val="center"/>
            </w:pPr>
            <w:r>
              <w:t>跳转至</w:t>
            </w:r>
            <w:r>
              <w:rPr>
                <w:rFonts w:hint="eastAsia"/>
              </w:rPr>
              <w:t>学习交流界面</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 w:hRule="atLeast"/>
          <w:jc w:val="center"/>
        </w:trPr>
        <w:tc>
          <w:tcPr>
            <w:tcW w:w="484" w:type="dxa"/>
            <w:vMerge w:val="continue"/>
            <w:vAlign w:val="center"/>
          </w:tcPr>
          <w:p>
            <w:pPr>
              <w:jc w:val="center"/>
              <w:rPr>
                <w:sz w:val="18"/>
                <w:szCs w:val="18"/>
              </w:rPr>
            </w:pPr>
          </w:p>
        </w:tc>
        <w:tc>
          <w:tcPr>
            <w:tcW w:w="718" w:type="dxa"/>
            <w:vMerge w:val="continue"/>
            <w:vAlign w:val="center"/>
          </w:tcPr>
          <w:p>
            <w:pPr>
              <w:jc w:val="center"/>
              <w:rPr>
                <w:sz w:val="18"/>
                <w:szCs w:val="18"/>
              </w:rPr>
            </w:pPr>
          </w:p>
        </w:tc>
        <w:tc>
          <w:tcPr>
            <w:tcW w:w="987" w:type="dxa"/>
            <w:vMerge w:val="continue"/>
            <w:vAlign w:val="center"/>
          </w:tcPr>
          <w:p>
            <w:pPr>
              <w:jc w:val="center"/>
            </w:pPr>
          </w:p>
        </w:tc>
        <w:tc>
          <w:tcPr>
            <w:tcW w:w="2030" w:type="dxa"/>
            <w:vAlign w:val="center"/>
          </w:tcPr>
          <w:p>
            <w:pPr>
              <w:jc w:val="center"/>
            </w:pPr>
            <w:r>
              <w:rPr>
                <w:rFonts w:hint="eastAsia"/>
              </w:rPr>
              <w:t>点击“失物招领”</w:t>
            </w:r>
          </w:p>
        </w:tc>
        <w:tc>
          <w:tcPr>
            <w:tcW w:w="1099" w:type="dxa"/>
            <w:vAlign w:val="center"/>
          </w:tcPr>
          <w:p>
            <w:pPr>
              <w:jc w:val="center"/>
            </w:pPr>
            <w:r>
              <w:rPr>
                <w:rFonts w:hint="eastAsia"/>
              </w:rPr>
              <w:t>跳转功能</w:t>
            </w:r>
          </w:p>
        </w:tc>
        <w:tc>
          <w:tcPr>
            <w:tcW w:w="4629" w:type="dxa"/>
            <w:vAlign w:val="center"/>
          </w:tcPr>
          <w:p>
            <w:pPr>
              <w:jc w:val="center"/>
            </w:pPr>
            <w:r>
              <w:t>跳转至</w:t>
            </w:r>
            <w:r>
              <w:rPr>
                <w:rFonts w:hint="eastAsia"/>
              </w:rPr>
              <w:t>失物招领界面</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 w:hRule="atLeast"/>
          <w:jc w:val="center"/>
        </w:trPr>
        <w:tc>
          <w:tcPr>
            <w:tcW w:w="484" w:type="dxa"/>
            <w:vMerge w:val="continue"/>
            <w:vAlign w:val="center"/>
          </w:tcPr>
          <w:p>
            <w:pPr>
              <w:jc w:val="center"/>
              <w:rPr>
                <w:sz w:val="18"/>
                <w:szCs w:val="18"/>
              </w:rPr>
            </w:pPr>
          </w:p>
        </w:tc>
        <w:tc>
          <w:tcPr>
            <w:tcW w:w="718" w:type="dxa"/>
            <w:vMerge w:val="continue"/>
            <w:vAlign w:val="center"/>
          </w:tcPr>
          <w:p>
            <w:pPr>
              <w:jc w:val="center"/>
              <w:rPr>
                <w:sz w:val="18"/>
                <w:szCs w:val="18"/>
              </w:rPr>
            </w:pPr>
          </w:p>
        </w:tc>
        <w:tc>
          <w:tcPr>
            <w:tcW w:w="987" w:type="dxa"/>
            <w:vMerge w:val="continue"/>
            <w:vAlign w:val="center"/>
          </w:tcPr>
          <w:p>
            <w:pPr>
              <w:jc w:val="center"/>
            </w:pPr>
          </w:p>
        </w:tc>
        <w:tc>
          <w:tcPr>
            <w:tcW w:w="2030" w:type="dxa"/>
            <w:vAlign w:val="center"/>
          </w:tcPr>
          <w:p>
            <w:pPr>
              <w:jc w:val="center"/>
            </w:pPr>
            <w:r>
              <w:rPr>
                <w:rFonts w:hint="eastAsia"/>
              </w:rPr>
              <w:t>点击“美丽校园”</w:t>
            </w:r>
          </w:p>
        </w:tc>
        <w:tc>
          <w:tcPr>
            <w:tcW w:w="1099" w:type="dxa"/>
            <w:vAlign w:val="center"/>
          </w:tcPr>
          <w:p>
            <w:pPr>
              <w:jc w:val="center"/>
            </w:pPr>
            <w:r>
              <w:rPr>
                <w:rFonts w:hint="eastAsia"/>
              </w:rPr>
              <w:t>跳转功能</w:t>
            </w:r>
          </w:p>
        </w:tc>
        <w:tc>
          <w:tcPr>
            <w:tcW w:w="4629" w:type="dxa"/>
            <w:vAlign w:val="center"/>
          </w:tcPr>
          <w:p>
            <w:pPr>
              <w:jc w:val="center"/>
            </w:pPr>
            <w:r>
              <w:t>跳转至</w:t>
            </w:r>
            <w:r>
              <w:rPr>
                <w:rFonts w:hint="eastAsia"/>
              </w:rPr>
              <w:t>美丽校园界面</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84" w:type="dxa"/>
            <w:vMerge w:val="continue"/>
            <w:vAlign w:val="center"/>
          </w:tcPr>
          <w:p>
            <w:pPr>
              <w:jc w:val="center"/>
              <w:rPr>
                <w:sz w:val="18"/>
                <w:szCs w:val="18"/>
              </w:rPr>
            </w:pPr>
          </w:p>
        </w:tc>
        <w:tc>
          <w:tcPr>
            <w:tcW w:w="718" w:type="dxa"/>
            <w:vMerge w:val="continue"/>
            <w:vAlign w:val="center"/>
          </w:tcPr>
          <w:p>
            <w:pPr>
              <w:jc w:val="center"/>
              <w:rPr>
                <w:sz w:val="18"/>
                <w:szCs w:val="18"/>
              </w:rPr>
            </w:pPr>
          </w:p>
        </w:tc>
        <w:tc>
          <w:tcPr>
            <w:tcW w:w="987" w:type="dxa"/>
            <w:vAlign w:val="center"/>
          </w:tcPr>
          <w:p>
            <w:pPr>
              <w:jc w:val="center"/>
            </w:pPr>
            <w:r>
              <w:rPr>
                <w:rFonts w:hint="eastAsia"/>
              </w:rPr>
              <w:t>发布动态</w:t>
            </w:r>
          </w:p>
        </w:tc>
        <w:tc>
          <w:tcPr>
            <w:tcW w:w="2030" w:type="dxa"/>
            <w:vAlign w:val="center"/>
          </w:tcPr>
          <w:p>
            <w:pPr>
              <w:jc w:val="center"/>
            </w:pPr>
            <w:r>
              <w:rPr>
                <w:rFonts w:hint="eastAsia"/>
              </w:rPr>
              <w:t>点击“</w:t>
            </w:r>
            <w:r>
              <w:rPr>
                <w:rFonts w:hint="eastAsia" w:ascii="微软雅黑" w:hAnsi="微软雅黑" w:eastAsia="微软雅黑" w:cs="微软雅黑"/>
              </w:rPr>
              <w:t>⊕</w:t>
            </w:r>
            <w:r>
              <w:rPr>
                <w:rFonts w:hint="eastAsia"/>
              </w:rPr>
              <w:t>”</w:t>
            </w:r>
          </w:p>
        </w:tc>
        <w:tc>
          <w:tcPr>
            <w:tcW w:w="1099" w:type="dxa"/>
            <w:vAlign w:val="center"/>
          </w:tcPr>
          <w:p>
            <w:pPr>
              <w:jc w:val="center"/>
            </w:pPr>
            <w:r>
              <w:rPr>
                <w:rFonts w:hint="eastAsia"/>
              </w:rPr>
              <w:t>跳转功能</w:t>
            </w:r>
          </w:p>
        </w:tc>
        <w:tc>
          <w:tcPr>
            <w:tcW w:w="4629" w:type="dxa"/>
            <w:vAlign w:val="center"/>
          </w:tcPr>
          <w:p>
            <w:pPr>
              <w:jc w:val="center"/>
            </w:pPr>
            <w:r>
              <w:t>跳转至</w:t>
            </w:r>
            <w:r>
              <w:rPr>
                <w:rFonts w:hint="eastAsia"/>
              </w:rPr>
              <w:t>动态发布界面</w:t>
            </w:r>
          </w:p>
        </w:tc>
        <w:tc>
          <w:tcPr>
            <w:tcW w:w="925" w:type="dxa"/>
            <w:vAlign w:val="center"/>
          </w:tcPr>
          <w:p>
            <w:pPr>
              <w:jc w:val="center"/>
            </w:pPr>
          </w:p>
        </w:tc>
      </w:tr>
      <w:tr>
        <w:tblPrEx>
          <w:tblCellMar>
            <w:top w:w="0" w:type="dxa"/>
            <w:left w:w="108" w:type="dxa"/>
            <w:bottom w:w="0" w:type="dxa"/>
            <w:right w:w="108" w:type="dxa"/>
          </w:tblCellMar>
        </w:tblPrEx>
        <w:trPr>
          <w:jc w:val="center"/>
        </w:trPr>
        <w:tc>
          <w:tcPr>
            <w:tcW w:w="484" w:type="dxa"/>
            <w:vMerge w:val="continue"/>
            <w:vAlign w:val="center"/>
          </w:tcPr>
          <w:p>
            <w:pPr>
              <w:jc w:val="center"/>
              <w:rPr>
                <w:sz w:val="18"/>
                <w:szCs w:val="18"/>
              </w:rPr>
            </w:pPr>
          </w:p>
        </w:tc>
        <w:tc>
          <w:tcPr>
            <w:tcW w:w="718" w:type="dxa"/>
            <w:vMerge w:val="continue"/>
            <w:vAlign w:val="center"/>
          </w:tcPr>
          <w:p>
            <w:pPr>
              <w:jc w:val="center"/>
              <w:rPr>
                <w:sz w:val="18"/>
                <w:szCs w:val="18"/>
              </w:rPr>
            </w:pPr>
          </w:p>
        </w:tc>
        <w:tc>
          <w:tcPr>
            <w:tcW w:w="987" w:type="dxa"/>
            <w:vAlign w:val="center"/>
          </w:tcPr>
          <w:p>
            <w:pPr>
              <w:jc w:val="center"/>
            </w:pPr>
            <w:r>
              <w:rPr>
                <w:rFonts w:hint="eastAsia"/>
              </w:rPr>
              <w:t>进入个人界面</w:t>
            </w:r>
          </w:p>
        </w:tc>
        <w:tc>
          <w:tcPr>
            <w:tcW w:w="2030" w:type="dxa"/>
            <w:vAlign w:val="center"/>
          </w:tcPr>
          <w:p>
            <w:pPr>
              <w:jc w:val="center"/>
            </w:pPr>
            <w:r>
              <w:rPr>
                <w:rFonts w:hint="eastAsia"/>
              </w:rPr>
              <w:t>点击个人界面图标</w:t>
            </w:r>
          </w:p>
        </w:tc>
        <w:tc>
          <w:tcPr>
            <w:tcW w:w="1099" w:type="dxa"/>
            <w:vAlign w:val="center"/>
          </w:tcPr>
          <w:p>
            <w:pPr>
              <w:jc w:val="center"/>
            </w:pPr>
            <w:r>
              <w:rPr>
                <w:rFonts w:hint="eastAsia"/>
              </w:rPr>
              <w:t>跳转功能</w:t>
            </w:r>
          </w:p>
        </w:tc>
        <w:tc>
          <w:tcPr>
            <w:tcW w:w="4629" w:type="dxa"/>
            <w:vAlign w:val="center"/>
          </w:tcPr>
          <w:p>
            <w:pPr>
              <w:jc w:val="center"/>
            </w:pPr>
            <w:r>
              <w:t>跳转至</w:t>
            </w:r>
            <w:r>
              <w:rPr>
                <w:rFonts w:hint="eastAsia"/>
              </w:rPr>
              <w:t>个人界面</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84" w:type="dxa"/>
            <w:vMerge w:val="continue"/>
            <w:vAlign w:val="center"/>
          </w:tcPr>
          <w:p>
            <w:pPr>
              <w:jc w:val="center"/>
              <w:rPr>
                <w:sz w:val="18"/>
                <w:szCs w:val="18"/>
              </w:rPr>
            </w:pPr>
          </w:p>
        </w:tc>
        <w:tc>
          <w:tcPr>
            <w:tcW w:w="718" w:type="dxa"/>
            <w:vMerge w:val="restart"/>
            <w:vAlign w:val="center"/>
          </w:tcPr>
          <w:p>
            <w:pPr>
              <w:jc w:val="center"/>
              <w:rPr>
                <w:sz w:val="18"/>
                <w:szCs w:val="18"/>
              </w:rPr>
            </w:pPr>
            <w:r>
              <w:rPr>
                <w:rFonts w:hint="eastAsia"/>
                <w:sz w:val="18"/>
                <w:szCs w:val="18"/>
              </w:rPr>
              <w:t>失物招领界面</w:t>
            </w:r>
          </w:p>
        </w:tc>
        <w:tc>
          <w:tcPr>
            <w:tcW w:w="987" w:type="dxa"/>
            <w:vAlign w:val="center"/>
          </w:tcPr>
          <w:p>
            <w:pPr>
              <w:jc w:val="center"/>
            </w:pPr>
            <w:r>
              <w:rPr>
                <w:rFonts w:hint="eastAsia"/>
              </w:rPr>
              <w:t>个性化推荐</w:t>
            </w:r>
          </w:p>
        </w:tc>
        <w:tc>
          <w:tcPr>
            <w:tcW w:w="2030" w:type="dxa"/>
            <w:vAlign w:val="center"/>
          </w:tcPr>
          <w:p>
            <w:pPr>
              <w:jc w:val="center"/>
            </w:pPr>
            <w:r>
              <w:rPr>
                <w:rFonts w:hint="eastAsia"/>
              </w:rPr>
              <w:t>无</w:t>
            </w:r>
          </w:p>
        </w:tc>
        <w:tc>
          <w:tcPr>
            <w:tcW w:w="1099" w:type="dxa"/>
            <w:vAlign w:val="center"/>
          </w:tcPr>
          <w:p>
            <w:pPr>
              <w:jc w:val="center"/>
            </w:pPr>
            <w:r>
              <w:rPr>
                <w:rFonts w:hint="eastAsia"/>
              </w:rPr>
              <w:t>结果显示</w:t>
            </w:r>
          </w:p>
        </w:tc>
        <w:tc>
          <w:tcPr>
            <w:tcW w:w="4629" w:type="dxa"/>
            <w:vAlign w:val="center"/>
          </w:tcPr>
          <w:p>
            <w:pPr>
              <w:jc w:val="center"/>
            </w:pPr>
            <w:r>
              <w:rPr>
                <w:rFonts w:hint="eastAsia"/>
              </w:rPr>
              <w:t>显示用户感兴趣的失物招领方面的动态内容</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84" w:type="dxa"/>
            <w:vMerge w:val="continue"/>
            <w:vAlign w:val="center"/>
          </w:tcPr>
          <w:p>
            <w:pPr>
              <w:jc w:val="center"/>
              <w:rPr>
                <w:sz w:val="18"/>
                <w:szCs w:val="18"/>
              </w:rPr>
            </w:pPr>
          </w:p>
        </w:tc>
        <w:tc>
          <w:tcPr>
            <w:tcW w:w="718" w:type="dxa"/>
            <w:vMerge w:val="continue"/>
            <w:vAlign w:val="center"/>
          </w:tcPr>
          <w:p>
            <w:pPr>
              <w:jc w:val="center"/>
              <w:rPr>
                <w:sz w:val="18"/>
                <w:szCs w:val="18"/>
              </w:rPr>
            </w:pPr>
          </w:p>
        </w:tc>
        <w:tc>
          <w:tcPr>
            <w:tcW w:w="987" w:type="dxa"/>
            <w:vAlign w:val="center"/>
          </w:tcPr>
          <w:p>
            <w:pPr>
              <w:jc w:val="center"/>
            </w:pPr>
            <w:r>
              <w:rPr>
                <w:rFonts w:hint="eastAsia"/>
              </w:rPr>
              <w:t>刷新</w:t>
            </w:r>
          </w:p>
        </w:tc>
        <w:tc>
          <w:tcPr>
            <w:tcW w:w="2030" w:type="dxa"/>
            <w:vAlign w:val="center"/>
          </w:tcPr>
          <w:p>
            <w:pPr>
              <w:jc w:val="center"/>
            </w:pPr>
            <w:r>
              <w:rPr>
                <w:rFonts w:hint="eastAsia"/>
              </w:rPr>
              <w:t>界面下拉</w:t>
            </w:r>
          </w:p>
        </w:tc>
        <w:tc>
          <w:tcPr>
            <w:tcW w:w="1099" w:type="dxa"/>
            <w:vAlign w:val="center"/>
          </w:tcPr>
          <w:p>
            <w:pPr>
              <w:jc w:val="center"/>
            </w:pPr>
            <w:r>
              <w:rPr>
                <w:rFonts w:hint="eastAsia"/>
              </w:rPr>
              <w:t>结果显示</w:t>
            </w:r>
          </w:p>
        </w:tc>
        <w:tc>
          <w:tcPr>
            <w:tcW w:w="4629" w:type="dxa"/>
            <w:vAlign w:val="center"/>
          </w:tcPr>
          <w:p>
            <w:pPr>
              <w:jc w:val="center"/>
            </w:pPr>
            <w:r>
              <w:rPr>
                <w:rFonts w:hint="eastAsia"/>
              </w:rPr>
              <w:t>显示用户感兴趣的最新动态内容</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484" w:type="dxa"/>
            <w:vMerge w:val="continue"/>
            <w:vAlign w:val="center"/>
          </w:tcPr>
          <w:p>
            <w:pPr>
              <w:jc w:val="center"/>
              <w:rPr>
                <w:sz w:val="18"/>
                <w:szCs w:val="18"/>
              </w:rPr>
            </w:pPr>
          </w:p>
        </w:tc>
        <w:tc>
          <w:tcPr>
            <w:tcW w:w="718" w:type="dxa"/>
            <w:vMerge w:val="continue"/>
            <w:vAlign w:val="center"/>
          </w:tcPr>
          <w:p>
            <w:pPr>
              <w:jc w:val="center"/>
              <w:rPr>
                <w:sz w:val="18"/>
                <w:szCs w:val="18"/>
              </w:rPr>
            </w:pPr>
          </w:p>
        </w:tc>
        <w:tc>
          <w:tcPr>
            <w:tcW w:w="987" w:type="dxa"/>
            <w:vAlign w:val="center"/>
          </w:tcPr>
          <w:p>
            <w:pPr>
              <w:jc w:val="center"/>
              <w:rPr>
                <w:rFonts w:eastAsiaTheme="minorEastAsia"/>
              </w:rPr>
            </w:pPr>
            <w:r>
              <w:rPr>
                <w:rFonts w:hint="eastAsia"/>
              </w:rPr>
              <w:t>搜索</w:t>
            </w:r>
          </w:p>
        </w:tc>
        <w:tc>
          <w:tcPr>
            <w:tcW w:w="2030" w:type="dxa"/>
            <w:vAlign w:val="center"/>
          </w:tcPr>
          <w:p>
            <w:pPr>
              <w:jc w:val="center"/>
            </w:pPr>
            <w:r>
              <w:rPr>
                <w:rFonts w:hint="eastAsia"/>
              </w:rPr>
              <w:t>点击搜索图标</w:t>
            </w:r>
          </w:p>
        </w:tc>
        <w:tc>
          <w:tcPr>
            <w:tcW w:w="1099" w:type="dxa"/>
            <w:vAlign w:val="center"/>
          </w:tcPr>
          <w:p>
            <w:pPr>
              <w:jc w:val="center"/>
            </w:pPr>
            <w:r>
              <w:rPr>
                <w:rFonts w:hint="eastAsia"/>
              </w:rPr>
              <w:t>跳转功能</w:t>
            </w:r>
          </w:p>
        </w:tc>
        <w:tc>
          <w:tcPr>
            <w:tcW w:w="4629" w:type="dxa"/>
            <w:vAlign w:val="center"/>
          </w:tcPr>
          <w:p>
            <w:pPr>
              <w:jc w:val="center"/>
            </w:pPr>
            <w:r>
              <w:t>跳转至</w:t>
            </w:r>
            <w:r>
              <w:rPr>
                <w:rFonts w:hint="eastAsia"/>
              </w:rPr>
              <w:t>搜索界面</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84" w:type="dxa"/>
            <w:vMerge w:val="continue"/>
            <w:vAlign w:val="center"/>
          </w:tcPr>
          <w:p>
            <w:pPr>
              <w:jc w:val="center"/>
              <w:rPr>
                <w:sz w:val="18"/>
                <w:szCs w:val="18"/>
              </w:rPr>
            </w:pPr>
          </w:p>
        </w:tc>
        <w:tc>
          <w:tcPr>
            <w:tcW w:w="718" w:type="dxa"/>
            <w:vMerge w:val="continue"/>
            <w:vAlign w:val="center"/>
          </w:tcPr>
          <w:p>
            <w:pPr>
              <w:jc w:val="center"/>
              <w:rPr>
                <w:sz w:val="18"/>
                <w:szCs w:val="18"/>
              </w:rPr>
            </w:pPr>
          </w:p>
        </w:tc>
        <w:tc>
          <w:tcPr>
            <w:tcW w:w="987" w:type="dxa"/>
            <w:vAlign w:val="center"/>
          </w:tcPr>
          <w:p>
            <w:pPr>
              <w:jc w:val="center"/>
            </w:pPr>
            <w:r>
              <w:rPr>
                <w:rFonts w:hint="eastAsia"/>
              </w:rPr>
              <w:t>查看用户</w:t>
            </w:r>
          </w:p>
        </w:tc>
        <w:tc>
          <w:tcPr>
            <w:tcW w:w="2030" w:type="dxa"/>
            <w:vAlign w:val="center"/>
          </w:tcPr>
          <w:p>
            <w:pPr>
              <w:jc w:val="center"/>
            </w:pPr>
            <w:r>
              <w:rPr>
                <w:rFonts w:hint="eastAsia"/>
              </w:rPr>
              <w:t>点击页面中用户的头像</w:t>
            </w:r>
          </w:p>
        </w:tc>
        <w:tc>
          <w:tcPr>
            <w:tcW w:w="1099" w:type="dxa"/>
            <w:vAlign w:val="center"/>
          </w:tcPr>
          <w:p>
            <w:pPr>
              <w:jc w:val="center"/>
            </w:pPr>
            <w:r>
              <w:rPr>
                <w:rFonts w:hint="eastAsia"/>
              </w:rPr>
              <w:t>跳转功能</w:t>
            </w:r>
          </w:p>
        </w:tc>
        <w:tc>
          <w:tcPr>
            <w:tcW w:w="4629" w:type="dxa"/>
            <w:vAlign w:val="center"/>
          </w:tcPr>
          <w:p>
            <w:pPr>
              <w:jc w:val="center"/>
            </w:pPr>
            <w:r>
              <w:t>跳转至</w:t>
            </w:r>
            <w:r>
              <w:rPr>
                <w:rFonts w:hint="eastAsia"/>
              </w:rPr>
              <w:t>该用户的个人空间界面</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84" w:type="dxa"/>
            <w:vMerge w:val="continue"/>
            <w:vAlign w:val="center"/>
          </w:tcPr>
          <w:p>
            <w:pPr>
              <w:jc w:val="center"/>
              <w:rPr>
                <w:sz w:val="18"/>
                <w:szCs w:val="18"/>
              </w:rPr>
            </w:pPr>
          </w:p>
        </w:tc>
        <w:tc>
          <w:tcPr>
            <w:tcW w:w="718" w:type="dxa"/>
            <w:vMerge w:val="continue"/>
            <w:vAlign w:val="center"/>
          </w:tcPr>
          <w:p>
            <w:pPr>
              <w:jc w:val="center"/>
              <w:rPr>
                <w:sz w:val="18"/>
                <w:szCs w:val="18"/>
              </w:rPr>
            </w:pPr>
          </w:p>
        </w:tc>
        <w:tc>
          <w:tcPr>
            <w:tcW w:w="987" w:type="dxa"/>
            <w:vAlign w:val="center"/>
          </w:tcPr>
          <w:p>
            <w:pPr>
              <w:jc w:val="center"/>
            </w:pPr>
            <w:r>
              <w:rPr>
                <w:rFonts w:hint="eastAsia"/>
              </w:rPr>
              <w:t>动态展开</w:t>
            </w:r>
          </w:p>
        </w:tc>
        <w:tc>
          <w:tcPr>
            <w:tcW w:w="2030" w:type="dxa"/>
            <w:vAlign w:val="center"/>
          </w:tcPr>
          <w:p>
            <w:pPr>
              <w:jc w:val="center"/>
            </w:pPr>
            <w:r>
              <w:rPr>
                <w:rFonts w:hint="eastAsia"/>
              </w:rPr>
              <w:t>点击页面中感兴趣的动态</w:t>
            </w:r>
          </w:p>
        </w:tc>
        <w:tc>
          <w:tcPr>
            <w:tcW w:w="1099" w:type="dxa"/>
            <w:vAlign w:val="center"/>
          </w:tcPr>
          <w:p>
            <w:pPr>
              <w:jc w:val="center"/>
            </w:pPr>
            <w:r>
              <w:rPr>
                <w:rFonts w:hint="eastAsia"/>
              </w:rPr>
              <w:t>跳转功能</w:t>
            </w:r>
          </w:p>
        </w:tc>
        <w:tc>
          <w:tcPr>
            <w:tcW w:w="4629" w:type="dxa"/>
            <w:vAlign w:val="center"/>
          </w:tcPr>
          <w:p>
            <w:pPr>
              <w:jc w:val="center"/>
            </w:pPr>
            <w:r>
              <w:t>跳转至</w:t>
            </w:r>
            <w:r>
              <w:rPr>
                <w:rFonts w:hint="eastAsia"/>
              </w:rPr>
              <w:t>该动态的详细界面</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84" w:type="dxa"/>
            <w:vMerge w:val="continue"/>
            <w:vAlign w:val="center"/>
          </w:tcPr>
          <w:p>
            <w:pPr>
              <w:jc w:val="center"/>
              <w:rPr>
                <w:sz w:val="18"/>
                <w:szCs w:val="18"/>
              </w:rPr>
            </w:pPr>
          </w:p>
        </w:tc>
        <w:tc>
          <w:tcPr>
            <w:tcW w:w="718" w:type="dxa"/>
            <w:vMerge w:val="continue"/>
            <w:vAlign w:val="center"/>
          </w:tcPr>
          <w:p>
            <w:pPr>
              <w:jc w:val="center"/>
              <w:rPr>
                <w:sz w:val="18"/>
                <w:szCs w:val="18"/>
              </w:rPr>
            </w:pPr>
          </w:p>
        </w:tc>
        <w:tc>
          <w:tcPr>
            <w:tcW w:w="987" w:type="dxa"/>
            <w:vAlign w:val="center"/>
          </w:tcPr>
          <w:p>
            <w:pPr>
              <w:jc w:val="center"/>
            </w:pPr>
            <w:r>
              <w:rPr>
                <w:rFonts w:hint="eastAsia"/>
              </w:rPr>
              <w:t>点赞</w:t>
            </w:r>
          </w:p>
        </w:tc>
        <w:tc>
          <w:tcPr>
            <w:tcW w:w="2030" w:type="dxa"/>
            <w:vAlign w:val="center"/>
          </w:tcPr>
          <w:p>
            <w:pPr>
              <w:jc w:val="center"/>
            </w:pPr>
            <w:r>
              <w:rPr>
                <w:rFonts w:hint="eastAsia"/>
              </w:rPr>
              <w:t>点击动态中的点赞按钮</w:t>
            </w:r>
          </w:p>
        </w:tc>
        <w:tc>
          <w:tcPr>
            <w:tcW w:w="1099" w:type="dxa"/>
            <w:vAlign w:val="center"/>
          </w:tcPr>
          <w:p>
            <w:pPr>
              <w:jc w:val="center"/>
            </w:pPr>
            <w:r>
              <w:rPr>
                <w:rFonts w:hint="eastAsia"/>
              </w:rPr>
              <w:t>结果显示</w:t>
            </w:r>
          </w:p>
        </w:tc>
        <w:tc>
          <w:tcPr>
            <w:tcW w:w="4629" w:type="dxa"/>
            <w:vAlign w:val="center"/>
          </w:tcPr>
          <w:p>
            <w:pPr>
              <w:jc w:val="center"/>
            </w:pPr>
            <w:r>
              <w:rPr>
                <w:rFonts w:hint="eastAsia"/>
              </w:rPr>
              <w:t>该动态的点赞按钮显示的点赞数+1</w:t>
            </w:r>
          </w:p>
        </w:tc>
        <w:tc>
          <w:tcPr>
            <w:tcW w:w="925" w:type="dxa"/>
            <w:vAlign w:val="center"/>
          </w:tcPr>
          <w:p>
            <w:pPr>
              <w:jc w:val="center"/>
            </w:pPr>
          </w:p>
        </w:tc>
      </w:tr>
      <w:tr>
        <w:tblPrEx>
          <w:tblCellMar>
            <w:top w:w="0" w:type="dxa"/>
            <w:left w:w="108" w:type="dxa"/>
            <w:bottom w:w="0" w:type="dxa"/>
            <w:right w:w="108" w:type="dxa"/>
          </w:tblCellMar>
        </w:tblPrEx>
        <w:trPr>
          <w:jc w:val="center"/>
        </w:trPr>
        <w:tc>
          <w:tcPr>
            <w:tcW w:w="484" w:type="dxa"/>
            <w:vMerge w:val="continue"/>
            <w:vAlign w:val="center"/>
          </w:tcPr>
          <w:p>
            <w:pPr>
              <w:jc w:val="center"/>
              <w:rPr>
                <w:sz w:val="18"/>
                <w:szCs w:val="18"/>
              </w:rPr>
            </w:pPr>
          </w:p>
        </w:tc>
        <w:tc>
          <w:tcPr>
            <w:tcW w:w="718" w:type="dxa"/>
            <w:vMerge w:val="continue"/>
            <w:vAlign w:val="center"/>
          </w:tcPr>
          <w:p>
            <w:pPr>
              <w:jc w:val="center"/>
              <w:rPr>
                <w:sz w:val="18"/>
                <w:szCs w:val="18"/>
              </w:rPr>
            </w:pPr>
          </w:p>
        </w:tc>
        <w:tc>
          <w:tcPr>
            <w:tcW w:w="987" w:type="dxa"/>
            <w:vAlign w:val="center"/>
          </w:tcPr>
          <w:p>
            <w:pPr>
              <w:jc w:val="center"/>
            </w:pPr>
            <w:r>
              <w:rPr>
                <w:rFonts w:hint="eastAsia"/>
              </w:rPr>
              <w:t>评论</w:t>
            </w:r>
          </w:p>
        </w:tc>
        <w:tc>
          <w:tcPr>
            <w:tcW w:w="2030" w:type="dxa"/>
            <w:vAlign w:val="center"/>
          </w:tcPr>
          <w:p>
            <w:pPr>
              <w:jc w:val="center"/>
            </w:pPr>
            <w:r>
              <w:rPr>
                <w:rFonts w:hint="eastAsia"/>
              </w:rPr>
              <w:t>点击动态中的评论按钮</w:t>
            </w:r>
          </w:p>
        </w:tc>
        <w:tc>
          <w:tcPr>
            <w:tcW w:w="1099" w:type="dxa"/>
            <w:vAlign w:val="center"/>
          </w:tcPr>
          <w:p>
            <w:pPr>
              <w:jc w:val="center"/>
            </w:pPr>
            <w:r>
              <w:rPr>
                <w:rFonts w:hint="eastAsia"/>
              </w:rPr>
              <w:t>跳转功能</w:t>
            </w:r>
          </w:p>
        </w:tc>
        <w:tc>
          <w:tcPr>
            <w:tcW w:w="4629" w:type="dxa"/>
            <w:vAlign w:val="center"/>
          </w:tcPr>
          <w:p>
            <w:pPr>
              <w:jc w:val="center"/>
            </w:pPr>
            <w:r>
              <w:t>跳转至</w:t>
            </w:r>
            <w:r>
              <w:rPr>
                <w:rFonts w:hint="eastAsia"/>
              </w:rPr>
              <w:t>该动态的评论区界面</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 w:hRule="atLeast"/>
          <w:jc w:val="center"/>
        </w:trPr>
        <w:tc>
          <w:tcPr>
            <w:tcW w:w="484" w:type="dxa"/>
            <w:vMerge w:val="continue"/>
            <w:vAlign w:val="center"/>
          </w:tcPr>
          <w:p>
            <w:pPr>
              <w:jc w:val="center"/>
              <w:rPr>
                <w:sz w:val="18"/>
                <w:szCs w:val="18"/>
              </w:rPr>
            </w:pPr>
          </w:p>
        </w:tc>
        <w:tc>
          <w:tcPr>
            <w:tcW w:w="718" w:type="dxa"/>
            <w:vMerge w:val="continue"/>
            <w:vAlign w:val="center"/>
          </w:tcPr>
          <w:p>
            <w:pPr>
              <w:jc w:val="center"/>
              <w:rPr>
                <w:sz w:val="18"/>
                <w:szCs w:val="18"/>
              </w:rPr>
            </w:pPr>
          </w:p>
        </w:tc>
        <w:tc>
          <w:tcPr>
            <w:tcW w:w="987" w:type="dxa"/>
            <w:vMerge w:val="restart"/>
            <w:vAlign w:val="center"/>
          </w:tcPr>
          <w:p>
            <w:pPr>
              <w:jc w:val="center"/>
            </w:pPr>
            <w:r>
              <w:rPr>
                <w:rFonts w:hint="eastAsia"/>
              </w:rPr>
              <w:t>动态界面切换</w:t>
            </w:r>
          </w:p>
        </w:tc>
        <w:tc>
          <w:tcPr>
            <w:tcW w:w="2030" w:type="dxa"/>
            <w:vAlign w:val="center"/>
          </w:tcPr>
          <w:p>
            <w:pPr>
              <w:jc w:val="center"/>
            </w:pPr>
            <w:r>
              <w:rPr>
                <w:rFonts w:hint="eastAsia"/>
              </w:rPr>
              <w:t>点击“跳蚤市场”</w:t>
            </w:r>
          </w:p>
        </w:tc>
        <w:tc>
          <w:tcPr>
            <w:tcW w:w="1099" w:type="dxa"/>
            <w:vAlign w:val="center"/>
          </w:tcPr>
          <w:p>
            <w:pPr>
              <w:jc w:val="center"/>
            </w:pPr>
            <w:r>
              <w:rPr>
                <w:rFonts w:hint="eastAsia"/>
              </w:rPr>
              <w:t>跳转功能</w:t>
            </w:r>
          </w:p>
        </w:tc>
        <w:tc>
          <w:tcPr>
            <w:tcW w:w="4629" w:type="dxa"/>
            <w:vAlign w:val="center"/>
          </w:tcPr>
          <w:p>
            <w:pPr>
              <w:jc w:val="center"/>
            </w:pPr>
            <w:r>
              <w:t>跳转至</w:t>
            </w:r>
            <w:r>
              <w:rPr>
                <w:rFonts w:hint="eastAsia"/>
              </w:rPr>
              <w:t>跳蚤市场界面</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 w:hRule="atLeast"/>
          <w:jc w:val="center"/>
        </w:trPr>
        <w:tc>
          <w:tcPr>
            <w:tcW w:w="484" w:type="dxa"/>
            <w:vMerge w:val="continue"/>
            <w:vAlign w:val="center"/>
          </w:tcPr>
          <w:p>
            <w:pPr>
              <w:jc w:val="center"/>
              <w:rPr>
                <w:sz w:val="18"/>
                <w:szCs w:val="18"/>
              </w:rPr>
            </w:pPr>
          </w:p>
        </w:tc>
        <w:tc>
          <w:tcPr>
            <w:tcW w:w="718" w:type="dxa"/>
            <w:vMerge w:val="continue"/>
            <w:vAlign w:val="center"/>
          </w:tcPr>
          <w:p>
            <w:pPr>
              <w:jc w:val="center"/>
              <w:rPr>
                <w:sz w:val="18"/>
                <w:szCs w:val="18"/>
              </w:rPr>
            </w:pPr>
          </w:p>
        </w:tc>
        <w:tc>
          <w:tcPr>
            <w:tcW w:w="987" w:type="dxa"/>
            <w:vMerge w:val="continue"/>
            <w:vAlign w:val="center"/>
          </w:tcPr>
          <w:p>
            <w:pPr>
              <w:jc w:val="center"/>
            </w:pPr>
          </w:p>
        </w:tc>
        <w:tc>
          <w:tcPr>
            <w:tcW w:w="2030" w:type="dxa"/>
            <w:vAlign w:val="center"/>
          </w:tcPr>
          <w:p>
            <w:pPr>
              <w:jc w:val="center"/>
            </w:pPr>
            <w:r>
              <w:rPr>
                <w:rFonts w:hint="eastAsia"/>
              </w:rPr>
              <w:t>点击“学习交流”</w:t>
            </w:r>
          </w:p>
        </w:tc>
        <w:tc>
          <w:tcPr>
            <w:tcW w:w="1099" w:type="dxa"/>
            <w:vAlign w:val="center"/>
          </w:tcPr>
          <w:p>
            <w:pPr>
              <w:jc w:val="center"/>
            </w:pPr>
            <w:r>
              <w:rPr>
                <w:rFonts w:hint="eastAsia"/>
              </w:rPr>
              <w:t>跳转功能</w:t>
            </w:r>
          </w:p>
        </w:tc>
        <w:tc>
          <w:tcPr>
            <w:tcW w:w="4629" w:type="dxa"/>
            <w:vAlign w:val="center"/>
          </w:tcPr>
          <w:p>
            <w:pPr>
              <w:jc w:val="center"/>
            </w:pPr>
            <w:r>
              <w:t>跳转至</w:t>
            </w:r>
            <w:r>
              <w:rPr>
                <w:rFonts w:hint="eastAsia"/>
              </w:rPr>
              <w:t>学习交流界面</w:t>
            </w:r>
          </w:p>
        </w:tc>
        <w:tc>
          <w:tcPr>
            <w:tcW w:w="925" w:type="dxa"/>
            <w:vAlign w:val="center"/>
          </w:tcPr>
          <w:p>
            <w:pPr>
              <w:jc w:val="center"/>
            </w:pPr>
          </w:p>
        </w:tc>
      </w:tr>
      <w:tr>
        <w:tblPrEx>
          <w:tblCellMar>
            <w:top w:w="0" w:type="dxa"/>
            <w:left w:w="108" w:type="dxa"/>
            <w:bottom w:w="0" w:type="dxa"/>
            <w:right w:w="108" w:type="dxa"/>
          </w:tblCellMar>
        </w:tblPrEx>
        <w:trPr>
          <w:trHeight w:val="153" w:hRule="atLeast"/>
          <w:jc w:val="center"/>
        </w:trPr>
        <w:tc>
          <w:tcPr>
            <w:tcW w:w="484" w:type="dxa"/>
            <w:vMerge w:val="continue"/>
            <w:vAlign w:val="center"/>
          </w:tcPr>
          <w:p>
            <w:pPr>
              <w:jc w:val="center"/>
              <w:rPr>
                <w:sz w:val="18"/>
                <w:szCs w:val="18"/>
              </w:rPr>
            </w:pPr>
          </w:p>
        </w:tc>
        <w:tc>
          <w:tcPr>
            <w:tcW w:w="718" w:type="dxa"/>
            <w:vMerge w:val="continue"/>
            <w:vAlign w:val="center"/>
          </w:tcPr>
          <w:p>
            <w:pPr>
              <w:jc w:val="center"/>
              <w:rPr>
                <w:sz w:val="18"/>
                <w:szCs w:val="18"/>
              </w:rPr>
            </w:pPr>
          </w:p>
        </w:tc>
        <w:tc>
          <w:tcPr>
            <w:tcW w:w="987" w:type="dxa"/>
            <w:vMerge w:val="continue"/>
            <w:vAlign w:val="center"/>
          </w:tcPr>
          <w:p>
            <w:pPr>
              <w:jc w:val="center"/>
            </w:pPr>
          </w:p>
        </w:tc>
        <w:tc>
          <w:tcPr>
            <w:tcW w:w="2030" w:type="dxa"/>
            <w:vAlign w:val="center"/>
          </w:tcPr>
          <w:p>
            <w:pPr>
              <w:jc w:val="center"/>
            </w:pPr>
            <w:r>
              <w:rPr>
                <w:rFonts w:hint="eastAsia"/>
              </w:rPr>
              <w:t>点击“美丽校园”</w:t>
            </w:r>
          </w:p>
        </w:tc>
        <w:tc>
          <w:tcPr>
            <w:tcW w:w="1099" w:type="dxa"/>
            <w:vAlign w:val="center"/>
          </w:tcPr>
          <w:p>
            <w:pPr>
              <w:jc w:val="center"/>
            </w:pPr>
            <w:r>
              <w:rPr>
                <w:rFonts w:hint="eastAsia"/>
              </w:rPr>
              <w:t>跳转功能</w:t>
            </w:r>
          </w:p>
        </w:tc>
        <w:tc>
          <w:tcPr>
            <w:tcW w:w="4629" w:type="dxa"/>
            <w:vAlign w:val="center"/>
          </w:tcPr>
          <w:p>
            <w:pPr>
              <w:jc w:val="center"/>
            </w:pPr>
            <w:r>
              <w:t>跳转至</w:t>
            </w:r>
            <w:r>
              <w:rPr>
                <w:rFonts w:hint="eastAsia"/>
              </w:rPr>
              <w:t>美丽校园界面</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84" w:type="dxa"/>
            <w:vMerge w:val="continue"/>
            <w:vAlign w:val="center"/>
          </w:tcPr>
          <w:p>
            <w:pPr>
              <w:jc w:val="center"/>
              <w:rPr>
                <w:sz w:val="18"/>
                <w:szCs w:val="18"/>
              </w:rPr>
            </w:pPr>
          </w:p>
        </w:tc>
        <w:tc>
          <w:tcPr>
            <w:tcW w:w="718" w:type="dxa"/>
            <w:vMerge w:val="continue"/>
            <w:vAlign w:val="center"/>
          </w:tcPr>
          <w:p>
            <w:pPr>
              <w:jc w:val="center"/>
              <w:rPr>
                <w:sz w:val="18"/>
                <w:szCs w:val="18"/>
              </w:rPr>
            </w:pPr>
          </w:p>
        </w:tc>
        <w:tc>
          <w:tcPr>
            <w:tcW w:w="987" w:type="dxa"/>
            <w:vAlign w:val="center"/>
          </w:tcPr>
          <w:p>
            <w:pPr>
              <w:jc w:val="center"/>
            </w:pPr>
            <w:r>
              <w:rPr>
                <w:rFonts w:hint="eastAsia"/>
              </w:rPr>
              <w:t>发布动态</w:t>
            </w:r>
          </w:p>
        </w:tc>
        <w:tc>
          <w:tcPr>
            <w:tcW w:w="2030" w:type="dxa"/>
            <w:vAlign w:val="center"/>
          </w:tcPr>
          <w:p>
            <w:pPr>
              <w:jc w:val="center"/>
            </w:pPr>
            <w:r>
              <w:rPr>
                <w:rFonts w:hint="eastAsia"/>
              </w:rPr>
              <w:t>点击“</w:t>
            </w:r>
            <w:r>
              <w:rPr>
                <w:rFonts w:hint="eastAsia" w:ascii="微软雅黑" w:hAnsi="微软雅黑" w:eastAsia="微软雅黑" w:cs="微软雅黑"/>
              </w:rPr>
              <w:t>⊕</w:t>
            </w:r>
            <w:r>
              <w:rPr>
                <w:rFonts w:hint="eastAsia"/>
              </w:rPr>
              <w:t>”</w:t>
            </w:r>
          </w:p>
        </w:tc>
        <w:tc>
          <w:tcPr>
            <w:tcW w:w="1099" w:type="dxa"/>
            <w:vAlign w:val="center"/>
          </w:tcPr>
          <w:p>
            <w:pPr>
              <w:jc w:val="center"/>
            </w:pPr>
            <w:r>
              <w:rPr>
                <w:rFonts w:hint="eastAsia"/>
              </w:rPr>
              <w:t>跳转功能</w:t>
            </w:r>
          </w:p>
        </w:tc>
        <w:tc>
          <w:tcPr>
            <w:tcW w:w="4629" w:type="dxa"/>
            <w:vAlign w:val="center"/>
          </w:tcPr>
          <w:p>
            <w:pPr>
              <w:jc w:val="center"/>
            </w:pPr>
            <w:r>
              <w:t>跳转至</w:t>
            </w:r>
            <w:r>
              <w:rPr>
                <w:rFonts w:hint="eastAsia"/>
              </w:rPr>
              <w:t>动态发布界面</w:t>
            </w:r>
          </w:p>
        </w:tc>
        <w:tc>
          <w:tcPr>
            <w:tcW w:w="925" w:type="dxa"/>
            <w:vAlign w:val="center"/>
          </w:tcPr>
          <w:p>
            <w:pPr>
              <w:jc w:val="center"/>
            </w:pPr>
          </w:p>
        </w:tc>
      </w:tr>
      <w:tr>
        <w:tblPrEx>
          <w:tblCellMar>
            <w:top w:w="0" w:type="dxa"/>
            <w:left w:w="108" w:type="dxa"/>
            <w:bottom w:w="0" w:type="dxa"/>
            <w:right w:w="108" w:type="dxa"/>
          </w:tblCellMar>
        </w:tblPrEx>
        <w:trPr>
          <w:jc w:val="center"/>
        </w:trPr>
        <w:tc>
          <w:tcPr>
            <w:tcW w:w="484" w:type="dxa"/>
            <w:vMerge w:val="continue"/>
            <w:vAlign w:val="center"/>
          </w:tcPr>
          <w:p>
            <w:pPr>
              <w:jc w:val="center"/>
              <w:rPr>
                <w:sz w:val="18"/>
                <w:szCs w:val="18"/>
              </w:rPr>
            </w:pPr>
          </w:p>
        </w:tc>
        <w:tc>
          <w:tcPr>
            <w:tcW w:w="718" w:type="dxa"/>
            <w:vMerge w:val="continue"/>
            <w:vAlign w:val="center"/>
          </w:tcPr>
          <w:p>
            <w:pPr>
              <w:jc w:val="center"/>
              <w:rPr>
                <w:sz w:val="18"/>
                <w:szCs w:val="18"/>
              </w:rPr>
            </w:pPr>
          </w:p>
        </w:tc>
        <w:tc>
          <w:tcPr>
            <w:tcW w:w="987" w:type="dxa"/>
            <w:vAlign w:val="center"/>
          </w:tcPr>
          <w:p>
            <w:pPr>
              <w:jc w:val="center"/>
            </w:pPr>
            <w:r>
              <w:rPr>
                <w:rFonts w:hint="eastAsia"/>
              </w:rPr>
              <w:t>进入个人界面</w:t>
            </w:r>
          </w:p>
        </w:tc>
        <w:tc>
          <w:tcPr>
            <w:tcW w:w="2030" w:type="dxa"/>
            <w:vAlign w:val="center"/>
          </w:tcPr>
          <w:p>
            <w:pPr>
              <w:jc w:val="center"/>
            </w:pPr>
            <w:r>
              <w:rPr>
                <w:rFonts w:hint="eastAsia"/>
              </w:rPr>
              <w:t>点击个人界面图标</w:t>
            </w:r>
          </w:p>
        </w:tc>
        <w:tc>
          <w:tcPr>
            <w:tcW w:w="1099" w:type="dxa"/>
            <w:vAlign w:val="center"/>
          </w:tcPr>
          <w:p>
            <w:pPr>
              <w:jc w:val="center"/>
            </w:pPr>
            <w:r>
              <w:rPr>
                <w:rFonts w:hint="eastAsia"/>
              </w:rPr>
              <w:t>跳转功能</w:t>
            </w:r>
          </w:p>
        </w:tc>
        <w:tc>
          <w:tcPr>
            <w:tcW w:w="4629" w:type="dxa"/>
            <w:vAlign w:val="center"/>
          </w:tcPr>
          <w:p>
            <w:pPr>
              <w:jc w:val="center"/>
            </w:pPr>
            <w:r>
              <w:t>跳转至</w:t>
            </w:r>
            <w:r>
              <w:rPr>
                <w:rFonts w:hint="eastAsia"/>
              </w:rPr>
              <w:t>个人界面</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84" w:type="dxa"/>
            <w:vMerge w:val="continue"/>
            <w:vAlign w:val="center"/>
          </w:tcPr>
          <w:p>
            <w:pPr>
              <w:jc w:val="center"/>
              <w:rPr>
                <w:sz w:val="18"/>
                <w:szCs w:val="18"/>
              </w:rPr>
            </w:pPr>
          </w:p>
        </w:tc>
        <w:tc>
          <w:tcPr>
            <w:tcW w:w="718" w:type="dxa"/>
            <w:vMerge w:val="restart"/>
            <w:vAlign w:val="center"/>
          </w:tcPr>
          <w:p>
            <w:pPr>
              <w:jc w:val="center"/>
              <w:rPr>
                <w:sz w:val="18"/>
                <w:szCs w:val="18"/>
              </w:rPr>
            </w:pPr>
            <w:r>
              <w:rPr>
                <w:rFonts w:hint="eastAsia"/>
                <w:sz w:val="18"/>
                <w:szCs w:val="18"/>
              </w:rPr>
              <w:t>美丽校园界面</w:t>
            </w:r>
          </w:p>
        </w:tc>
        <w:tc>
          <w:tcPr>
            <w:tcW w:w="987" w:type="dxa"/>
            <w:vAlign w:val="center"/>
          </w:tcPr>
          <w:p>
            <w:pPr>
              <w:jc w:val="center"/>
            </w:pPr>
            <w:r>
              <w:rPr>
                <w:rFonts w:hint="eastAsia"/>
              </w:rPr>
              <w:t>个性化推荐</w:t>
            </w:r>
          </w:p>
        </w:tc>
        <w:tc>
          <w:tcPr>
            <w:tcW w:w="2030" w:type="dxa"/>
            <w:vAlign w:val="center"/>
          </w:tcPr>
          <w:p>
            <w:pPr>
              <w:jc w:val="center"/>
            </w:pPr>
            <w:r>
              <w:rPr>
                <w:rFonts w:hint="eastAsia"/>
              </w:rPr>
              <w:t>无</w:t>
            </w:r>
          </w:p>
        </w:tc>
        <w:tc>
          <w:tcPr>
            <w:tcW w:w="1099" w:type="dxa"/>
            <w:vAlign w:val="center"/>
          </w:tcPr>
          <w:p>
            <w:pPr>
              <w:jc w:val="center"/>
            </w:pPr>
            <w:r>
              <w:rPr>
                <w:rFonts w:hint="eastAsia"/>
              </w:rPr>
              <w:t>结果显示</w:t>
            </w:r>
          </w:p>
        </w:tc>
        <w:tc>
          <w:tcPr>
            <w:tcW w:w="4629" w:type="dxa"/>
            <w:vAlign w:val="center"/>
          </w:tcPr>
          <w:p>
            <w:pPr>
              <w:jc w:val="center"/>
            </w:pPr>
            <w:r>
              <w:rPr>
                <w:rFonts w:hint="eastAsia"/>
              </w:rPr>
              <w:t>显示用户感兴趣的美丽校园方面的动态内容</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84" w:type="dxa"/>
            <w:vMerge w:val="continue"/>
            <w:vAlign w:val="center"/>
          </w:tcPr>
          <w:p>
            <w:pPr>
              <w:jc w:val="center"/>
            </w:pPr>
          </w:p>
        </w:tc>
        <w:tc>
          <w:tcPr>
            <w:tcW w:w="718" w:type="dxa"/>
            <w:vMerge w:val="continue"/>
            <w:vAlign w:val="center"/>
          </w:tcPr>
          <w:p>
            <w:pPr>
              <w:jc w:val="center"/>
            </w:pPr>
          </w:p>
        </w:tc>
        <w:tc>
          <w:tcPr>
            <w:tcW w:w="987" w:type="dxa"/>
            <w:vAlign w:val="center"/>
          </w:tcPr>
          <w:p>
            <w:pPr>
              <w:jc w:val="center"/>
            </w:pPr>
            <w:r>
              <w:rPr>
                <w:rFonts w:hint="eastAsia"/>
              </w:rPr>
              <w:t>刷新</w:t>
            </w:r>
          </w:p>
        </w:tc>
        <w:tc>
          <w:tcPr>
            <w:tcW w:w="2030" w:type="dxa"/>
            <w:vAlign w:val="center"/>
          </w:tcPr>
          <w:p>
            <w:pPr>
              <w:jc w:val="center"/>
            </w:pPr>
            <w:r>
              <w:rPr>
                <w:rFonts w:hint="eastAsia"/>
              </w:rPr>
              <w:t>界面下拉</w:t>
            </w:r>
          </w:p>
        </w:tc>
        <w:tc>
          <w:tcPr>
            <w:tcW w:w="1099" w:type="dxa"/>
            <w:vAlign w:val="center"/>
          </w:tcPr>
          <w:p>
            <w:pPr>
              <w:jc w:val="center"/>
            </w:pPr>
            <w:r>
              <w:rPr>
                <w:rFonts w:hint="eastAsia"/>
              </w:rPr>
              <w:t>结果显示</w:t>
            </w:r>
          </w:p>
        </w:tc>
        <w:tc>
          <w:tcPr>
            <w:tcW w:w="4629" w:type="dxa"/>
            <w:vAlign w:val="center"/>
          </w:tcPr>
          <w:p>
            <w:pPr>
              <w:jc w:val="center"/>
            </w:pPr>
            <w:r>
              <w:rPr>
                <w:rFonts w:hint="eastAsia"/>
              </w:rPr>
              <w:t>显示用户感兴趣的最新动态内容</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484" w:type="dxa"/>
            <w:vMerge w:val="continue"/>
            <w:vAlign w:val="center"/>
          </w:tcPr>
          <w:p>
            <w:pPr>
              <w:jc w:val="center"/>
            </w:pPr>
          </w:p>
        </w:tc>
        <w:tc>
          <w:tcPr>
            <w:tcW w:w="718" w:type="dxa"/>
            <w:vMerge w:val="continue"/>
            <w:vAlign w:val="center"/>
          </w:tcPr>
          <w:p>
            <w:pPr>
              <w:jc w:val="center"/>
            </w:pPr>
          </w:p>
        </w:tc>
        <w:tc>
          <w:tcPr>
            <w:tcW w:w="987" w:type="dxa"/>
            <w:vAlign w:val="center"/>
          </w:tcPr>
          <w:p>
            <w:pPr>
              <w:jc w:val="center"/>
              <w:rPr>
                <w:rFonts w:eastAsiaTheme="minorEastAsia"/>
              </w:rPr>
            </w:pPr>
            <w:r>
              <w:rPr>
                <w:rFonts w:hint="eastAsia"/>
              </w:rPr>
              <w:t>搜索</w:t>
            </w:r>
          </w:p>
        </w:tc>
        <w:tc>
          <w:tcPr>
            <w:tcW w:w="2030" w:type="dxa"/>
            <w:vAlign w:val="center"/>
          </w:tcPr>
          <w:p>
            <w:pPr>
              <w:jc w:val="center"/>
            </w:pPr>
            <w:r>
              <w:rPr>
                <w:rFonts w:hint="eastAsia"/>
              </w:rPr>
              <w:t>点击搜索图标</w:t>
            </w:r>
          </w:p>
        </w:tc>
        <w:tc>
          <w:tcPr>
            <w:tcW w:w="1099" w:type="dxa"/>
            <w:vAlign w:val="center"/>
          </w:tcPr>
          <w:p>
            <w:pPr>
              <w:jc w:val="center"/>
            </w:pPr>
            <w:r>
              <w:rPr>
                <w:rFonts w:hint="eastAsia"/>
              </w:rPr>
              <w:t>跳转功能</w:t>
            </w:r>
          </w:p>
        </w:tc>
        <w:tc>
          <w:tcPr>
            <w:tcW w:w="4629" w:type="dxa"/>
            <w:vAlign w:val="center"/>
          </w:tcPr>
          <w:p>
            <w:pPr>
              <w:jc w:val="center"/>
            </w:pPr>
            <w:r>
              <w:t>跳转至</w:t>
            </w:r>
            <w:r>
              <w:rPr>
                <w:rFonts w:hint="eastAsia"/>
              </w:rPr>
              <w:t>搜索界面</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84" w:type="dxa"/>
            <w:vMerge w:val="continue"/>
            <w:vAlign w:val="center"/>
          </w:tcPr>
          <w:p>
            <w:pPr>
              <w:jc w:val="center"/>
            </w:pPr>
          </w:p>
        </w:tc>
        <w:tc>
          <w:tcPr>
            <w:tcW w:w="718" w:type="dxa"/>
            <w:vMerge w:val="continue"/>
            <w:vAlign w:val="center"/>
          </w:tcPr>
          <w:p>
            <w:pPr>
              <w:jc w:val="center"/>
            </w:pPr>
          </w:p>
        </w:tc>
        <w:tc>
          <w:tcPr>
            <w:tcW w:w="987" w:type="dxa"/>
            <w:vAlign w:val="center"/>
          </w:tcPr>
          <w:p>
            <w:pPr>
              <w:jc w:val="center"/>
            </w:pPr>
            <w:r>
              <w:rPr>
                <w:rFonts w:hint="eastAsia"/>
              </w:rPr>
              <w:t>查看用户</w:t>
            </w:r>
          </w:p>
        </w:tc>
        <w:tc>
          <w:tcPr>
            <w:tcW w:w="2030" w:type="dxa"/>
            <w:vAlign w:val="center"/>
          </w:tcPr>
          <w:p>
            <w:pPr>
              <w:jc w:val="center"/>
            </w:pPr>
            <w:r>
              <w:rPr>
                <w:rFonts w:hint="eastAsia"/>
              </w:rPr>
              <w:t>点击页面中用户的头像</w:t>
            </w:r>
          </w:p>
        </w:tc>
        <w:tc>
          <w:tcPr>
            <w:tcW w:w="1099" w:type="dxa"/>
            <w:vAlign w:val="center"/>
          </w:tcPr>
          <w:p>
            <w:pPr>
              <w:jc w:val="center"/>
            </w:pPr>
            <w:r>
              <w:rPr>
                <w:rFonts w:hint="eastAsia"/>
              </w:rPr>
              <w:t>跳转功能</w:t>
            </w:r>
          </w:p>
        </w:tc>
        <w:tc>
          <w:tcPr>
            <w:tcW w:w="4629" w:type="dxa"/>
            <w:vAlign w:val="center"/>
          </w:tcPr>
          <w:p>
            <w:pPr>
              <w:jc w:val="center"/>
            </w:pPr>
            <w:r>
              <w:t>跳转至</w:t>
            </w:r>
            <w:r>
              <w:rPr>
                <w:rFonts w:hint="eastAsia"/>
              </w:rPr>
              <w:t>该用户的个人空间界面</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84" w:type="dxa"/>
            <w:vMerge w:val="continue"/>
            <w:vAlign w:val="center"/>
          </w:tcPr>
          <w:p>
            <w:pPr>
              <w:jc w:val="center"/>
            </w:pPr>
          </w:p>
        </w:tc>
        <w:tc>
          <w:tcPr>
            <w:tcW w:w="718" w:type="dxa"/>
            <w:vMerge w:val="continue"/>
            <w:vAlign w:val="center"/>
          </w:tcPr>
          <w:p>
            <w:pPr>
              <w:jc w:val="center"/>
            </w:pPr>
          </w:p>
        </w:tc>
        <w:tc>
          <w:tcPr>
            <w:tcW w:w="987" w:type="dxa"/>
            <w:vAlign w:val="center"/>
          </w:tcPr>
          <w:p>
            <w:pPr>
              <w:jc w:val="center"/>
            </w:pPr>
            <w:r>
              <w:rPr>
                <w:rFonts w:hint="eastAsia"/>
              </w:rPr>
              <w:t>动态展开</w:t>
            </w:r>
          </w:p>
        </w:tc>
        <w:tc>
          <w:tcPr>
            <w:tcW w:w="2030" w:type="dxa"/>
            <w:vAlign w:val="center"/>
          </w:tcPr>
          <w:p>
            <w:pPr>
              <w:jc w:val="center"/>
            </w:pPr>
            <w:r>
              <w:rPr>
                <w:rFonts w:hint="eastAsia"/>
              </w:rPr>
              <w:t>点击页面中感兴趣的动态</w:t>
            </w:r>
          </w:p>
        </w:tc>
        <w:tc>
          <w:tcPr>
            <w:tcW w:w="1099" w:type="dxa"/>
            <w:vAlign w:val="center"/>
          </w:tcPr>
          <w:p>
            <w:pPr>
              <w:jc w:val="center"/>
            </w:pPr>
            <w:r>
              <w:rPr>
                <w:rFonts w:hint="eastAsia"/>
              </w:rPr>
              <w:t>跳转功能</w:t>
            </w:r>
          </w:p>
        </w:tc>
        <w:tc>
          <w:tcPr>
            <w:tcW w:w="4629" w:type="dxa"/>
            <w:vAlign w:val="center"/>
          </w:tcPr>
          <w:p>
            <w:pPr>
              <w:jc w:val="center"/>
            </w:pPr>
            <w:r>
              <w:t>跳转至</w:t>
            </w:r>
            <w:r>
              <w:rPr>
                <w:rFonts w:hint="eastAsia"/>
              </w:rPr>
              <w:t>该动态的详细界面</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84" w:type="dxa"/>
            <w:vMerge w:val="continue"/>
            <w:vAlign w:val="center"/>
          </w:tcPr>
          <w:p>
            <w:pPr>
              <w:jc w:val="center"/>
            </w:pPr>
          </w:p>
        </w:tc>
        <w:tc>
          <w:tcPr>
            <w:tcW w:w="718" w:type="dxa"/>
            <w:vMerge w:val="continue"/>
            <w:vAlign w:val="center"/>
          </w:tcPr>
          <w:p>
            <w:pPr>
              <w:jc w:val="center"/>
            </w:pPr>
          </w:p>
        </w:tc>
        <w:tc>
          <w:tcPr>
            <w:tcW w:w="987" w:type="dxa"/>
            <w:vAlign w:val="center"/>
          </w:tcPr>
          <w:p>
            <w:pPr>
              <w:jc w:val="center"/>
            </w:pPr>
            <w:r>
              <w:rPr>
                <w:rFonts w:hint="eastAsia"/>
              </w:rPr>
              <w:t>点赞</w:t>
            </w:r>
          </w:p>
        </w:tc>
        <w:tc>
          <w:tcPr>
            <w:tcW w:w="2030" w:type="dxa"/>
            <w:vAlign w:val="center"/>
          </w:tcPr>
          <w:p>
            <w:pPr>
              <w:jc w:val="center"/>
            </w:pPr>
            <w:r>
              <w:rPr>
                <w:rFonts w:hint="eastAsia"/>
              </w:rPr>
              <w:t>点击动态中的点赞按钮</w:t>
            </w:r>
          </w:p>
        </w:tc>
        <w:tc>
          <w:tcPr>
            <w:tcW w:w="1099" w:type="dxa"/>
            <w:vAlign w:val="center"/>
          </w:tcPr>
          <w:p>
            <w:pPr>
              <w:jc w:val="center"/>
            </w:pPr>
            <w:r>
              <w:rPr>
                <w:rFonts w:hint="eastAsia"/>
              </w:rPr>
              <w:t>结果显示</w:t>
            </w:r>
          </w:p>
        </w:tc>
        <w:tc>
          <w:tcPr>
            <w:tcW w:w="4629" w:type="dxa"/>
            <w:vAlign w:val="center"/>
          </w:tcPr>
          <w:p>
            <w:pPr>
              <w:jc w:val="center"/>
            </w:pPr>
            <w:r>
              <w:rPr>
                <w:rFonts w:hint="eastAsia"/>
              </w:rPr>
              <w:t>该动态的点赞按钮显示的点赞数+1</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84" w:type="dxa"/>
            <w:vMerge w:val="continue"/>
            <w:vAlign w:val="center"/>
          </w:tcPr>
          <w:p>
            <w:pPr>
              <w:jc w:val="center"/>
            </w:pPr>
          </w:p>
        </w:tc>
        <w:tc>
          <w:tcPr>
            <w:tcW w:w="718" w:type="dxa"/>
            <w:vMerge w:val="continue"/>
            <w:vAlign w:val="center"/>
          </w:tcPr>
          <w:p>
            <w:pPr>
              <w:jc w:val="center"/>
            </w:pPr>
          </w:p>
        </w:tc>
        <w:tc>
          <w:tcPr>
            <w:tcW w:w="987" w:type="dxa"/>
            <w:vAlign w:val="center"/>
          </w:tcPr>
          <w:p>
            <w:pPr>
              <w:jc w:val="center"/>
            </w:pPr>
            <w:r>
              <w:rPr>
                <w:rFonts w:hint="eastAsia"/>
              </w:rPr>
              <w:t>评论</w:t>
            </w:r>
          </w:p>
        </w:tc>
        <w:tc>
          <w:tcPr>
            <w:tcW w:w="2030" w:type="dxa"/>
            <w:vAlign w:val="center"/>
          </w:tcPr>
          <w:p>
            <w:pPr>
              <w:jc w:val="center"/>
            </w:pPr>
            <w:r>
              <w:rPr>
                <w:rFonts w:hint="eastAsia"/>
              </w:rPr>
              <w:t>点击动态中的评论按钮</w:t>
            </w:r>
          </w:p>
        </w:tc>
        <w:tc>
          <w:tcPr>
            <w:tcW w:w="1099" w:type="dxa"/>
            <w:vAlign w:val="center"/>
          </w:tcPr>
          <w:p>
            <w:pPr>
              <w:jc w:val="center"/>
            </w:pPr>
            <w:r>
              <w:rPr>
                <w:rFonts w:hint="eastAsia"/>
              </w:rPr>
              <w:t>跳转功能</w:t>
            </w:r>
          </w:p>
        </w:tc>
        <w:tc>
          <w:tcPr>
            <w:tcW w:w="4629" w:type="dxa"/>
            <w:vAlign w:val="center"/>
          </w:tcPr>
          <w:p>
            <w:pPr>
              <w:jc w:val="center"/>
            </w:pPr>
            <w:r>
              <w:t>跳转至</w:t>
            </w:r>
            <w:r>
              <w:rPr>
                <w:rFonts w:hint="eastAsia"/>
              </w:rPr>
              <w:t>该动态的评论区界面</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 w:hRule="atLeast"/>
          <w:jc w:val="center"/>
        </w:trPr>
        <w:tc>
          <w:tcPr>
            <w:tcW w:w="484" w:type="dxa"/>
            <w:vMerge w:val="continue"/>
            <w:vAlign w:val="center"/>
          </w:tcPr>
          <w:p>
            <w:pPr>
              <w:jc w:val="center"/>
            </w:pPr>
          </w:p>
        </w:tc>
        <w:tc>
          <w:tcPr>
            <w:tcW w:w="718" w:type="dxa"/>
            <w:vMerge w:val="continue"/>
            <w:vAlign w:val="center"/>
          </w:tcPr>
          <w:p>
            <w:pPr>
              <w:jc w:val="center"/>
            </w:pPr>
          </w:p>
        </w:tc>
        <w:tc>
          <w:tcPr>
            <w:tcW w:w="987" w:type="dxa"/>
            <w:vMerge w:val="restart"/>
            <w:vAlign w:val="center"/>
          </w:tcPr>
          <w:p>
            <w:pPr>
              <w:jc w:val="center"/>
            </w:pPr>
            <w:r>
              <w:rPr>
                <w:rFonts w:hint="eastAsia"/>
              </w:rPr>
              <w:t>动态界面切换</w:t>
            </w:r>
          </w:p>
        </w:tc>
        <w:tc>
          <w:tcPr>
            <w:tcW w:w="2030" w:type="dxa"/>
            <w:vAlign w:val="center"/>
          </w:tcPr>
          <w:p>
            <w:pPr>
              <w:jc w:val="center"/>
            </w:pPr>
            <w:r>
              <w:rPr>
                <w:rFonts w:hint="eastAsia"/>
              </w:rPr>
              <w:t>点击“学习交流”</w:t>
            </w:r>
          </w:p>
        </w:tc>
        <w:tc>
          <w:tcPr>
            <w:tcW w:w="1099" w:type="dxa"/>
            <w:vAlign w:val="center"/>
          </w:tcPr>
          <w:p>
            <w:pPr>
              <w:jc w:val="center"/>
            </w:pPr>
            <w:r>
              <w:rPr>
                <w:rFonts w:hint="eastAsia"/>
              </w:rPr>
              <w:t>跳转功能</w:t>
            </w:r>
          </w:p>
        </w:tc>
        <w:tc>
          <w:tcPr>
            <w:tcW w:w="4629" w:type="dxa"/>
            <w:vAlign w:val="center"/>
          </w:tcPr>
          <w:p>
            <w:pPr>
              <w:jc w:val="center"/>
            </w:pPr>
            <w:r>
              <w:t>跳转至</w:t>
            </w:r>
            <w:r>
              <w:rPr>
                <w:rFonts w:hint="eastAsia"/>
              </w:rPr>
              <w:t>学习交流界面</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 w:hRule="atLeast"/>
          <w:jc w:val="center"/>
        </w:trPr>
        <w:tc>
          <w:tcPr>
            <w:tcW w:w="484" w:type="dxa"/>
            <w:vMerge w:val="continue"/>
            <w:vAlign w:val="center"/>
          </w:tcPr>
          <w:p>
            <w:pPr>
              <w:jc w:val="center"/>
            </w:pPr>
          </w:p>
        </w:tc>
        <w:tc>
          <w:tcPr>
            <w:tcW w:w="718" w:type="dxa"/>
            <w:vMerge w:val="continue"/>
            <w:vAlign w:val="center"/>
          </w:tcPr>
          <w:p>
            <w:pPr>
              <w:jc w:val="center"/>
            </w:pPr>
          </w:p>
        </w:tc>
        <w:tc>
          <w:tcPr>
            <w:tcW w:w="987" w:type="dxa"/>
            <w:vMerge w:val="continue"/>
            <w:vAlign w:val="center"/>
          </w:tcPr>
          <w:p>
            <w:pPr>
              <w:jc w:val="center"/>
            </w:pPr>
          </w:p>
        </w:tc>
        <w:tc>
          <w:tcPr>
            <w:tcW w:w="2030" w:type="dxa"/>
            <w:vAlign w:val="center"/>
          </w:tcPr>
          <w:p>
            <w:pPr>
              <w:jc w:val="center"/>
            </w:pPr>
            <w:r>
              <w:rPr>
                <w:rFonts w:hint="eastAsia"/>
              </w:rPr>
              <w:t>点击“失物招领”</w:t>
            </w:r>
          </w:p>
        </w:tc>
        <w:tc>
          <w:tcPr>
            <w:tcW w:w="1099" w:type="dxa"/>
            <w:vAlign w:val="center"/>
          </w:tcPr>
          <w:p>
            <w:pPr>
              <w:jc w:val="center"/>
            </w:pPr>
            <w:r>
              <w:rPr>
                <w:rFonts w:hint="eastAsia"/>
              </w:rPr>
              <w:t>跳转功能</w:t>
            </w:r>
          </w:p>
        </w:tc>
        <w:tc>
          <w:tcPr>
            <w:tcW w:w="4629" w:type="dxa"/>
            <w:vAlign w:val="center"/>
          </w:tcPr>
          <w:p>
            <w:pPr>
              <w:jc w:val="center"/>
            </w:pPr>
            <w:r>
              <w:t>跳转至</w:t>
            </w:r>
            <w:r>
              <w:rPr>
                <w:rFonts w:hint="eastAsia"/>
              </w:rPr>
              <w:t>失物招领界面</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 w:hRule="atLeast"/>
          <w:jc w:val="center"/>
        </w:trPr>
        <w:tc>
          <w:tcPr>
            <w:tcW w:w="484" w:type="dxa"/>
            <w:vMerge w:val="continue"/>
            <w:vAlign w:val="center"/>
          </w:tcPr>
          <w:p>
            <w:pPr>
              <w:jc w:val="center"/>
            </w:pPr>
          </w:p>
        </w:tc>
        <w:tc>
          <w:tcPr>
            <w:tcW w:w="718" w:type="dxa"/>
            <w:vMerge w:val="continue"/>
            <w:vAlign w:val="center"/>
          </w:tcPr>
          <w:p>
            <w:pPr>
              <w:jc w:val="center"/>
            </w:pPr>
          </w:p>
        </w:tc>
        <w:tc>
          <w:tcPr>
            <w:tcW w:w="987" w:type="dxa"/>
            <w:vMerge w:val="continue"/>
            <w:vAlign w:val="center"/>
          </w:tcPr>
          <w:p>
            <w:pPr>
              <w:jc w:val="center"/>
            </w:pPr>
          </w:p>
        </w:tc>
        <w:tc>
          <w:tcPr>
            <w:tcW w:w="2030" w:type="dxa"/>
            <w:vAlign w:val="center"/>
          </w:tcPr>
          <w:p>
            <w:pPr>
              <w:jc w:val="center"/>
            </w:pPr>
            <w:r>
              <w:rPr>
                <w:rFonts w:hint="eastAsia"/>
              </w:rPr>
              <w:t>点击“跳蚤市场”</w:t>
            </w:r>
          </w:p>
        </w:tc>
        <w:tc>
          <w:tcPr>
            <w:tcW w:w="1099" w:type="dxa"/>
            <w:vAlign w:val="center"/>
          </w:tcPr>
          <w:p>
            <w:pPr>
              <w:jc w:val="center"/>
            </w:pPr>
            <w:r>
              <w:rPr>
                <w:rFonts w:hint="eastAsia"/>
              </w:rPr>
              <w:t>跳转功能</w:t>
            </w:r>
          </w:p>
        </w:tc>
        <w:tc>
          <w:tcPr>
            <w:tcW w:w="4629" w:type="dxa"/>
            <w:vAlign w:val="center"/>
          </w:tcPr>
          <w:p>
            <w:pPr>
              <w:jc w:val="center"/>
            </w:pPr>
            <w:r>
              <w:t>跳转至</w:t>
            </w:r>
            <w:r>
              <w:rPr>
                <w:rFonts w:hint="eastAsia"/>
              </w:rPr>
              <w:t>跳蚤市场界面</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84" w:type="dxa"/>
            <w:vMerge w:val="continue"/>
            <w:vAlign w:val="center"/>
          </w:tcPr>
          <w:p>
            <w:pPr>
              <w:jc w:val="center"/>
            </w:pPr>
          </w:p>
        </w:tc>
        <w:tc>
          <w:tcPr>
            <w:tcW w:w="718" w:type="dxa"/>
            <w:vMerge w:val="continue"/>
            <w:vAlign w:val="center"/>
          </w:tcPr>
          <w:p>
            <w:pPr>
              <w:jc w:val="center"/>
            </w:pPr>
          </w:p>
        </w:tc>
        <w:tc>
          <w:tcPr>
            <w:tcW w:w="987" w:type="dxa"/>
            <w:vAlign w:val="center"/>
          </w:tcPr>
          <w:p>
            <w:pPr>
              <w:jc w:val="center"/>
            </w:pPr>
            <w:r>
              <w:rPr>
                <w:rFonts w:hint="eastAsia"/>
              </w:rPr>
              <w:t>发布动态</w:t>
            </w:r>
          </w:p>
        </w:tc>
        <w:tc>
          <w:tcPr>
            <w:tcW w:w="2030" w:type="dxa"/>
            <w:vAlign w:val="center"/>
          </w:tcPr>
          <w:p>
            <w:pPr>
              <w:jc w:val="center"/>
            </w:pPr>
            <w:r>
              <w:rPr>
                <w:rFonts w:hint="eastAsia"/>
              </w:rPr>
              <w:t>点击“</w:t>
            </w:r>
            <w:r>
              <w:rPr>
                <w:rFonts w:hint="eastAsia" w:ascii="微软雅黑" w:hAnsi="微软雅黑" w:eastAsia="微软雅黑" w:cs="微软雅黑"/>
              </w:rPr>
              <w:t>⊕</w:t>
            </w:r>
            <w:r>
              <w:rPr>
                <w:rFonts w:hint="eastAsia"/>
              </w:rPr>
              <w:t>”</w:t>
            </w:r>
          </w:p>
        </w:tc>
        <w:tc>
          <w:tcPr>
            <w:tcW w:w="1099" w:type="dxa"/>
            <w:vAlign w:val="center"/>
          </w:tcPr>
          <w:p>
            <w:pPr>
              <w:jc w:val="center"/>
            </w:pPr>
            <w:r>
              <w:rPr>
                <w:rFonts w:hint="eastAsia"/>
              </w:rPr>
              <w:t>跳转功能</w:t>
            </w:r>
          </w:p>
        </w:tc>
        <w:tc>
          <w:tcPr>
            <w:tcW w:w="4629" w:type="dxa"/>
            <w:vAlign w:val="center"/>
          </w:tcPr>
          <w:p>
            <w:pPr>
              <w:jc w:val="center"/>
            </w:pPr>
            <w:r>
              <w:t>跳转至</w:t>
            </w:r>
            <w:r>
              <w:rPr>
                <w:rFonts w:hint="eastAsia"/>
              </w:rPr>
              <w:t>动态发布界面</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84" w:type="dxa"/>
            <w:vMerge w:val="continue"/>
            <w:vAlign w:val="center"/>
          </w:tcPr>
          <w:p>
            <w:pPr>
              <w:jc w:val="center"/>
            </w:pPr>
          </w:p>
        </w:tc>
        <w:tc>
          <w:tcPr>
            <w:tcW w:w="718" w:type="dxa"/>
            <w:vMerge w:val="continue"/>
            <w:vAlign w:val="center"/>
          </w:tcPr>
          <w:p>
            <w:pPr>
              <w:jc w:val="center"/>
            </w:pPr>
          </w:p>
        </w:tc>
        <w:tc>
          <w:tcPr>
            <w:tcW w:w="987" w:type="dxa"/>
            <w:vAlign w:val="center"/>
          </w:tcPr>
          <w:p>
            <w:pPr>
              <w:jc w:val="center"/>
            </w:pPr>
            <w:r>
              <w:rPr>
                <w:rFonts w:hint="eastAsia"/>
              </w:rPr>
              <w:t>进入个人界面</w:t>
            </w:r>
          </w:p>
        </w:tc>
        <w:tc>
          <w:tcPr>
            <w:tcW w:w="2030" w:type="dxa"/>
            <w:vAlign w:val="center"/>
          </w:tcPr>
          <w:p>
            <w:pPr>
              <w:jc w:val="center"/>
            </w:pPr>
            <w:r>
              <w:rPr>
                <w:rFonts w:hint="eastAsia"/>
              </w:rPr>
              <w:t>点击个人界面图标</w:t>
            </w:r>
          </w:p>
        </w:tc>
        <w:tc>
          <w:tcPr>
            <w:tcW w:w="1099" w:type="dxa"/>
            <w:vAlign w:val="center"/>
          </w:tcPr>
          <w:p>
            <w:pPr>
              <w:jc w:val="center"/>
            </w:pPr>
            <w:r>
              <w:rPr>
                <w:rFonts w:hint="eastAsia"/>
              </w:rPr>
              <w:t>跳转功能</w:t>
            </w:r>
          </w:p>
        </w:tc>
        <w:tc>
          <w:tcPr>
            <w:tcW w:w="4629" w:type="dxa"/>
            <w:vAlign w:val="center"/>
          </w:tcPr>
          <w:p>
            <w:pPr>
              <w:jc w:val="center"/>
            </w:pPr>
            <w:r>
              <w:t>跳转至</w:t>
            </w:r>
            <w:r>
              <w:rPr>
                <w:rFonts w:hint="eastAsia"/>
              </w:rPr>
              <w:t>个人界面</w:t>
            </w:r>
          </w:p>
        </w:tc>
        <w:tc>
          <w:tcPr>
            <w:tcW w:w="925" w:type="dxa"/>
            <w:vAlign w:val="center"/>
          </w:tcPr>
          <w:p>
            <w:pPr>
              <w:jc w:val="center"/>
            </w:pPr>
          </w:p>
        </w:tc>
      </w:tr>
    </w:tbl>
    <w:p/>
    <w:tbl>
      <w:tblPr>
        <w:tblStyle w:val="11"/>
        <w:tblW w:w="108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513"/>
        <w:gridCol w:w="2322"/>
        <w:gridCol w:w="1178"/>
        <w:gridCol w:w="4225"/>
        <w:gridCol w:w="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Align w:val="center"/>
          </w:tcPr>
          <w:p>
            <w:pPr>
              <w:jc w:val="center"/>
            </w:pPr>
            <w:r>
              <w:rPr>
                <w:rFonts w:hint="eastAsia"/>
              </w:rPr>
              <w:t>功能界面</w:t>
            </w:r>
          </w:p>
        </w:tc>
        <w:tc>
          <w:tcPr>
            <w:tcW w:w="1513" w:type="dxa"/>
            <w:vAlign w:val="center"/>
          </w:tcPr>
          <w:p>
            <w:pPr>
              <w:jc w:val="center"/>
            </w:pPr>
            <w:r>
              <w:rPr>
                <w:rFonts w:hint="eastAsia"/>
              </w:rPr>
              <w:t>功能细化</w:t>
            </w:r>
          </w:p>
        </w:tc>
        <w:tc>
          <w:tcPr>
            <w:tcW w:w="2322" w:type="dxa"/>
            <w:vAlign w:val="center"/>
          </w:tcPr>
          <w:p>
            <w:pPr>
              <w:jc w:val="center"/>
            </w:pPr>
            <w:r>
              <w:rPr>
                <w:rFonts w:hint="eastAsia"/>
              </w:rPr>
              <w:t>操作</w:t>
            </w:r>
          </w:p>
        </w:tc>
        <w:tc>
          <w:tcPr>
            <w:tcW w:w="1178" w:type="dxa"/>
            <w:vAlign w:val="center"/>
          </w:tcPr>
          <w:p>
            <w:pPr>
              <w:jc w:val="center"/>
            </w:pPr>
            <w:r>
              <w:rPr>
                <w:rFonts w:hint="eastAsia"/>
              </w:rPr>
              <w:t>校验点</w:t>
            </w:r>
          </w:p>
        </w:tc>
        <w:tc>
          <w:tcPr>
            <w:tcW w:w="4225" w:type="dxa"/>
            <w:vAlign w:val="center"/>
          </w:tcPr>
          <w:p>
            <w:pPr>
              <w:jc w:val="center"/>
            </w:pPr>
            <w:r>
              <w:rPr>
                <w:rFonts w:hint="eastAsia"/>
              </w:rPr>
              <w:t>预期结果</w:t>
            </w:r>
          </w:p>
        </w:tc>
        <w:tc>
          <w:tcPr>
            <w:tcW w:w="925" w:type="dxa"/>
            <w:vAlign w:val="center"/>
          </w:tcPr>
          <w:p>
            <w:pPr>
              <w:jc w:val="center"/>
            </w:pPr>
            <w:r>
              <w:rPr>
                <w:rFonts w:hint="eastAsia"/>
              </w:rPr>
              <w:t>完成情况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restart"/>
            <w:vAlign w:val="center"/>
          </w:tcPr>
          <w:p>
            <w:pPr>
              <w:jc w:val="center"/>
            </w:pPr>
            <w:r>
              <w:rPr>
                <w:rFonts w:hint="eastAsia"/>
              </w:rPr>
              <w:t>搜索界面</w:t>
            </w:r>
          </w:p>
        </w:tc>
        <w:tc>
          <w:tcPr>
            <w:tcW w:w="1513" w:type="dxa"/>
            <w:vAlign w:val="center"/>
          </w:tcPr>
          <w:p>
            <w:pPr>
              <w:jc w:val="center"/>
            </w:pPr>
            <w:r>
              <w:rPr>
                <w:rFonts w:hint="eastAsia"/>
              </w:rPr>
              <w:t>返回原界面</w:t>
            </w:r>
          </w:p>
        </w:tc>
        <w:tc>
          <w:tcPr>
            <w:tcW w:w="2322" w:type="dxa"/>
            <w:vAlign w:val="center"/>
          </w:tcPr>
          <w:p>
            <w:pPr>
              <w:jc w:val="center"/>
            </w:pPr>
            <w:r>
              <w:rPr>
                <w:rFonts w:hint="eastAsia"/>
              </w:rPr>
              <w:t>点击返回图标</w:t>
            </w:r>
          </w:p>
        </w:tc>
        <w:tc>
          <w:tcPr>
            <w:tcW w:w="1178" w:type="dxa"/>
            <w:vAlign w:val="center"/>
          </w:tcPr>
          <w:p>
            <w:pPr>
              <w:jc w:val="center"/>
            </w:pPr>
            <w:r>
              <w:rPr>
                <w:rFonts w:hint="eastAsia"/>
              </w:rPr>
              <w:t>跳转功能</w:t>
            </w:r>
          </w:p>
        </w:tc>
        <w:tc>
          <w:tcPr>
            <w:tcW w:w="4225" w:type="dxa"/>
            <w:vAlign w:val="center"/>
          </w:tcPr>
          <w:p>
            <w:pPr>
              <w:jc w:val="center"/>
            </w:pPr>
            <w:r>
              <w:t>跳转至</w:t>
            </w:r>
            <w:r>
              <w:rPr>
                <w:rFonts w:hint="eastAsia"/>
              </w:rPr>
              <w:t>操作前原界面</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jc w:val="center"/>
            </w:pPr>
          </w:p>
        </w:tc>
        <w:tc>
          <w:tcPr>
            <w:tcW w:w="1513" w:type="dxa"/>
            <w:vMerge w:val="restart"/>
            <w:vAlign w:val="center"/>
          </w:tcPr>
          <w:p>
            <w:pPr>
              <w:jc w:val="center"/>
            </w:pPr>
            <w:r>
              <w:rPr>
                <w:rFonts w:hint="eastAsia"/>
              </w:rPr>
              <w:t>搜索感兴趣的内容</w:t>
            </w:r>
          </w:p>
        </w:tc>
        <w:tc>
          <w:tcPr>
            <w:tcW w:w="2322" w:type="dxa"/>
            <w:vAlign w:val="center"/>
          </w:tcPr>
          <w:p>
            <w:pPr>
              <w:jc w:val="center"/>
            </w:pPr>
            <w:r>
              <w:rPr>
                <w:rFonts w:hint="eastAsia"/>
              </w:rPr>
              <w:t>输入搜索内容</w:t>
            </w:r>
          </w:p>
        </w:tc>
        <w:tc>
          <w:tcPr>
            <w:tcW w:w="1178" w:type="dxa"/>
            <w:vAlign w:val="center"/>
          </w:tcPr>
          <w:p>
            <w:pPr>
              <w:jc w:val="center"/>
            </w:pPr>
            <w:r>
              <w:rPr>
                <w:rFonts w:hint="eastAsia"/>
              </w:rPr>
              <w:t>结果显示</w:t>
            </w:r>
          </w:p>
        </w:tc>
        <w:tc>
          <w:tcPr>
            <w:tcW w:w="4225" w:type="dxa"/>
            <w:vAlign w:val="center"/>
          </w:tcPr>
          <w:p>
            <w:pPr>
              <w:jc w:val="center"/>
            </w:pPr>
            <w:r>
              <w:rPr>
                <w:rFonts w:hint="eastAsia"/>
              </w:rPr>
              <w:t>显示搜索内容</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jc w:val="center"/>
            </w:pPr>
          </w:p>
        </w:tc>
        <w:tc>
          <w:tcPr>
            <w:tcW w:w="1513" w:type="dxa"/>
            <w:vMerge w:val="continue"/>
            <w:vAlign w:val="center"/>
          </w:tcPr>
          <w:p>
            <w:pPr>
              <w:jc w:val="center"/>
            </w:pPr>
          </w:p>
        </w:tc>
        <w:tc>
          <w:tcPr>
            <w:tcW w:w="2322" w:type="dxa"/>
            <w:vAlign w:val="center"/>
          </w:tcPr>
          <w:p>
            <w:pPr>
              <w:jc w:val="center"/>
            </w:pPr>
            <w:r>
              <w:rPr>
                <w:rFonts w:hint="eastAsia"/>
              </w:rPr>
              <w:t>点击搜索按钮</w:t>
            </w:r>
          </w:p>
        </w:tc>
        <w:tc>
          <w:tcPr>
            <w:tcW w:w="1178" w:type="dxa"/>
            <w:vAlign w:val="center"/>
          </w:tcPr>
          <w:p>
            <w:pPr>
              <w:jc w:val="center"/>
            </w:pPr>
            <w:r>
              <w:rPr>
                <w:rFonts w:hint="eastAsia"/>
              </w:rPr>
              <w:t>结果显示</w:t>
            </w:r>
          </w:p>
        </w:tc>
        <w:tc>
          <w:tcPr>
            <w:tcW w:w="4225" w:type="dxa"/>
            <w:vAlign w:val="center"/>
          </w:tcPr>
          <w:p>
            <w:pPr>
              <w:jc w:val="center"/>
            </w:pPr>
            <w:r>
              <w:rPr>
                <w:rFonts w:hint="eastAsia"/>
              </w:rPr>
              <w:t>显示搜索结果，若无相应内容，在界面中显示：抱歉，没有您想要的结果</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restart"/>
            <w:vAlign w:val="center"/>
          </w:tcPr>
          <w:p>
            <w:pPr>
              <w:jc w:val="center"/>
            </w:pPr>
            <w:r>
              <w:rPr>
                <w:rFonts w:hint="eastAsia"/>
              </w:rPr>
              <w:t>个人界面</w:t>
            </w:r>
          </w:p>
        </w:tc>
        <w:tc>
          <w:tcPr>
            <w:tcW w:w="1513" w:type="dxa"/>
            <w:vMerge w:val="restart"/>
            <w:vAlign w:val="center"/>
          </w:tcPr>
          <w:p>
            <w:pPr>
              <w:jc w:val="center"/>
            </w:pPr>
            <w:r>
              <w:rPr>
                <w:rFonts w:hint="eastAsia"/>
              </w:rPr>
              <w:t>个人信息查看与修改</w:t>
            </w:r>
          </w:p>
        </w:tc>
        <w:tc>
          <w:tcPr>
            <w:tcW w:w="2322" w:type="dxa"/>
            <w:vAlign w:val="center"/>
          </w:tcPr>
          <w:p>
            <w:pPr>
              <w:jc w:val="center"/>
            </w:pPr>
            <w:r>
              <w:rPr>
                <w:rFonts w:hint="eastAsia"/>
              </w:rPr>
              <w:t>无</w:t>
            </w:r>
          </w:p>
        </w:tc>
        <w:tc>
          <w:tcPr>
            <w:tcW w:w="1178" w:type="dxa"/>
            <w:vAlign w:val="center"/>
          </w:tcPr>
          <w:p>
            <w:pPr>
              <w:jc w:val="center"/>
            </w:pPr>
            <w:r>
              <w:rPr>
                <w:rFonts w:hint="eastAsia"/>
              </w:rPr>
              <w:t>结果显示</w:t>
            </w:r>
          </w:p>
        </w:tc>
        <w:tc>
          <w:tcPr>
            <w:tcW w:w="4225" w:type="dxa"/>
            <w:vAlign w:val="center"/>
          </w:tcPr>
          <w:p>
            <w:pPr>
              <w:jc w:val="center"/>
            </w:pPr>
            <w:r>
              <w:rPr>
                <w:rFonts w:hint="eastAsia"/>
              </w:rPr>
              <w:t>显示用户头像、昵称（ID）、学工号</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jc w:val="center"/>
            </w:pPr>
          </w:p>
        </w:tc>
        <w:tc>
          <w:tcPr>
            <w:tcW w:w="1513" w:type="dxa"/>
            <w:vMerge w:val="continue"/>
            <w:vAlign w:val="center"/>
          </w:tcPr>
          <w:p>
            <w:pPr>
              <w:jc w:val="center"/>
            </w:pPr>
          </w:p>
        </w:tc>
        <w:tc>
          <w:tcPr>
            <w:tcW w:w="2322" w:type="dxa"/>
            <w:vAlign w:val="center"/>
          </w:tcPr>
          <w:p>
            <w:pPr>
              <w:jc w:val="center"/>
            </w:pPr>
            <w:r>
              <w:rPr>
                <w:rFonts w:hint="eastAsia"/>
              </w:rPr>
              <w:t>点击个人头像</w:t>
            </w:r>
          </w:p>
        </w:tc>
        <w:tc>
          <w:tcPr>
            <w:tcW w:w="1178" w:type="dxa"/>
            <w:vAlign w:val="center"/>
          </w:tcPr>
          <w:p>
            <w:pPr>
              <w:jc w:val="center"/>
            </w:pPr>
            <w:r>
              <w:rPr>
                <w:rFonts w:hint="eastAsia"/>
              </w:rPr>
              <w:t>跳转功能</w:t>
            </w:r>
          </w:p>
        </w:tc>
        <w:tc>
          <w:tcPr>
            <w:tcW w:w="4225" w:type="dxa"/>
            <w:vAlign w:val="center"/>
          </w:tcPr>
          <w:p>
            <w:pPr>
              <w:jc w:val="center"/>
            </w:pPr>
            <w:r>
              <w:t>跳转至</w:t>
            </w:r>
            <w:r>
              <w:rPr>
                <w:rFonts w:hint="eastAsia"/>
              </w:rPr>
              <w:t>个人信息界面</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jc w:val="center"/>
            </w:pPr>
          </w:p>
        </w:tc>
        <w:tc>
          <w:tcPr>
            <w:tcW w:w="1513" w:type="dxa"/>
            <w:vAlign w:val="center"/>
          </w:tcPr>
          <w:p>
            <w:pPr>
              <w:jc w:val="center"/>
            </w:pPr>
            <w:r>
              <w:rPr>
                <w:rFonts w:hint="eastAsia"/>
              </w:rPr>
              <w:t>查看点赞信息</w:t>
            </w:r>
          </w:p>
        </w:tc>
        <w:tc>
          <w:tcPr>
            <w:tcW w:w="2322" w:type="dxa"/>
            <w:vAlign w:val="center"/>
          </w:tcPr>
          <w:p>
            <w:pPr>
              <w:jc w:val="center"/>
            </w:pPr>
            <w:r>
              <w:rPr>
                <w:rFonts w:hint="eastAsia"/>
              </w:rPr>
              <w:t>点击“我的赞”</w:t>
            </w:r>
          </w:p>
        </w:tc>
        <w:tc>
          <w:tcPr>
            <w:tcW w:w="1178" w:type="dxa"/>
            <w:vAlign w:val="center"/>
          </w:tcPr>
          <w:p>
            <w:pPr>
              <w:jc w:val="center"/>
            </w:pPr>
            <w:r>
              <w:rPr>
                <w:rFonts w:hint="eastAsia"/>
              </w:rPr>
              <w:t>跳转功能</w:t>
            </w:r>
          </w:p>
        </w:tc>
        <w:tc>
          <w:tcPr>
            <w:tcW w:w="4225" w:type="dxa"/>
            <w:vAlign w:val="center"/>
          </w:tcPr>
          <w:p>
            <w:pPr>
              <w:jc w:val="center"/>
            </w:pPr>
            <w:r>
              <w:t>跳转至</w:t>
            </w:r>
            <w:r>
              <w:rPr>
                <w:rFonts w:hint="eastAsia"/>
              </w:rPr>
              <w:t>点赞信息界面</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jc w:val="center"/>
            </w:pPr>
          </w:p>
        </w:tc>
        <w:tc>
          <w:tcPr>
            <w:tcW w:w="1513" w:type="dxa"/>
            <w:vAlign w:val="center"/>
          </w:tcPr>
          <w:p>
            <w:pPr>
              <w:jc w:val="center"/>
            </w:pPr>
            <w:r>
              <w:rPr>
                <w:rFonts w:hint="eastAsia"/>
              </w:rPr>
              <w:t>查看收藏</w:t>
            </w:r>
          </w:p>
        </w:tc>
        <w:tc>
          <w:tcPr>
            <w:tcW w:w="2322" w:type="dxa"/>
            <w:vAlign w:val="center"/>
          </w:tcPr>
          <w:p>
            <w:pPr>
              <w:jc w:val="center"/>
            </w:pPr>
            <w:r>
              <w:rPr>
                <w:rFonts w:hint="eastAsia"/>
              </w:rPr>
              <w:t>点击“我的收藏”</w:t>
            </w:r>
          </w:p>
        </w:tc>
        <w:tc>
          <w:tcPr>
            <w:tcW w:w="1178" w:type="dxa"/>
            <w:vAlign w:val="center"/>
          </w:tcPr>
          <w:p>
            <w:pPr>
              <w:jc w:val="center"/>
            </w:pPr>
            <w:r>
              <w:rPr>
                <w:rFonts w:hint="eastAsia"/>
              </w:rPr>
              <w:t>跳转功能</w:t>
            </w:r>
          </w:p>
        </w:tc>
        <w:tc>
          <w:tcPr>
            <w:tcW w:w="4225" w:type="dxa"/>
            <w:vAlign w:val="center"/>
          </w:tcPr>
          <w:p>
            <w:pPr>
              <w:jc w:val="center"/>
            </w:pPr>
            <w:r>
              <w:t>跳转至</w:t>
            </w:r>
            <w:r>
              <w:rPr>
                <w:rFonts w:hint="eastAsia"/>
              </w:rPr>
              <w:t>个人收藏界面</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jc w:val="center"/>
            </w:pPr>
          </w:p>
        </w:tc>
        <w:tc>
          <w:tcPr>
            <w:tcW w:w="1513" w:type="dxa"/>
            <w:vAlign w:val="center"/>
          </w:tcPr>
          <w:p>
            <w:pPr>
              <w:jc w:val="center"/>
            </w:pPr>
            <w:r>
              <w:rPr>
                <w:rFonts w:hint="eastAsia"/>
              </w:rPr>
              <w:t>个人动态查看与修改</w:t>
            </w:r>
          </w:p>
        </w:tc>
        <w:tc>
          <w:tcPr>
            <w:tcW w:w="2322" w:type="dxa"/>
            <w:vAlign w:val="center"/>
          </w:tcPr>
          <w:p>
            <w:pPr>
              <w:jc w:val="center"/>
            </w:pPr>
            <w:r>
              <w:rPr>
                <w:rFonts w:hint="eastAsia"/>
              </w:rPr>
              <w:t>点击“我发布的”</w:t>
            </w:r>
          </w:p>
        </w:tc>
        <w:tc>
          <w:tcPr>
            <w:tcW w:w="1178" w:type="dxa"/>
            <w:vAlign w:val="center"/>
          </w:tcPr>
          <w:p>
            <w:pPr>
              <w:jc w:val="center"/>
            </w:pPr>
            <w:r>
              <w:rPr>
                <w:rFonts w:hint="eastAsia"/>
              </w:rPr>
              <w:t>跳转功能</w:t>
            </w:r>
          </w:p>
        </w:tc>
        <w:tc>
          <w:tcPr>
            <w:tcW w:w="4225" w:type="dxa"/>
            <w:vAlign w:val="center"/>
          </w:tcPr>
          <w:p>
            <w:pPr>
              <w:jc w:val="center"/>
            </w:pPr>
            <w:r>
              <w:t>跳转至</w:t>
            </w:r>
            <w:r>
              <w:rPr>
                <w:rFonts w:hint="eastAsia"/>
              </w:rPr>
              <w:t>个人动态空间界面</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jc w:val="center"/>
            </w:pPr>
          </w:p>
        </w:tc>
        <w:tc>
          <w:tcPr>
            <w:tcW w:w="1513" w:type="dxa"/>
            <w:vAlign w:val="center"/>
          </w:tcPr>
          <w:p>
            <w:pPr>
              <w:jc w:val="center"/>
            </w:pPr>
            <w:r>
              <w:rPr>
                <w:rFonts w:hint="eastAsia"/>
              </w:rPr>
              <w:t>软件设置</w:t>
            </w:r>
          </w:p>
        </w:tc>
        <w:tc>
          <w:tcPr>
            <w:tcW w:w="2322" w:type="dxa"/>
            <w:vAlign w:val="center"/>
          </w:tcPr>
          <w:p>
            <w:pPr>
              <w:jc w:val="center"/>
            </w:pPr>
            <w:r>
              <w:rPr>
                <w:rFonts w:hint="eastAsia"/>
              </w:rPr>
              <w:t>点击“设置”</w:t>
            </w:r>
          </w:p>
        </w:tc>
        <w:tc>
          <w:tcPr>
            <w:tcW w:w="1178" w:type="dxa"/>
            <w:vAlign w:val="center"/>
          </w:tcPr>
          <w:p>
            <w:pPr>
              <w:jc w:val="center"/>
            </w:pPr>
            <w:r>
              <w:rPr>
                <w:rFonts w:hint="eastAsia"/>
              </w:rPr>
              <w:t>跳转功能</w:t>
            </w:r>
          </w:p>
        </w:tc>
        <w:tc>
          <w:tcPr>
            <w:tcW w:w="4225" w:type="dxa"/>
            <w:vAlign w:val="center"/>
          </w:tcPr>
          <w:p>
            <w:pPr>
              <w:jc w:val="center"/>
            </w:pPr>
            <w:r>
              <w:t>跳转</w:t>
            </w:r>
            <w:r>
              <w:rPr>
                <w:rFonts w:hint="eastAsia"/>
              </w:rPr>
              <w:t>至软件设置界面</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jc w:val="center"/>
            </w:pPr>
          </w:p>
        </w:tc>
        <w:tc>
          <w:tcPr>
            <w:tcW w:w="1513" w:type="dxa"/>
            <w:vAlign w:val="center"/>
          </w:tcPr>
          <w:p>
            <w:pPr>
              <w:jc w:val="center"/>
            </w:pPr>
            <w:r>
              <w:rPr>
                <w:rFonts w:hint="eastAsia"/>
              </w:rPr>
              <w:t>联系客服</w:t>
            </w:r>
          </w:p>
        </w:tc>
        <w:tc>
          <w:tcPr>
            <w:tcW w:w="2322" w:type="dxa"/>
            <w:vAlign w:val="center"/>
          </w:tcPr>
          <w:p>
            <w:pPr>
              <w:jc w:val="center"/>
            </w:pPr>
            <w:r>
              <w:rPr>
                <w:rFonts w:hint="eastAsia"/>
              </w:rPr>
              <w:t>点击“联系客服”</w:t>
            </w:r>
          </w:p>
        </w:tc>
        <w:tc>
          <w:tcPr>
            <w:tcW w:w="1178" w:type="dxa"/>
            <w:vAlign w:val="center"/>
          </w:tcPr>
          <w:p>
            <w:pPr>
              <w:jc w:val="center"/>
            </w:pPr>
            <w:r>
              <w:rPr>
                <w:rFonts w:hint="eastAsia"/>
              </w:rPr>
              <w:t>跳转功能</w:t>
            </w:r>
          </w:p>
        </w:tc>
        <w:tc>
          <w:tcPr>
            <w:tcW w:w="4225" w:type="dxa"/>
            <w:vAlign w:val="center"/>
          </w:tcPr>
          <w:p>
            <w:pPr>
              <w:jc w:val="center"/>
            </w:pPr>
            <w:r>
              <w:t>跳转至</w:t>
            </w:r>
            <w:r>
              <w:rPr>
                <w:rFonts w:hint="eastAsia"/>
              </w:rPr>
              <w:t>联系客服界面</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jc w:val="center"/>
            </w:pPr>
          </w:p>
        </w:tc>
        <w:tc>
          <w:tcPr>
            <w:tcW w:w="1513" w:type="dxa"/>
            <w:vAlign w:val="center"/>
          </w:tcPr>
          <w:p>
            <w:pPr>
              <w:jc w:val="center"/>
            </w:pPr>
            <w:r>
              <w:rPr>
                <w:rFonts w:hint="eastAsia"/>
              </w:rPr>
              <w:t>发布动态</w:t>
            </w:r>
          </w:p>
        </w:tc>
        <w:tc>
          <w:tcPr>
            <w:tcW w:w="2322" w:type="dxa"/>
            <w:vAlign w:val="center"/>
          </w:tcPr>
          <w:p>
            <w:pPr>
              <w:jc w:val="center"/>
            </w:pPr>
            <w:r>
              <w:rPr>
                <w:rFonts w:hint="eastAsia"/>
              </w:rPr>
              <w:t>点击“</w:t>
            </w:r>
            <w:r>
              <w:rPr>
                <w:rFonts w:hint="eastAsia" w:ascii="微软雅黑" w:hAnsi="微软雅黑" w:eastAsia="微软雅黑" w:cs="微软雅黑"/>
              </w:rPr>
              <w:t>⊕</w:t>
            </w:r>
            <w:r>
              <w:rPr>
                <w:rFonts w:hint="eastAsia"/>
              </w:rPr>
              <w:t>”</w:t>
            </w:r>
          </w:p>
        </w:tc>
        <w:tc>
          <w:tcPr>
            <w:tcW w:w="1178" w:type="dxa"/>
            <w:vAlign w:val="center"/>
          </w:tcPr>
          <w:p>
            <w:pPr>
              <w:jc w:val="center"/>
            </w:pPr>
            <w:r>
              <w:rPr>
                <w:rFonts w:hint="eastAsia"/>
              </w:rPr>
              <w:t>跳转功能</w:t>
            </w:r>
          </w:p>
        </w:tc>
        <w:tc>
          <w:tcPr>
            <w:tcW w:w="4225" w:type="dxa"/>
            <w:vAlign w:val="center"/>
          </w:tcPr>
          <w:p>
            <w:pPr>
              <w:jc w:val="center"/>
            </w:pPr>
            <w:r>
              <w:t>跳转至</w:t>
            </w:r>
            <w:r>
              <w:rPr>
                <w:rFonts w:hint="eastAsia"/>
              </w:rPr>
              <w:t>动态发布界面</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jc w:val="center"/>
            </w:pPr>
          </w:p>
        </w:tc>
        <w:tc>
          <w:tcPr>
            <w:tcW w:w="1513" w:type="dxa"/>
            <w:vAlign w:val="center"/>
          </w:tcPr>
          <w:p>
            <w:pPr>
              <w:jc w:val="center"/>
            </w:pPr>
            <w:r>
              <w:rPr>
                <w:rFonts w:hint="eastAsia"/>
              </w:rPr>
              <w:t>返回首页</w:t>
            </w:r>
          </w:p>
        </w:tc>
        <w:tc>
          <w:tcPr>
            <w:tcW w:w="2322" w:type="dxa"/>
            <w:vAlign w:val="center"/>
          </w:tcPr>
          <w:p>
            <w:pPr>
              <w:jc w:val="center"/>
            </w:pPr>
            <w:r>
              <w:rPr>
                <w:rFonts w:hint="eastAsia"/>
              </w:rPr>
              <w:t>点击首页图标</w:t>
            </w:r>
          </w:p>
        </w:tc>
        <w:tc>
          <w:tcPr>
            <w:tcW w:w="1178" w:type="dxa"/>
            <w:vAlign w:val="center"/>
          </w:tcPr>
          <w:p>
            <w:pPr>
              <w:jc w:val="center"/>
            </w:pPr>
            <w:r>
              <w:rPr>
                <w:rFonts w:hint="eastAsia"/>
              </w:rPr>
              <w:t>跳转功能</w:t>
            </w:r>
          </w:p>
        </w:tc>
        <w:tc>
          <w:tcPr>
            <w:tcW w:w="4225" w:type="dxa"/>
            <w:vAlign w:val="center"/>
          </w:tcPr>
          <w:p>
            <w:pPr>
              <w:jc w:val="center"/>
            </w:pPr>
            <w:r>
              <w:t>跳转至</w:t>
            </w:r>
            <w:r>
              <w:rPr>
                <w:rFonts w:hint="eastAsia"/>
              </w:rPr>
              <w:t>软件首页</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restart"/>
            <w:vAlign w:val="center"/>
          </w:tcPr>
          <w:p>
            <w:pPr>
              <w:jc w:val="center"/>
            </w:pPr>
            <w:r>
              <w:rPr>
                <w:rFonts w:hint="eastAsia"/>
              </w:rPr>
              <w:t>个人信息界面</w:t>
            </w:r>
          </w:p>
        </w:tc>
        <w:tc>
          <w:tcPr>
            <w:tcW w:w="1513" w:type="dxa"/>
            <w:vMerge w:val="restart"/>
            <w:vAlign w:val="center"/>
          </w:tcPr>
          <w:p>
            <w:pPr>
              <w:jc w:val="center"/>
            </w:pPr>
            <w:r>
              <w:rPr>
                <w:rFonts w:hint="eastAsia"/>
              </w:rPr>
              <w:t>查看、更换头像</w:t>
            </w:r>
          </w:p>
        </w:tc>
        <w:tc>
          <w:tcPr>
            <w:tcW w:w="2322" w:type="dxa"/>
            <w:vAlign w:val="center"/>
          </w:tcPr>
          <w:p>
            <w:pPr>
              <w:jc w:val="center"/>
            </w:pPr>
            <w:r>
              <w:rPr>
                <w:rFonts w:hint="eastAsia"/>
              </w:rPr>
              <w:t>无</w:t>
            </w:r>
          </w:p>
        </w:tc>
        <w:tc>
          <w:tcPr>
            <w:tcW w:w="1178" w:type="dxa"/>
            <w:vAlign w:val="center"/>
          </w:tcPr>
          <w:p>
            <w:pPr>
              <w:jc w:val="center"/>
            </w:pPr>
            <w:r>
              <w:rPr>
                <w:rFonts w:hint="eastAsia"/>
              </w:rPr>
              <w:t>结果显示</w:t>
            </w:r>
          </w:p>
        </w:tc>
        <w:tc>
          <w:tcPr>
            <w:tcW w:w="4225" w:type="dxa"/>
            <w:vAlign w:val="center"/>
          </w:tcPr>
          <w:p>
            <w:pPr>
              <w:jc w:val="center"/>
            </w:pPr>
            <w:r>
              <w:rPr>
                <w:rFonts w:hint="eastAsia"/>
              </w:rPr>
              <w:t>显示用户头像</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jc w:val="center"/>
            </w:pPr>
          </w:p>
        </w:tc>
        <w:tc>
          <w:tcPr>
            <w:tcW w:w="1513" w:type="dxa"/>
            <w:vMerge w:val="continue"/>
            <w:vAlign w:val="center"/>
          </w:tcPr>
          <w:p>
            <w:pPr>
              <w:jc w:val="center"/>
            </w:pPr>
          </w:p>
        </w:tc>
        <w:tc>
          <w:tcPr>
            <w:tcW w:w="2322" w:type="dxa"/>
            <w:vAlign w:val="center"/>
          </w:tcPr>
          <w:p>
            <w:pPr>
              <w:jc w:val="center"/>
            </w:pPr>
            <w:r>
              <w:rPr>
                <w:rFonts w:hint="eastAsia"/>
              </w:rPr>
              <w:t>点击个人头像</w:t>
            </w:r>
          </w:p>
        </w:tc>
        <w:tc>
          <w:tcPr>
            <w:tcW w:w="1178" w:type="dxa"/>
            <w:vAlign w:val="center"/>
          </w:tcPr>
          <w:p>
            <w:pPr>
              <w:jc w:val="center"/>
            </w:pPr>
            <w:r>
              <w:rPr>
                <w:rFonts w:hint="eastAsia"/>
              </w:rPr>
              <w:t>跳转功能</w:t>
            </w:r>
          </w:p>
        </w:tc>
        <w:tc>
          <w:tcPr>
            <w:tcW w:w="4225" w:type="dxa"/>
            <w:vAlign w:val="center"/>
          </w:tcPr>
          <w:p>
            <w:pPr>
              <w:jc w:val="center"/>
            </w:pPr>
            <w:r>
              <w:t>跳转至</w:t>
            </w:r>
            <w:r>
              <w:rPr>
                <w:rFonts w:hint="eastAsia"/>
              </w:rPr>
              <w:t>头像更换界面</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jc w:val="center"/>
            </w:pPr>
          </w:p>
        </w:tc>
        <w:tc>
          <w:tcPr>
            <w:tcW w:w="1513" w:type="dxa"/>
            <w:vAlign w:val="center"/>
          </w:tcPr>
          <w:p>
            <w:pPr>
              <w:jc w:val="center"/>
            </w:pPr>
            <w:r>
              <w:rPr>
                <w:rFonts w:hint="eastAsia"/>
              </w:rPr>
              <w:t>修改昵称</w:t>
            </w:r>
          </w:p>
        </w:tc>
        <w:tc>
          <w:tcPr>
            <w:tcW w:w="2322" w:type="dxa"/>
            <w:vAlign w:val="center"/>
          </w:tcPr>
          <w:p>
            <w:pPr>
              <w:jc w:val="center"/>
            </w:pPr>
            <w:r>
              <w:rPr>
                <w:rFonts w:hint="eastAsia"/>
              </w:rPr>
              <w:t>点击“昵称”一栏</w:t>
            </w:r>
          </w:p>
        </w:tc>
        <w:tc>
          <w:tcPr>
            <w:tcW w:w="1178" w:type="dxa"/>
            <w:vAlign w:val="center"/>
          </w:tcPr>
          <w:p>
            <w:pPr>
              <w:jc w:val="center"/>
            </w:pPr>
            <w:r>
              <w:rPr>
                <w:rFonts w:hint="eastAsia"/>
              </w:rPr>
              <w:t>跳转功能</w:t>
            </w:r>
          </w:p>
        </w:tc>
        <w:tc>
          <w:tcPr>
            <w:tcW w:w="4225" w:type="dxa"/>
            <w:vAlign w:val="center"/>
          </w:tcPr>
          <w:p>
            <w:pPr>
              <w:jc w:val="center"/>
            </w:pPr>
            <w:r>
              <w:t>跳转至</w:t>
            </w:r>
            <w:r>
              <w:rPr>
                <w:rFonts w:hint="eastAsia"/>
              </w:rPr>
              <w:t>修改昵称界面</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jc w:val="center"/>
            </w:pPr>
          </w:p>
        </w:tc>
        <w:tc>
          <w:tcPr>
            <w:tcW w:w="1513" w:type="dxa"/>
            <w:vAlign w:val="center"/>
          </w:tcPr>
          <w:p>
            <w:pPr>
              <w:jc w:val="center"/>
            </w:pPr>
            <w:r>
              <w:rPr>
                <w:rFonts w:hint="eastAsia"/>
              </w:rPr>
              <w:t>查看学工号</w:t>
            </w:r>
          </w:p>
        </w:tc>
        <w:tc>
          <w:tcPr>
            <w:tcW w:w="2322" w:type="dxa"/>
            <w:vAlign w:val="center"/>
          </w:tcPr>
          <w:p>
            <w:pPr>
              <w:jc w:val="center"/>
            </w:pPr>
            <w:r>
              <w:rPr>
                <w:rFonts w:hint="eastAsia"/>
              </w:rPr>
              <w:t>点击“学工号”一栏</w:t>
            </w:r>
          </w:p>
        </w:tc>
        <w:tc>
          <w:tcPr>
            <w:tcW w:w="1178" w:type="dxa"/>
            <w:vAlign w:val="center"/>
          </w:tcPr>
          <w:p>
            <w:pPr>
              <w:jc w:val="center"/>
            </w:pPr>
            <w:r>
              <w:rPr>
                <w:rFonts w:hint="eastAsia"/>
              </w:rPr>
              <w:t>跳转功能</w:t>
            </w:r>
          </w:p>
        </w:tc>
        <w:tc>
          <w:tcPr>
            <w:tcW w:w="4225" w:type="dxa"/>
            <w:vAlign w:val="center"/>
          </w:tcPr>
          <w:p>
            <w:pPr>
              <w:jc w:val="center"/>
            </w:pPr>
            <w:r>
              <w:t>跳转至</w:t>
            </w:r>
            <w:r>
              <w:rPr>
                <w:rFonts w:hint="eastAsia"/>
              </w:rPr>
              <w:t>学工号显示界面</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jc w:val="center"/>
            </w:pPr>
          </w:p>
        </w:tc>
        <w:tc>
          <w:tcPr>
            <w:tcW w:w="1513" w:type="dxa"/>
            <w:vAlign w:val="center"/>
          </w:tcPr>
          <w:p>
            <w:pPr>
              <w:jc w:val="center"/>
            </w:pPr>
            <w:r>
              <w:rPr>
                <w:rFonts w:hint="eastAsia"/>
              </w:rPr>
              <w:t>修改密码</w:t>
            </w:r>
          </w:p>
        </w:tc>
        <w:tc>
          <w:tcPr>
            <w:tcW w:w="2322" w:type="dxa"/>
            <w:vAlign w:val="center"/>
          </w:tcPr>
          <w:p>
            <w:pPr>
              <w:jc w:val="center"/>
            </w:pPr>
            <w:r>
              <w:rPr>
                <w:rFonts w:hint="eastAsia"/>
              </w:rPr>
              <w:t>点击“密码”一栏</w:t>
            </w:r>
          </w:p>
        </w:tc>
        <w:tc>
          <w:tcPr>
            <w:tcW w:w="1178" w:type="dxa"/>
            <w:vAlign w:val="center"/>
          </w:tcPr>
          <w:p>
            <w:pPr>
              <w:jc w:val="center"/>
            </w:pPr>
            <w:r>
              <w:rPr>
                <w:rFonts w:hint="eastAsia"/>
              </w:rPr>
              <w:t>跳转功能</w:t>
            </w:r>
          </w:p>
        </w:tc>
        <w:tc>
          <w:tcPr>
            <w:tcW w:w="4225" w:type="dxa"/>
            <w:vAlign w:val="center"/>
          </w:tcPr>
          <w:p>
            <w:pPr>
              <w:jc w:val="center"/>
            </w:pPr>
            <w:r>
              <w:t>跳转至</w:t>
            </w:r>
            <w:r>
              <w:rPr>
                <w:rFonts w:hint="eastAsia"/>
              </w:rPr>
              <w:t>密码修改界面</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jc w:val="center"/>
            </w:pPr>
          </w:p>
        </w:tc>
        <w:tc>
          <w:tcPr>
            <w:tcW w:w="1513" w:type="dxa"/>
            <w:vAlign w:val="center"/>
          </w:tcPr>
          <w:p>
            <w:pPr>
              <w:jc w:val="center"/>
            </w:pPr>
            <w:r>
              <w:rPr>
                <w:rFonts w:hint="eastAsia"/>
              </w:rPr>
              <w:t>查看、更换手机号</w:t>
            </w:r>
          </w:p>
        </w:tc>
        <w:tc>
          <w:tcPr>
            <w:tcW w:w="2322" w:type="dxa"/>
            <w:vAlign w:val="center"/>
          </w:tcPr>
          <w:p>
            <w:pPr>
              <w:jc w:val="center"/>
            </w:pPr>
            <w:r>
              <w:rPr>
                <w:rFonts w:hint="eastAsia"/>
              </w:rPr>
              <w:t>点击“手机号”一栏</w:t>
            </w:r>
          </w:p>
        </w:tc>
        <w:tc>
          <w:tcPr>
            <w:tcW w:w="1178" w:type="dxa"/>
            <w:vAlign w:val="center"/>
          </w:tcPr>
          <w:p>
            <w:pPr>
              <w:jc w:val="center"/>
            </w:pPr>
            <w:r>
              <w:rPr>
                <w:rFonts w:hint="eastAsia"/>
              </w:rPr>
              <w:t>跳转功能</w:t>
            </w:r>
          </w:p>
        </w:tc>
        <w:tc>
          <w:tcPr>
            <w:tcW w:w="4225" w:type="dxa"/>
            <w:vAlign w:val="center"/>
          </w:tcPr>
          <w:p>
            <w:pPr>
              <w:jc w:val="center"/>
            </w:pPr>
            <w:r>
              <w:t>跳转至</w:t>
            </w:r>
            <w:r>
              <w:rPr>
                <w:rFonts w:hint="eastAsia"/>
              </w:rPr>
              <w:t>手机号显示、更换界面</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restart"/>
            <w:vAlign w:val="center"/>
          </w:tcPr>
          <w:p>
            <w:pPr>
              <w:jc w:val="center"/>
            </w:pPr>
            <w:r>
              <w:rPr>
                <w:rFonts w:hint="eastAsia"/>
              </w:rPr>
              <w:t>动态发布界面</w:t>
            </w:r>
          </w:p>
        </w:tc>
        <w:tc>
          <w:tcPr>
            <w:tcW w:w="1513" w:type="dxa"/>
            <w:vAlign w:val="center"/>
          </w:tcPr>
          <w:p>
            <w:pPr>
              <w:jc w:val="center"/>
            </w:pPr>
            <w:r>
              <w:rPr>
                <w:rFonts w:hint="eastAsia"/>
              </w:rPr>
              <w:t>取消发布，返回原界面</w:t>
            </w:r>
          </w:p>
        </w:tc>
        <w:tc>
          <w:tcPr>
            <w:tcW w:w="2322" w:type="dxa"/>
            <w:vAlign w:val="center"/>
          </w:tcPr>
          <w:p>
            <w:pPr>
              <w:jc w:val="center"/>
            </w:pPr>
            <w:r>
              <w:rPr>
                <w:rFonts w:hint="eastAsia"/>
              </w:rPr>
              <w:t>点击返回图标</w:t>
            </w:r>
          </w:p>
        </w:tc>
        <w:tc>
          <w:tcPr>
            <w:tcW w:w="1178" w:type="dxa"/>
            <w:vAlign w:val="center"/>
          </w:tcPr>
          <w:p>
            <w:pPr>
              <w:jc w:val="center"/>
            </w:pPr>
            <w:r>
              <w:rPr>
                <w:rFonts w:hint="eastAsia"/>
              </w:rPr>
              <w:t>跳转功能</w:t>
            </w:r>
          </w:p>
        </w:tc>
        <w:tc>
          <w:tcPr>
            <w:tcW w:w="4225" w:type="dxa"/>
            <w:vAlign w:val="center"/>
          </w:tcPr>
          <w:p>
            <w:pPr>
              <w:jc w:val="center"/>
            </w:pPr>
            <w:r>
              <w:t>跳转至</w:t>
            </w:r>
            <w:r>
              <w:rPr>
                <w:rFonts w:hint="eastAsia"/>
              </w:rPr>
              <w:t>操作前原界面</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jc w:val="center"/>
            </w:pPr>
          </w:p>
        </w:tc>
        <w:tc>
          <w:tcPr>
            <w:tcW w:w="1513" w:type="dxa"/>
            <w:vAlign w:val="center"/>
          </w:tcPr>
          <w:p>
            <w:pPr>
              <w:jc w:val="center"/>
            </w:pPr>
            <w:r>
              <w:rPr>
                <w:rFonts w:hint="eastAsia"/>
              </w:rPr>
              <w:t>文字写入</w:t>
            </w:r>
          </w:p>
        </w:tc>
        <w:tc>
          <w:tcPr>
            <w:tcW w:w="2322" w:type="dxa"/>
            <w:vAlign w:val="center"/>
          </w:tcPr>
          <w:p>
            <w:pPr>
              <w:jc w:val="center"/>
            </w:pPr>
            <w:r>
              <w:rPr>
                <w:rFonts w:hint="eastAsia"/>
              </w:rPr>
              <w:t>输入发布的文字内容</w:t>
            </w:r>
          </w:p>
        </w:tc>
        <w:tc>
          <w:tcPr>
            <w:tcW w:w="1178" w:type="dxa"/>
            <w:vAlign w:val="center"/>
          </w:tcPr>
          <w:p>
            <w:pPr>
              <w:jc w:val="center"/>
            </w:pPr>
            <w:r>
              <w:rPr>
                <w:rFonts w:hint="eastAsia"/>
              </w:rPr>
              <w:t>结果显示</w:t>
            </w:r>
          </w:p>
        </w:tc>
        <w:tc>
          <w:tcPr>
            <w:tcW w:w="4225" w:type="dxa"/>
            <w:vAlign w:val="center"/>
          </w:tcPr>
          <w:p>
            <w:pPr>
              <w:jc w:val="center"/>
            </w:pPr>
            <w:r>
              <w:rPr>
                <w:rFonts w:hint="eastAsia"/>
              </w:rPr>
              <w:t>显示写入的文字内容</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jc w:val="center"/>
            </w:pPr>
          </w:p>
        </w:tc>
        <w:tc>
          <w:tcPr>
            <w:tcW w:w="1513" w:type="dxa"/>
            <w:vMerge w:val="restart"/>
            <w:vAlign w:val="center"/>
          </w:tcPr>
          <w:p>
            <w:pPr>
              <w:jc w:val="center"/>
            </w:pPr>
            <w:r>
              <w:rPr>
                <w:rFonts w:hint="eastAsia"/>
              </w:rPr>
              <w:t>加入图片</w:t>
            </w:r>
          </w:p>
        </w:tc>
        <w:tc>
          <w:tcPr>
            <w:tcW w:w="2322" w:type="dxa"/>
            <w:vAlign w:val="center"/>
          </w:tcPr>
          <w:p>
            <w:pPr>
              <w:jc w:val="center"/>
            </w:pPr>
            <w:r>
              <w:rPr>
                <w:rFonts w:hint="eastAsia"/>
              </w:rPr>
              <w:t>点击选择/拍摄图片按钮</w:t>
            </w:r>
          </w:p>
        </w:tc>
        <w:tc>
          <w:tcPr>
            <w:tcW w:w="1178" w:type="dxa"/>
            <w:vAlign w:val="center"/>
          </w:tcPr>
          <w:p>
            <w:pPr>
              <w:jc w:val="center"/>
            </w:pPr>
            <w:r>
              <w:rPr>
                <w:rFonts w:hint="eastAsia"/>
              </w:rPr>
              <w:t>结果显示</w:t>
            </w:r>
          </w:p>
        </w:tc>
        <w:tc>
          <w:tcPr>
            <w:tcW w:w="4225" w:type="dxa"/>
            <w:vAlign w:val="center"/>
          </w:tcPr>
          <w:p>
            <w:pPr>
              <w:jc w:val="center"/>
            </w:pPr>
            <w:r>
              <w:rPr>
                <w:rFonts w:hint="eastAsia"/>
              </w:rPr>
              <w:t>弹出显示选择已有图片/拍摄新图片选项框</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jc w:val="center"/>
            </w:pPr>
          </w:p>
        </w:tc>
        <w:tc>
          <w:tcPr>
            <w:tcW w:w="1513" w:type="dxa"/>
            <w:vMerge w:val="continue"/>
            <w:vAlign w:val="center"/>
          </w:tcPr>
          <w:p>
            <w:pPr>
              <w:jc w:val="center"/>
            </w:pPr>
          </w:p>
        </w:tc>
        <w:tc>
          <w:tcPr>
            <w:tcW w:w="2322" w:type="dxa"/>
            <w:vAlign w:val="center"/>
          </w:tcPr>
          <w:p>
            <w:pPr>
              <w:jc w:val="center"/>
            </w:pPr>
            <w:r>
              <w:rPr>
                <w:rFonts w:hint="eastAsia"/>
              </w:rPr>
              <w:t>点击选择“选择已有图片”</w:t>
            </w:r>
          </w:p>
        </w:tc>
        <w:tc>
          <w:tcPr>
            <w:tcW w:w="1178" w:type="dxa"/>
            <w:vAlign w:val="center"/>
          </w:tcPr>
          <w:p>
            <w:pPr>
              <w:jc w:val="center"/>
            </w:pPr>
            <w:r>
              <w:rPr>
                <w:rFonts w:hint="eastAsia"/>
              </w:rPr>
              <w:t>跳转功能</w:t>
            </w:r>
          </w:p>
        </w:tc>
        <w:tc>
          <w:tcPr>
            <w:tcW w:w="4225" w:type="dxa"/>
            <w:vAlign w:val="center"/>
          </w:tcPr>
          <w:p>
            <w:pPr>
              <w:jc w:val="center"/>
            </w:pPr>
            <w:r>
              <w:t>跳转至</w:t>
            </w:r>
            <w:r>
              <w:rPr>
                <w:rFonts w:hint="eastAsia"/>
              </w:rPr>
              <w:t>选择已有图片界面</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jc w:val="center"/>
            </w:pPr>
          </w:p>
        </w:tc>
        <w:tc>
          <w:tcPr>
            <w:tcW w:w="1513" w:type="dxa"/>
            <w:vMerge w:val="continue"/>
            <w:vAlign w:val="center"/>
          </w:tcPr>
          <w:p>
            <w:pPr>
              <w:jc w:val="center"/>
            </w:pPr>
          </w:p>
        </w:tc>
        <w:tc>
          <w:tcPr>
            <w:tcW w:w="2322" w:type="dxa"/>
            <w:vAlign w:val="center"/>
          </w:tcPr>
          <w:p>
            <w:pPr>
              <w:jc w:val="center"/>
            </w:pPr>
            <w:r>
              <w:rPr>
                <w:rFonts w:hint="eastAsia"/>
              </w:rPr>
              <w:t>点击选择“拍摄新图片”</w:t>
            </w:r>
          </w:p>
        </w:tc>
        <w:tc>
          <w:tcPr>
            <w:tcW w:w="1178" w:type="dxa"/>
            <w:vAlign w:val="center"/>
          </w:tcPr>
          <w:p>
            <w:pPr>
              <w:jc w:val="center"/>
            </w:pPr>
            <w:r>
              <w:rPr>
                <w:rFonts w:hint="eastAsia"/>
              </w:rPr>
              <w:t>跳转功能</w:t>
            </w:r>
          </w:p>
        </w:tc>
        <w:tc>
          <w:tcPr>
            <w:tcW w:w="4225" w:type="dxa"/>
            <w:vAlign w:val="center"/>
          </w:tcPr>
          <w:p>
            <w:pPr>
              <w:jc w:val="center"/>
            </w:pPr>
            <w:r>
              <w:t>跳转至</w:t>
            </w:r>
            <w:r>
              <w:rPr>
                <w:rFonts w:hint="eastAsia"/>
              </w:rPr>
              <w:t>拍摄图片界面</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jc w:val="center"/>
            </w:pPr>
          </w:p>
        </w:tc>
        <w:tc>
          <w:tcPr>
            <w:tcW w:w="1513" w:type="dxa"/>
            <w:vMerge w:val="restart"/>
            <w:vAlign w:val="center"/>
          </w:tcPr>
          <w:p>
            <w:pPr>
              <w:jc w:val="center"/>
            </w:pPr>
            <w:r>
              <w:rPr>
                <w:rFonts w:hint="eastAsia"/>
              </w:rPr>
              <w:t>选择发布动态类别</w:t>
            </w:r>
          </w:p>
        </w:tc>
        <w:tc>
          <w:tcPr>
            <w:tcW w:w="2322" w:type="dxa"/>
            <w:vAlign w:val="center"/>
          </w:tcPr>
          <w:p>
            <w:pPr>
              <w:jc w:val="center"/>
            </w:pPr>
            <w:r>
              <w:rPr>
                <w:rFonts w:hint="eastAsia"/>
              </w:rPr>
              <w:t>点击“学习交流”</w:t>
            </w:r>
          </w:p>
        </w:tc>
        <w:tc>
          <w:tcPr>
            <w:tcW w:w="1178" w:type="dxa"/>
            <w:vAlign w:val="center"/>
          </w:tcPr>
          <w:p>
            <w:pPr>
              <w:jc w:val="center"/>
            </w:pPr>
            <w:r>
              <w:rPr>
                <w:rFonts w:hint="eastAsia"/>
              </w:rPr>
              <w:t>结果显示</w:t>
            </w:r>
          </w:p>
        </w:tc>
        <w:tc>
          <w:tcPr>
            <w:tcW w:w="4225" w:type="dxa"/>
            <w:vAlign w:val="center"/>
          </w:tcPr>
          <w:p>
            <w:pPr>
              <w:jc w:val="center"/>
            </w:pPr>
            <w:r>
              <w:rPr>
                <w:rFonts w:hint="eastAsia"/>
              </w:rPr>
              <w:t>显示“#学习交流”字样</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jc w:val="center"/>
            </w:pPr>
          </w:p>
        </w:tc>
        <w:tc>
          <w:tcPr>
            <w:tcW w:w="1513" w:type="dxa"/>
            <w:vMerge w:val="continue"/>
            <w:vAlign w:val="center"/>
          </w:tcPr>
          <w:p>
            <w:pPr>
              <w:jc w:val="center"/>
            </w:pPr>
          </w:p>
        </w:tc>
        <w:tc>
          <w:tcPr>
            <w:tcW w:w="2322" w:type="dxa"/>
            <w:vAlign w:val="center"/>
          </w:tcPr>
          <w:p>
            <w:pPr>
              <w:jc w:val="center"/>
            </w:pPr>
            <w:r>
              <w:rPr>
                <w:rFonts w:hint="eastAsia"/>
              </w:rPr>
              <w:t>点击“跳蚤市场”</w:t>
            </w:r>
          </w:p>
        </w:tc>
        <w:tc>
          <w:tcPr>
            <w:tcW w:w="1178" w:type="dxa"/>
            <w:vAlign w:val="center"/>
          </w:tcPr>
          <w:p>
            <w:pPr>
              <w:jc w:val="center"/>
            </w:pPr>
            <w:r>
              <w:rPr>
                <w:rFonts w:hint="eastAsia"/>
              </w:rPr>
              <w:t>结果显示</w:t>
            </w:r>
          </w:p>
        </w:tc>
        <w:tc>
          <w:tcPr>
            <w:tcW w:w="4225" w:type="dxa"/>
            <w:vAlign w:val="center"/>
          </w:tcPr>
          <w:p>
            <w:pPr>
              <w:jc w:val="center"/>
            </w:pPr>
            <w:r>
              <w:rPr>
                <w:rFonts w:hint="eastAsia"/>
              </w:rPr>
              <w:t>显示“#跳蚤市场”字样</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jc w:val="center"/>
            </w:pPr>
          </w:p>
        </w:tc>
        <w:tc>
          <w:tcPr>
            <w:tcW w:w="1513" w:type="dxa"/>
            <w:vMerge w:val="continue"/>
            <w:vAlign w:val="center"/>
          </w:tcPr>
          <w:p>
            <w:pPr>
              <w:jc w:val="center"/>
            </w:pPr>
          </w:p>
        </w:tc>
        <w:tc>
          <w:tcPr>
            <w:tcW w:w="2322" w:type="dxa"/>
            <w:vAlign w:val="center"/>
          </w:tcPr>
          <w:p>
            <w:pPr>
              <w:jc w:val="center"/>
            </w:pPr>
            <w:r>
              <w:rPr>
                <w:rFonts w:hint="eastAsia"/>
              </w:rPr>
              <w:t>点击“失物招领”</w:t>
            </w:r>
          </w:p>
        </w:tc>
        <w:tc>
          <w:tcPr>
            <w:tcW w:w="1178" w:type="dxa"/>
            <w:vAlign w:val="center"/>
          </w:tcPr>
          <w:p>
            <w:pPr>
              <w:jc w:val="center"/>
            </w:pPr>
            <w:r>
              <w:rPr>
                <w:rFonts w:hint="eastAsia"/>
              </w:rPr>
              <w:t>结果显示</w:t>
            </w:r>
          </w:p>
        </w:tc>
        <w:tc>
          <w:tcPr>
            <w:tcW w:w="4225" w:type="dxa"/>
            <w:vAlign w:val="center"/>
          </w:tcPr>
          <w:p>
            <w:pPr>
              <w:jc w:val="center"/>
            </w:pPr>
            <w:r>
              <w:rPr>
                <w:rFonts w:hint="eastAsia"/>
              </w:rPr>
              <w:t>显示“#失物招领”字样</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jc w:val="center"/>
            </w:pPr>
          </w:p>
        </w:tc>
        <w:tc>
          <w:tcPr>
            <w:tcW w:w="1513" w:type="dxa"/>
            <w:vMerge w:val="continue"/>
            <w:vAlign w:val="center"/>
          </w:tcPr>
          <w:p>
            <w:pPr>
              <w:jc w:val="center"/>
            </w:pPr>
          </w:p>
        </w:tc>
        <w:tc>
          <w:tcPr>
            <w:tcW w:w="2322" w:type="dxa"/>
            <w:vAlign w:val="center"/>
          </w:tcPr>
          <w:p>
            <w:pPr>
              <w:jc w:val="center"/>
            </w:pPr>
            <w:r>
              <w:rPr>
                <w:rFonts w:hint="eastAsia"/>
              </w:rPr>
              <w:t>点击“美丽校园”</w:t>
            </w:r>
          </w:p>
        </w:tc>
        <w:tc>
          <w:tcPr>
            <w:tcW w:w="1178" w:type="dxa"/>
            <w:vAlign w:val="center"/>
          </w:tcPr>
          <w:p>
            <w:pPr>
              <w:jc w:val="center"/>
            </w:pPr>
            <w:r>
              <w:rPr>
                <w:rFonts w:hint="eastAsia"/>
              </w:rPr>
              <w:t>结果显示</w:t>
            </w:r>
          </w:p>
        </w:tc>
        <w:tc>
          <w:tcPr>
            <w:tcW w:w="4225" w:type="dxa"/>
            <w:vAlign w:val="center"/>
          </w:tcPr>
          <w:p>
            <w:pPr>
              <w:jc w:val="center"/>
            </w:pPr>
            <w:r>
              <w:rPr>
                <w:rFonts w:hint="eastAsia"/>
              </w:rPr>
              <w:t>显示“#美丽校园”字样</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dxa"/>
            <w:vMerge w:val="continue"/>
            <w:vAlign w:val="center"/>
          </w:tcPr>
          <w:p>
            <w:pPr>
              <w:jc w:val="center"/>
            </w:pPr>
          </w:p>
        </w:tc>
        <w:tc>
          <w:tcPr>
            <w:tcW w:w="1513" w:type="dxa"/>
            <w:vAlign w:val="center"/>
          </w:tcPr>
          <w:p>
            <w:pPr>
              <w:jc w:val="center"/>
            </w:pPr>
            <w:r>
              <w:rPr>
                <w:rFonts w:hint="eastAsia"/>
              </w:rPr>
              <w:t>发布确认</w:t>
            </w:r>
          </w:p>
        </w:tc>
        <w:tc>
          <w:tcPr>
            <w:tcW w:w="2322" w:type="dxa"/>
            <w:vAlign w:val="center"/>
          </w:tcPr>
          <w:p>
            <w:pPr>
              <w:jc w:val="center"/>
            </w:pPr>
            <w:r>
              <w:rPr>
                <w:rFonts w:hint="eastAsia"/>
              </w:rPr>
              <w:t>点击“发布”</w:t>
            </w:r>
          </w:p>
        </w:tc>
        <w:tc>
          <w:tcPr>
            <w:tcW w:w="1178" w:type="dxa"/>
            <w:vAlign w:val="center"/>
          </w:tcPr>
          <w:p>
            <w:pPr>
              <w:jc w:val="center"/>
            </w:pPr>
            <w:r>
              <w:rPr>
                <w:rFonts w:hint="eastAsia"/>
              </w:rPr>
              <w:t>结果显示/跳转功能</w:t>
            </w:r>
          </w:p>
        </w:tc>
        <w:tc>
          <w:tcPr>
            <w:tcW w:w="4225" w:type="dxa"/>
            <w:vAlign w:val="center"/>
          </w:tcPr>
          <w:p>
            <w:pPr>
              <w:jc w:val="center"/>
            </w:pPr>
            <w:r>
              <w:rPr>
                <w:rFonts w:hint="eastAsia"/>
              </w:rPr>
              <w:t>若发布成功，提示：发布成功！并跳转至软件首页，否则提示：出错啦，请稍后重试。</w:t>
            </w:r>
          </w:p>
        </w:tc>
        <w:tc>
          <w:tcPr>
            <w:tcW w:w="925" w:type="dxa"/>
            <w:vAlign w:val="center"/>
          </w:tcPr>
          <w:p>
            <w:pPr>
              <w:jc w:val="center"/>
            </w:pPr>
          </w:p>
        </w:tc>
      </w:tr>
    </w:tbl>
    <w:p/>
    <w:tbl>
      <w:tblPr>
        <w:tblStyle w:val="11"/>
        <w:tblW w:w="975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8"/>
        <w:gridCol w:w="747"/>
        <w:gridCol w:w="1983"/>
        <w:gridCol w:w="1088"/>
        <w:gridCol w:w="4315"/>
        <w:gridCol w:w="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698" w:type="dxa"/>
            <w:vAlign w:val="center"/>
          </w:tcPr>
          <w:p>
            <w:pPr>
              <w:jc w:val="center"/>
            </w:pPr>
            <w:r>
              <w:rPr>
                <w:rFonts w:hint="eastAsia"/>
              </w:rPr>
              <w:t>登录状态</w:t>
            </w:r>
          </w:p>
        </w:tc>
        <w:tc>
          <w:tcPr>
            <w:tcW w:w="747" w:type="dxa"/>
            <w:vAlign w:val="center"/>
          </w:tcPr>
          <w:p>
            <w:pPr>
              <w:jc w:val="center"/>
            </w:pPr>
            <w:r>
              <w:rPr>
                <w:rFonts w:hint="eastAsia"/>
              </w:rPr>
              <w:t>功能界面</w:t>
            </w:r>
          </w:p>
        </w:tc>
        <w:tc>
          <w:tcPr>
            <w:tcW w:w="1983" w:type="dxa"/>
            <w:vAlign w:val="center"/>
          </w:tcPr>
          <w:p>
            <w:pPr>
              <w:jc w:val="center"/>
            </w:pPr>
            <w:r>
              <w:rPr>
                <w:rFonts w:hint="eastAsia"/>
              </w:rPr>
              <w:t>操作</w:t>
            </w:r>
          </w:p>
        </w:tc>
        <w:tc>
          <w:tcPr>
            <w:tcW w:w="1088" w:type="dxa"/>
            <w:vAlign w:val="center"/>
          </w:tcPr>
          <w:p>
            <w:pPr>
              <w:jc w:val="center"/>
            </w:pPr>
            <w:r>
              <w:rPr>
                <w:rFonts w:hint="eastAsia"/>
              </w:rPr>
              <w:t>校验点</w:t>
            </w:r>
          </w:p>
        </w:tc>
        <w:tc>
          <w:tcPr>
            <w:tcW w:w="4315" w:type="dxa"/>
            <w:vAlign w:val="center"/>
          </w:tcPr>
          <w:p>
            <w:pPr>
              <w:jc w:val="center"/>
            </w:pPr>
            <w:r>
              <w:rPr>
                <w:rFonts w:hint="eastAsia"/>
              </w:rPr>
              <w:t>预期结果</w:t>
            </w:r>
          </w:p>
        </w:tc>
        <w:tc>
          <w:tcPr>
            <w:tcW w:w="925" w:type="dxa"/>
            <w:vAlign w:val="center"/>
          </w:tcPr>
          <w:p>
            <w:pPr>
              <w:jc w:val="center"/>
            </w:pPr>
            <w:r>
              <w:rPr>
                <w:rFonts w:hint="eastAsia"/>
              </w:rPr>
              <w:t>完成情况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98" w:type="dxa"/>
            <w:vMerge w:val="restart"/>
            <w:vAlign w:val="center"/>
          </w:tcPr>
          <w:p>
            <w:pPr>
              <w:jc w:val="center"/>
            </w:pPr>
            <w:r>
              <w:rPr>
                <w:rFonts w:hint="eastAsia"/>
              </w:rPr>
              <w:t>游客登录</w:t>
            </w:r>
          </w:p>
        </w:tc>
        <w:tc>
          <w:tcPr>
            <w:tcW w:w="747" w:type="dxa"/>
            <w:vMerge w:val="restart"/>
            <w:vAlign w:val="center"/>
          </w:tcPr>
          <w:p>
            <w:pPr>
              <w:jc w:val="center"/>
            </w:pPr>
            <w:r>
              <w:rPr>
                <w:rFonts w:hint="eastAsia"/>
              </w:rPr>
              <w:t>首页</w:t>
            </w:r>
          </w:p>
        </w:tc>
        <w:tc>
          <w:tcPr>
            <w:tcW w:w="1983" w:type="dxa"/>
            <w:vAlign w:val="center"/>
          </w:tcPr>
          <w:p>
            <w:pPr>
              <w:jc w:val="center"/>
            </w:pPr>
            <w:r>
              <w:rPr>
                <w:rFonts w:hint="eastAsia" w:ascii="Calibri" w:hAnsi="Calibri" w:cs="Times New Roman"/>
                <w:sz w:val="21"/>
                <w:lang w:bidi="ar"/>
              </w:rPr>
              <w:t>点击动态中的点赞按钮</w:t>
            </w:r>
          </w:p>
        </w:tc>
        <w:tc>
          <w:tcPr>
            <w:tcW w:w="1088" w:type="dxa"/>
            <w:vMerge w:val="restart"/>
            <w:vAlign w:val="center"/>
          </w:tcPr>
          <w:p>
            <w:pPr>
              <w:jc w:val="center"/>
            </w:pPr>
            <w:r>
              <w:rPr>
                <w:rFonts w:hint="eastAsia"/>
              </w:rPr>
              <w:t>弹窗显示</w:t>
            </w:r>
          </w:p>
        </w:tc>
        <w:tc>
          <w:tcPr>
            <w:tcW w:w="4315" w:type="dxa"/>
            <w:vAlign w:val="center"/>
          </w:tcPr>
          <w:p>
            <w:pPr>
              <w:jc w:val="center"/>
            </w:pPr>
            <w:r>
              <w:rPr>
                <w:rFonts w:hint="eastAsia"/>
              </w:rPr>
              <w:t>弹出游客提示窗口，提示：游客登录不能点赞</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98" w:type="dxa"/>
            <w:vMerge w:val="continue"/>
            <w:vAlign w:val="center"/>
          </w:tcPr>
          <w:p>
            <w:pPr>
              <w:jc w:val="center"/>
            </w:pPr>
          </w:p>
        </w:tc>
        <w:tc>
          <w:tcPr>
            <w:tcW w:w="747" w:type="dxa"/>
            <w:vMerge w:val="continue"/>
            <w:vAlign w:val="center"/>
          </w:tcPr>
          <w:p>
            <w:pPr>
              <w:jc w:val="center"/>
            </w:pPr>
          </w:p>
        </w:tc>
        <w:tc>
          <w:tcPr>
            <w:tcW w:w="1983" w:type="dxa"/>
            <w:vAlign w:val="center"/>
          </w:tcPr>
          <w:p>
            <w:pPr>
              <w:jc w:val="center"/>
            </w:pPr>
            <w:r>
              <w:rPr>
                <w:rFonts w:hint="eastAsia" w:ascii="Calibri" w:hAnsi="Calibri" w:cs="Times New Roman"/>
                <w:sz w:val="21"/>
                <w:lang w:bidi="ar"/>
              </w:rPr>
              <w:t>点击“</w:t>
            </w:r>
            <w:r>
              <w:rPr>
                <w:rFonts w:hint="eastAsia" w:ascii="微软雅黑" w:hAnsi="微软雅黑" w:eastAsia="微软雅黑" w:cs="微软雅黑"/>
                <w:sz w:val="21"/>
                <w:lang w:bidi="ar"/>
              </w:rPr>
              <w:t>⊕</w:t>
            </w:r>
            <w:r>
              <w:rPr>
                <w:rFonts w:hint="eastAsia" w:ascii="Calibri" w:hAnsi="Calibri" w:cs="Times New Roman"/>
                <w:sz w:val="21"/>
                <w:lang w:bidi="ar"/>
              </w:rPr>
              <w:t>”</w:t>
            </w:r>
          </w:p>
        </w:tc>
        <w:tc>
          <w:tcPr>
            <w:tcW w:w="1088" w:type="dxa"/>
            <w:vMerge w:val="continue"/>
            <w:vAlign w:val="center"/>
          </w:tcPr>
          <w:p>
            <w:pPr>
              <w:jc w:val="center"/>
            </w:pPr>
          </w:p>
        </w:tc>
        <w:tc>
          <w:tcPr>
            <w:tcW w:w="4315" w:type="dxa"/>
            <w:vAlign w:val="center"/>
          </w:tcPr>
          <w:p>
            <w:pPr>
              <w:jc w:val="center"/>
            </w:pPr>
            <w:r>
              <w:rPr>
                <w:rFonts w:hint="eastAsia"/>
              </w:rPr>
              <w:t>弹出游客提示窗口，提示：游客登录不能发布消息</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98" w:type="dxa"/>
            <w:vMerge w:val="continue"/>
            <w:vAlign w:val="center"/>
          </w:tcPr>
          <w:p>
            <w:pPr>
              <w:jc w:val="center"/>
            </w:pPr>
          </w:p>
        </w:tc>
        <w:tc>
          <w:tcPr>
            <w:tcW w:w="747" w:type="dxa"/>
            <w:vMerge w:val="continue"/>
            <w:vAlign w:val="center"/>
          </w:tcPr>
          <w:p>
            <w:pPr>
              <w:jc w:val="center"/>
            </w:pPr>
          </w:p>
        </w:tc>
        <w:tc>
          <w:tcPr>
            <w:tcW w:w="1983" w:type="dxa"/>
            <w:vAlign w:val="center"/>
          </w:tcPr>
          <w:p>
            <w:pPr>
              <w:jc w:val="center"/>
            </w:pPr>
            <w:r>
              <w:rPr>
                <w:rFonts w:hint="eastAsia"/>
              </w:rPr>
              <w:t>点击页面中用户的头像</w:t>
            </w:r>
          </w:p>
        </w:tc>
        <w:tc>
          <w:tcPr>
            <w:tcW w:w="1088" w:type="dxa"/>
            <w:vMerge w:val="continue"/>
            <w:vAlign w:val="center"/>
          </w:tcPr>
          <w:p>
            <w:pPr>
              <w:jc w:val="center"/>
            </w:pPr>
          </w:p>
        </w:tc>
        <w:tc>
          <w:tcPr>
            <w:tcW w:w="4315" w:type="dxa"/>
            <w:vAlign w:val="center"/>
          </w:tcPr>
          <w:p>
            <w:pPr>
              <w:jc w:val="center"/>
            </w:pPr>
            <w:r>
              <w:rPr>
                <w:rFonts w:hint="eastAsia"/>
              </w:rPr>
              <w:t>弹出游客提示窗口，提示：游客登录不能查看其他用户</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98" w:type="dxa"/>
            <w:vMerge w:val="continue"/>
            <w:vAlign w:val="center"/>
          </w:tcPr>
          <w:p>
            <w:pPr>
              <w:jc w:val="center"/>
            </w:pPr>
          </w:p>
        </w:tc>
        <w:tc>
          <w:tcPr>
            <w:tcW w:w="747" w:type="dxa"/>
            <w:vMerge w:val="restart"/>
            <w:vAlign w:val="center"/>
          </w:tcPr>
          <w:p>
            <w:pPr>
              <w:jc w:val="center"/>
            </w:pPr>
            <w:r>
              <w:rPr>
                <w:rFonts w:hint="eastAsia"/>
              </w:rPr>
              <w:t>游客提示窗口</w:t>
            </w:r>
          </w:p>
        </w:tc>
        <w:tc>
          <w:tcPr>
            <w:tcW w:w="1983" w:type="dxa"/>
            <w:vAlign w:val="center"/>
          </w:tcPr>
          <w:p>
            <w:pPr>
              <w:jc w:val="center"/>
            </w:pPr>
            <w:r>
              <w:rPr>
                <w:rFonts w:hint="eastAsia"/>
              </w:rPr>
              <w:t>点击“返回”</w:t>
            </w:r>
          </w:p>
        </w:tc>
        <w:tc>
          <w:tcPr>
            <w:tcW w:w="1088" w:type="dxa"/>
            <w:vAlign w:val="center"/>
          </w:tcPr>
          <w:p>
            <w:pPr>
              <w:jc w:val="center"/>
            </w:pPr>
            <w:r>
              <w:rPr>
                <w:rFonts w:hint="eastAsia"/>
              </w:rPr>
              <w:t>跳转功能</w:t>
            </w:r>
          </w:p>
        </w:tc>
        <w:tc>
          <w:tcPr>
            <w:tcW w:w="4315" w:type="dxa"/>
            <w:vAlign w:val="center"/>
          </w:tcPr>
          <w:p>
            <w:pPr>
              <w:jc w:val="center"/>
            </w:pPr>
            <w:r>
              <w:t>跳转至</w:t>
            </w:r>
            <w:r>
              <w:rPr>
                <w:rFonts w:hint="eastAsia"/>
              </w:rPr>
              <w:t>操作前原界面</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98" w:type="dxa"/>
            <w:vMerge w:val="continue"/>
            <w:vAlign w:val="center"/>
          </w:tcPr>
          <w:p>
            <w:pPr>
              <w:jc w:val="center"/>
            </w:pPr>
          </w:p>
        </w:tc>
        <w:tc>
          <w:tcPr>
            <w:tcW w:w="747" w:type="dxa"/>
            <w:vMerge w:val="continue"/>
            <w:vAlign w:val="center"/>
          </w:tcPr>
          <w:p>
            <w:pPr>
              <w:jc w:val="center"/>
            </w:pPr>
          </w:p>
        </w:tc>
        <w:tc>
          <w:tcPr>
            <w:tcW w:w="1983" w:type="dxa"/>
            <w:vAlign w:val="center"/>
          </w:tcPr>
          <w:p>
            <w:pPr>
              <w:jc w:val="center"/>
            </w:pPr>
            <w:r>
              <w:rPr>
                <w:rFonts w:hint="eastAsia"/>
              </w:rPr>
              <w:t>点击“登录”</w:t>
            </w:r>
          </w:p>
        </w:tc>
        <w:tc>
          <w:tcPr>
            <w:tcW w:w="1088" w:type="dxa"/>
            <w:vAlign w:val="center"/>
          </w:tcPr>
          <w:p>
            <w:pPr>
              <w:jc w:val="center"/>
            </w:pPr>
            <w:r>
              <w:rPr>
                <w:rFonts w:hint="eastAsia"/>
              </w:rPr>
              <w:t>跳转功能</w:t>
            </w:r>
          </w:p>
        </w:tc>
        <w:tc>
          <w:tcPr>
            <w:tcW w:w="4315" w:type="dxa"/>
            <w:vAlign w:val="center"/>
          </w:tcPr>
          <w:p>
            <w:pPr>
              <w:jc w:val="center"/>
            </w:pPr>
            <w:r>
              <w:t>跳转至</w:t>
            </w:r>
            <w:r>
              <w:rPr>
                <w:rFonts w:hint="eastAsia"/>
              </w:rPr>
              <w:t>登录界面</w:t>
            </w:r>
          </w:p>
        </w:tc>
        <w:tc>
          <w:tcPr>
            <w:tcW w:w="92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756" w:type="dxa"/>
            <w:gridSpan w:val="6"/>
            <w:vAlign w:val="center"/>
          </w:tcPr>
          <w:p>
            <w:pPr>
              <w:jc w:val="center"/>
            </w:pPr>
            <w:r>
              <w:rPr>
                <w:rFonts w:hint="eastAsia"/>
              </w:rPr>
              <w:t>备注：游客登录状态下，其他功能同登录状态</w:t>
            </w:r>
          </w:p>
        </w:tc>
      </w:tr>
    </w:tbl>
    <w:p/>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75522771"/>
    </w:sdtPr>
    <w:sdtContent>
      <w:p>
        <w:pPr>
          <w:pStyle w:val="6"/>
          <w:jc w:val="center"/>
        </w:pPr>
        <w:r>
          <w:fldChar w:fldCharType="begin"/>
        </w:r>
        <w:r>
          <w:instrText xml:space="preserve">PAGE   \* MERGEFORMAT</w:instrText>
        </w:r>
        <w:r>
          <w:fldChar w:fldCharType="separate"/>
        </w:r>
        <w:r>
          <w:rPr>
            <w:lang w:val="zh-CN"/>
          </w:rPr>
          <w:t>2</w:t>
        </w:r>
        <w:r>
          <w:fldChar w:fldCharType="end"/>
        </w:r>
      </w:p>
    </w:sdtContent>
  </w:sdt>
  <w:p>
    <w:pPr>
      <w:pStyle w:val="6"/>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7"/>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0D01"/>
    <w:rsid w:val="00032281"/>
    <w:rsid w:val="0005269D"/>
    <w:rsid w:val="0028165C"/>
    <w:rsid w:val="002A1E96"/>
    <w:rsid w:val="00341DA5"/>
    <w:rsid w:val="008C161C"/>
    <w:rsid w:val="008F258D"/>
    <w:rsid w:val="009B4C43"/>
    <w:rsid w:val="009B7065"/>
    <w:rsid w:val="00B0286B"/>
    <w:rsid w:val="00C3757E"/>
    <w:rsid w:val="00CE0B08"/>
    <w:rsid w:val="00DB0D01"/>
    <w:rsid w:val="00DE72AA"/>
    <w:rsid w:val="074E1338"/>
    <w:rsid w:val="26E8114E"/>
    <w:rsid w:val="327E506D"/>
    <w:rsid w:val="3A033DFB"/>
    <w:rsid w:val="63BF2EA5"/>
    <w:rsid w:val="64DF3E5E"/>
    <w:rsid w:val="701F4F2B"/>
    <w:rsid w:val="75833E14"/>
    <w:rsid w:val="7D450B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HAnsi" w:hAnsiTheme="minorHAnsi" w:cstheme="minorBidi"/>
      <w:kern w:val="2"/>
      <w:sz w:val="24"/>
      <w:szCs w:val="24"/>
      <w:lang w:val="en-US" w:eastAsia="zh-CN" w:bidi="ar-SA"/>
    </w:rPr>
  </w:style>
  <w:style w:type="paragraph" w:styleId="2">
    <w:name w:val="heading 1"/>
    <w:basedOn w:val="1"/>
    <w:next w:val="1"/>
    <w:link w:val="1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5"/>
    <w:unhideWhenUsed/>
    <w:qFormat/>
    <w:uiPriority w:val="9"/>
    <w:pPr>
      <w:keepNext/>
      <w:keepLines/>
      <w:spacing w:before="260" w:after="260" w:line="416" w:lineRule="auto"/>
      <w:outlineLvl w:val="1"/>
    </w:pPr>
    <w:rPr>
      <w:rFonts w:asciiTheme="majorHAnsi" w:hAnsiTheme="majorHAnsi" w:cstheme="majorBidi"/>
      <w:b/>
      <w:bCs/>
      <w:sz w:val="36"/>
      <w:szCs w:val="32"/>
    </w:rPr>
  </w:style>
  <w:style w:type="paragraph" w:styleId="4">
    <w:name w:val="heading 3"/>
    <w:basedOn w:val="1"/>
    <w:next w:val="1"/>
    <w:link w:val="16"/>
    <w:unhideWhenUsed/>
    <w:qFormat/>
    <w:uiPriority w:val="9"/>
    <w:pPr>
      <w:keepNext/>
      <w:keepLines/>
      <w:spacing w:before="260" w:after="260" w:line="416" w:lineRule="auto"/>
      <w:outlineLvl w:val="2"/>
    </w:pPr>
    <w:rPr>
      <w:b/>
      <w:bCs/>
      <w:sz w:val="32"/>
      <w:szCs w:val="32"/>
    </w:rPr>
  </w:style>
  <w:style w:type="character" w:default="1" w:styleId="12">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5">
    <w:name w:val="toc 3"/>
    <w:basedOn w:val="1"/>
    <w:next w:val="1"/>
    <w:unhideWhenUsed/>
    <w:qFormat/>
    <w:uiPriority w:val="39"/>
    <w:pPr>
      <w:widowControl/>
      <w:spacing w:after="100" w:line="259" w:lineRule="auto"/>
      <w:ind w:left="440"/>
      <w:jc w:val="left"/>
    </w:pPr>
    <w:rPr>
      <w:rFonts w:cs="Times New Roman" w:eastAsiaTheme="minorEastAsia"/>
      <w:kern w:val="0"/>
      <w:sz w:val="22"/>
      <w:szCs w:val="22"/>
    </w:rPr>
  </w:style>
  <w:style w:type="paragraph" w:styleId="6">
    <w:name w:val="footer"/>
    <w:basedOn w:val="1"/>
    <w:link w:val="20"/>
    <w:unhideWhenUsed/>
    <w:qFormat/>
    <w:uiPriority w:val="99"/>
    <w:pPr>
      <w:tabs>
        <w:tab w:val="center" w:pos="4153"/>
        <w:tab w:val="right" w:pos="8306"/>
      </w:tabs>
      <w:snapToGrid w:val="0"/>
      <w:jc w:val="left"/>
    </w:pPr>
    <w:rPr>
      <w:sz w:val="18"/>
      <w:szCs w:val="18"/>
    </w:rPr>
  </w:style>
  <w:style w:type="paragraph" w:styleId="7">
    <w:name w:val="header"/>
    <w:basedOn w:val="1"/>
    <w:link w:val="19"/>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pPr>
      <w:widowControl/>
      <w:spacing w:after="100" w:line="259" w:lineRule="auto"/>
      <w:jc w:val="left"/>
    </w:pPr>
    <w:rPr>
      <w:rFonts w:cs="Times New Roman" w:eastAsiaTheme="minorEastAsia"/>
      <w:kern w:val="0"/>
      <w:sz w:val="22"/>
      <w:szCs w:val="22"/>
    </w:rPr>
  </w:style>
  <w:style w:type="paragraph" w:styleId="9">
    <w:name w:val="toc 2"/>
    <w:basedOn w:val="1"/>
    <w:next w:val="1"/>
    <w:unhideWhenUsed/>
    <w:qFormat/>
    <w:uiPriority w:val="39"/>
    <w:pPr>
      <w:widowControl/>
      <w:spacing w:after="100" w:line="259" w:lineRule="auto"/>
      <w:ind w:left="220"/>
      <w:jc w:val="left"/>
    </w:pPr>
    <w:rPr>
      <w:rFonts w:cs="Times New Roman" w:eastAsiaTheme="minorEastAsia"/>
      <w:kern w:val="0"/>
      <w:sz w:val="22"/>
      <w:szCs w:val="22"/>
    </w:rPr>
  </w:style>
  <w:style w:type="table" w:styleId="11">
    <w:name w:val="Table Grid"/>
    <w:basedOn w:val="10"/>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tcBorders>
        <w:top w:val="single" w:color="auto" w:sz="4" w:space="0"/>
        <w:left w:val="single" w:color="auto" w:sz="4" w:space="0"/>
        <w:bottom w:val="single" w:color="auto" w:sz="4" w:space="0"/>
        <w:right w:val="single" w:color="auto" w:sz="4" w:space="0"/>
      </w:tcBorders>
    </w:tcPr>
  </w:style>
  <w:style w:type="character" w:styleId="13">
    <w:name w:val="Hyperlink"/>
    <w:basedOn w:val="12"/>
    <w:unhideWhenUsed/>
    <w:qFormat/>
    <w:uiPriority w:val="99"/>
    <w:rPr>
      <w:color w:val="0563C1" w:themeColor="hyperlink"/>
      <w:u w:val="single"/>
      <w14:textFill>
        <w14:solidFill>
          <w14:schemeClr w14:val="hlink"/>
        </w14:solidFill>
      </w14:textFill>
    </w:rPr>
  </w:style>
  <w:style w:type="character" w:customStyle="1" w:styleId="14">
    <w:name w:val="标题 1 字符"/>
    <w:basedOn w:val="12"/>
    <w:link w:val="2"/>
    <w:uiPriority w:val="9"/>
    <w:rPr>
      <w:rFonts w:eastAsia="宋体"/>
      <w:b/>
      <w:bCs/>
      <w:kern w:val="44"/>
      <w:sz w:val="44"/>
      <w:szCs w:val="44"/>
    </w:rPr>
  </w:style>
  <w:style w:type="character" w:customStyle="1" w:styleId="15">
    <w:name w:val="标题 2 字符"/>
    <w:basedOn w:val="12"/>
    <w:link w:val="3"/>
    <w:uiPriority w:val="9"/>
    <w:rPr>
      <w:rFonts w:eastAsia="宋体" w:asciiTheme="majorHAnsi" w:hAnsiTheme="majorHAnsi" w:cstheme="majorBidi"/>
      <w:b/>
      <w:bCs/>
      <w:sz w:val="36"/>
      <w:szCs w:val="32"/>
    </w:rPr>
  </w:style>
  <w:style w:type="character" w:customStyle="1" w:styleId="16">
    <w:name w:val="标题 3 字符"/>
    <w:basedOn w:val="12"/>
    <w:link w:val="4"/>
    <w:qFormat/>
    <w:uiPriority w:val="9"/>
    <w:rPr>
      <w:rFonts w:eastAsia="宋体"/>
      <w:b/>
      <w:bCs/>
      <w:sz w:val="32"/>
      <w:szCs w:val="32"/>
    </w:rPr>
  </w:style>
  <w:style w:type="paragraph" w:styleId="17">
    <w:name w:val="List Paragraph"/>
    <w:basedOn w:val="1"/>
    <w:qFormat/>
    <w:uiPriority w:val="34"/>
    <w:pPr>
      <w:ind w:firstLine="420" w:firstLineChars="200"/>
    </w:pPr>
  </w:style>
  <w:style w:type="paragraph" w:styleId="18">
    <w:name w:val="No Spacing"/>
    <w:qFormat/>
    <w:uiPriority w:val="1"/>
    <w:pPr>
      <w:widowControl w:val="0"/>
      <w:jc w:val="both"/>
    </w:pPr>
    <w:rPr>
      <w:rFonts w:eastAsia="宋体" w:asciiTheme="minorHAnsi" w:hAnsiTheme="minorHAnsi" w:cstheme="minorBidi"/>
      <w:kern w:val="2"/>
      <w:sz w:val="24"/>
      <w:szCs w:val="24"/>
      <w:lang w:val="en-US" w:eastAsia="zh-CN" w:bidi="ar-SA"/>
    </w:rPr>
  </w:style>
  <w:style w:type="character" w:customStyle="1" w:styleId="19">
    <w:name w:val="页眉 字符"/>
    <w:basedOn w:val="12"/>
    <w:link w:val="7"/>
    <w:qFormat/>
    <w:uiPriority w:val="99"/>
    <w:rPr>
      <w:rFonts w:eastAsia="宋体"/>
      <w:sz w:val="18"/>
      <w:szCs w:val="18"/>
    </w:rPr>
  </w:style>
  <w:style w:type="character" w:customStyle="1" w:styleId="20">
    <w:name w:val="页脚 字符"/>
    <w:basedOn w:val="12"/>
    <w:link w:val="6"/>
    <w:qFormat/>
    <w:uiPriority w:val="99"/>
    <w:rPr>
      <w:rFonts w:eastAsia="宋体"/>
      <w:sz w:val="18"/>
      <w:szCs w:val="18"/>
    </w:rPr>
  </w:style>
  <w:style w:type="paragraph" w:customStyle="1" w:styleId="21">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customXml" Target="../customXml/item1.xml"/><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149553B-2792-45B4-9BF6-3074AA9EC210}">
  <ds:schemaRefs/>
</ds:datastoreItem>
</file>

<file path=docProps/app.xml><?xml version="1.0" encoding="utf-8"?>
<Properties xmlns="http://schemas.openxmlformats.org/officeDocument/2006/extended-properties" xmlns:vt="http://schemas.openxmlformats.org/officeDocument/2006/docPropsVTypes">
  <Template>Normal.dotm</Template>
  <Pages>23</Pages>
  <Words>1276</Words>
  <Characters>7279</Characters>
  <Lines>60</Lines>
  <Paragraphs>17</Paragraphs>
  <TotalTime>4</TotalTime>
  <ScaleCrop>false</ScaleCrop>
  <LinksUpToDate>false</LinksUpToDate>
  <CharactersWithSpaces>8538</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2020-11-07T14:45:00Z</dcterms:created>
  <dc:creator>陈 龙</dc:creator>
  <cp:lastModifiedBy>然</cp:lastModifiedBy>
  <dcterms:modified xsi:type="dcterms:W3CDTF">2020-11-23T08:51:30Z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