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50AAED"/>
          <w:bookmarkStart w:id="9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Осиновка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Николаево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Зябликово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4004C7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8285E0"/>
          <w:bookmarkStart w:id="17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Осиновка до села Николаево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42D860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Осиновка в село Николаево Гриша с дедушкой,</w:t>
                  </w:r>
                  <w:r>
                    <w:t xml:space="preserve"> </w:t>
                  </w:r>
                  <w:r>
                    <w:t xml:space="preserve">если они поедут сначала по шоссе, а затем свернут</w:t>
                  </w:r>
                  <w:r>
                    <w:br/>
                  </w:r>
                  <w:r>
                    <w:t xml:space="preserve">в деревне Зябликово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48ABB4"/>
          <w:bookmarkStart w:id="25" w:name="hint"/>
          <w:p>
            <w:pPr>
              <w:pStyle w:val="Compact"/>
            </w:pPr>
            <w:r>
              <w:t xml:space="preserve">Задание №9.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Осиновка, селе Николаево, деревне Зябликово и деревне Старая.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Осиновка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Николаево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Зябликово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Старая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54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23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Гриша с дедушкой хотят купить 3 л молока, 2 батона хлеба</w:t>
                  </w:r>
                  <w:r>
                    <w:br/>
                  </w:r>
                  <w:r>
                    <w:t xml:space="preserve">и 3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2026-01-05T14:49:01Z</dcterms:created>
  <dcterms:modified xsi:type="dcterms:W3CDTF">2026-01-05T14:49:01Z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