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F6124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С самого раннего детства и до глубокой старости жизнь человека неразрывно связана с языком. Ребенок еще не научился как следует говорить, а его слух уже ловит журчание бабушкиных сказок, материнской колыбельной песенки.</w:t>
            </w:r>
            <w:r>
              <w:t xml:space="preserve"> </w:t>
            </w:r>
            <w:r>
              <w:t xml:space="preserve">Подросток идет в школу. Юноша шагает в институт или в университет. Целое море слов, шумный океан речи подхватывает его там. Сквозь живые беседы учителей и страницы книг впервые видится ему отраженная в слове необъятная и сложная Вселенная. Человек роднится с древними мыслями, с теми, что сложились в головах людей за тысячелетия до его рождения. Сам он обретает возможность обращаться к потомкам, которые будут жить спустя века после его кончины. И всё это благодаря языку.</w:t>
            </w:r>
            <w:r>
              <w:t xml:space="preserve"> </w:t>
            </w:r>
            <w:r>
              <w:t xml:space="preserve">Прежде чем вывести первую строчку на странице, каждый автор долго обдумывает её содержание. Видели, как пестрят поправками в поисках самого верного слова бессмертные страницы черновиков Льва Толстого или Пушкина? И вы сами, прочтя взволновавшую вас новую книгу, начнёте размышлять над тем, что только что узнали. Все мы постоянно думаем. А можно ли думать без слов? Всё, что люди совершают в мире действительно человеческого, совершается при помощи языка. Без него немыслимо ни на шаг двинуть вперёд науку, технику, ремёсла, искусство, жизнь.</w:t>
            </w:r>
            <w:r>
              <w:t xml:space="preserve"> </w:t>
            </w:r>
            <w:r>
              <w:t xml:space="preserve">(187 слов)</w:t>
            </w:r>
            <w:r>
              <w:t xml:space="preserve"> </w:t>
            </w:r>
            <w:r>
              <w:t xml:space="preserve">(По Льву Васильевичу Успенскому)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Вся жизнь человека неразрывно связана с языком.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Человек обретает возможность вести диалог с предками и потомками благодаря языку.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Всё, что люди совершают в мире действительно человеческого, совершается при помощи языка.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C6D5B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существует множество планет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появление считается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проблема (не) решена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жизнь существовала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планеты похожи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C525C2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 составное глагольное.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содержится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сложноподчинённое с придаточным условным.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5 вторая часть представлена односоставным безличным предложением.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28A6B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выделяется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Ни в каком покровительстве сосна не нуждается, растёт там, где ничто не может расти.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Мир освещается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солнцем, а человек – знанием.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Повсюду: в поле, в лесу, у реки – раздаются птичьи трели, возвещая начало весны.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сторожке жил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лесник – одинокий старик, у которого мы иногда оставались на ночлег.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Встанешь утром часа в четыре, выйдешь в сад: роса блестит на цветах, шумят птицы и насекомые, на небе ни облачка.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8C305F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(1) На широкой площади возвышается Петровский театр (2) произведение новейшего искусства (3) огромное здание с плоской кровлей 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величественным портиком (4) на коем возвышается алебастровый Аполлон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неподвижно управляющий тремя алебастровыми конями и с досадою взирающий на кремлёвскую стену (6) которая ревниво отделяет его от древних святынь России! (7) – так писал М.Ю. Лермонтов о московском Большом театре в своём юношеском сочинении (8) Панорама Москвы (9).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1C3BE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ПРИСЛОНИТЬСЯ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с чередующейся гласной без ударения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НА КОГО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(надеяться)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НЕ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ИЗОБРАЖЁННЫЙ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страдательного причастия прошедшего времени после шипящего согласного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БЛИСТАТЕЛЬНЫЙ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 корне словаопределяется сочетанием последующих согласных СТ.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СКОСИТЬ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(траву)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23 32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A9D96C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7" w:name="X1207a264b4c9f4df21fde20366a046b31aef217"/>
                  <w:bookmarkEnd w:id="37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Озеро, взволнов..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нное ветром, шумел..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у берегов. Тр..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ва,</w:t>
                        </w:r>
                        <w:r>
                          <w:br/>
                        </w:r>
                        <w:r>
                          <w:t xml:space="preserve">не орош..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нная дождём, сиротливо приникла к земле. Вот медленно приближается огромная свинц..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вая туча. Она закрывает небо и грозн..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висит над притихш..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землёй. Озеро затихл..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. Вдруг раздался оглушительный удар грома, и крупный дождь з..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шумел по листьям.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2568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9FDF00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«носки»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Собираясь в поход, положите в рюкзак несколько пар запасных (носки).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носков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1BBA05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«смотрел со смущением»</w:t>
                  </w:r>
                  <w:r>
                    <w:t xml:space="preserve">, построенное на основе</w:t>
                  </w:r>
                  <w:r>
                    <w:t xml:space="preserve"> </w:t>
                  </w:r>
                  <w:r>
                    <w:t xml:space="preserve">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Напишите 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смотрелсмущённо смущённосмотрел смотрелсмущенно смущенносмотрел смущаясьсмотрел смотрелсмущаясь смотрелсмутившись смутившисьсмотрел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4FEFFA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4DAE53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Мир вечно разделён на два полюса: жизнь и смерть.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ходила в театры, и там почти в каждой опере, в каждом балете была жизненная драма.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звёзд, музыка вечной жизни, как свет, возникла где-то в глубинах мироздания.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Рождённый под этими звёздами человек посылал небу свой привет, славил вечную жизнь и всё живое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словно разлилась по всему небу, она достигла самой далёкой звезды и грянула на весь необъятный поднебесный мир.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B1A71C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17–20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антонимы (антонимическую пару)</w:t>
                  </w:r>
                  <w:r>
                    <w:t xml:space="preserve">. Выпишите эти антонимы.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прощетруднее труднеепроще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0C18BF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показать, как изменился облик Маринки в годы войны?».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«Это была уже не игра, это была присяга».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«Почему в годы Великой Отечественной войны люди знали, что их долг ‒ защищать Родину?»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2026-03-26T13:52:15Z</dcterms:created>
  <dcterms:modified xsi:type="dcterms:W3CDTF">2026-03-26T13:52:15Z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