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2BF0BB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 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 что Вы должны передать главное содержание как каждой микротемы, так и всего текста в целом.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 изложения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–</m:t>
                          </m:r>
                        </m:oMath>
                        <w:r>
                          <w:t xml:space="preserve"> 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Текст для прослушивания</w:t>
            </w:r>
            <w:r>
              <w:t xml:space="preserve"> </w:t>
            </w:r>
            <w:r>
              <w:t xml:space="preserve">Некоторые считают, что человек взрослеет в каком-нибудь определенном возрасте. Например, в 18 лет, когда он становится совершеннолетним. Но есть люди, которые и в более старшем возрасте остаются детьми. Что же значит быть взрослым?</w:t>
            </w:r>
            <w:r>
              <w:t xml:space="preserve"> </w:t>
            </w:r>
            <w:r>
              <w:t xml:space="preserve">Взрослость означает самостоятельность, то есть это умение обходиться без чьей-либо помощи, опеки. Человек, обладающий этим качеством, все делает сам и не ждет поддержки от других. Он понимает, что свои трудности должен преодолевать сам. Конечно, бывают ситуации, когда человеку одному не справиться. Тогда приходится просить помощи у друзей, родственников и знакомых. Но в целом самостоятельному, взрослому человеку не свойственно надеяться на других. Есть такое выражение: руке следует ждать помощи только от плеча.</w:t>
            </w:r>
            <w:r>
              <w:t xml:space="preserve"> </w:t>
            </w:r>
            <w:r>
              <w:t xml:space="preserve">Самостоятельный человек умеет отвечать за себя, за свои дела и поступки. Он сам планирует свою жизнь и оценивает себя, не полагаясь на чьё-то мнение. Он понимает, что многое в жизни зависит от него самого. Быть взрослым значит отвечать за кого-то ещё. Но для этого тоже надо стать самостоятельным, уметь принимать решения. Взрослость зависит не от возраста, а от жизненного опыта, от стремления прожить жизнь без нянек.</w:t>
            </w:r>
            <w:r>
              <w:t xml:space="preserve"> </w:t>
            </w:r>
            <w:r>
              <w:t xml:space="preserve">(169 слов)</w:t>
            </w:r>
            <w:r>
              <w:t xml:space="preserve"> </w:t>
            </w:r>
            <w:r>
              <w:t xml:space="preserve">(По Шигаповой)</w:t>
            </w:r>
            <w:r>
              <w:t xml:space="preserve"> </w:t>
            </w:r>
            <w:r>
              <w:t xml:space="preserve">Проверка задания 1</w:t>
            </w:r>
            <w:r>
              <w:t xml:space="preserve"> </w:t>
            </w:r>
            <w:r>
              <w:t xml:space="preserve">Таблица 1</w:t>
            </w:r>
            <w:r>
              <w:t xml:space="preserve"> </w:t>
            </w:r>
            <w:r>
              <w:t xml:space="preserve">№ абзаца</w:t>
            </w:r>
            <w:r>
              <w:t xml:space="preserve"> </w:t>
            </w:r>
            <w:r>
              <w:t xml:space="preserve">Микротема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Некоторые считают, что человек взрослеет в 18 лет, но есть люди, которые остаются детьми и в более старшем возрасте.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Взрослость – это самостоятельность. Взрослый человек может преодолевать трудности сам и не ждёт помощи от других.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Самостоятельный человек умеет отвечать за себя и принимать решения. Он стремится прожить жизнь без нянек.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22" w:name="q5EB6F5"/>
          <w:bookmarkStart w:id="15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6" w:name="X1207a264b4c9f4df21fde20366a046b31aef217"/>
                  <w:bookmarkEnd w:id="16"/>
                  <w:r>
                    <w:t xml:space="preserve">Укажите варианты ответов, в которых верно определена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грамматическая основа</w:t>
                  </w:r>
                  <w:r>
                    <w:t xml:space="preserve"> </w:t>
                  </w:r>
                  <w:r>
                    <w:t xml:space="preserve">в одном из предложений или в одной из частей сложного предложения текста.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" w:name="variants"/>
                        <w:bookmarkEnd w:id="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8" w:name="X1207a264b4c9f4df21fde20366a046b31aef217"/>
                              <w:bookmarkEnd w:id="18"/>
                              <w:r>
                                <w:t xml:space="preserve">волны могут (и) являются (предложение 1)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они бывают причиной (предложение 2)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9" w:name="X1207a264b4c9f4df21fde20366a046b31aef217"/>
                              <w:bookmarkEnd w:id="19"/>
                              <w:r>
                                <w:t xml:space="preserve">волны – цунами (предложение 3)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0" w:name="X1207a264b4c9f4df21fde20366a046b31aef217"/>
                              <w:bookmarkEnd w:id="20"/>
                              <w:r>
                                <w:t xml:space="preserve">создать (предложение 4)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1" w:name="X1207a264b4c9f4df21fde20366a046b31aef217"/>
                              <w:bookmarkEnd w:id="21"/>
                              <w:r>
                                <w:t xml:space="preserve">позволили источники (предложение 5)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24 42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5" w:name="q6C60C3"/>
          <w:bookmarkStart w:id="23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2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Какие из</w:t>
                  </w:r>
                  <w:r>
                    <w:t xml:space="preserve"> </w:t>
                  </w:r>
                  <w:r>
                    <w:t xml:space="preserve">перечисленных утверждений являются верными? 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4" w:name="variants"/>
                        <w:bookmarkEnd w:id="2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</w:t>
                              </w:r>
                              <w:r>
                                <w:t xml:space="preserve"> </w:t>
                              </w:r>
                              <w:r>
                                <w:t xml:space="preserve">простое односоставное.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2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сложноподчинённое с параллельным (неоднородным) подчинением придаточных.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3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сложное с союзной сочинительной и подчинительной связью.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4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сложносочинённое.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Первая часть сложного предложения 5 – односоставное безличное предложение.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345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29" w:name="q56E2D5"/>
          <w:bookmarkStart w:id="26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27" w:name="X1207a264b4c9f4df21fde20366a046b31aef217"/>
                        <w:bookmarkEnd w:id="27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данных пунктуационных правил: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А)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Обстоятельство с предлогом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rPr>
                                        <w:i/>
                                        <w:iCs/>
                                      </w:rPr>
                                      <w:t xml:space="preserve">несмотря на</w:t>
                                    </w:r>
                                    <w:r>
                                      <w:t xml:space="preserve">, которое имеет уступительное значение, обособляется.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Б)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Обстоятельство,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выраженное сравнительным оборотом, обособляется.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В)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Если обобщающее слово стоит перед однородными членами предложения, то после него ставится двоеточие.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Несмотря на то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что уже светило солнце, промокшая одежда не сохла, липла к телу, раздражала.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2)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Я приехал как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раз вовремя: поезд стоял у платформы, будто бы дожидаясь меня.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3)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Несмотря на вечернюю пору, в воздухе чувствовалась духота, и в отдалении уже погрохатывало.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4)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Взрослые понять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не могут, как много нового и неожиданного встречается детям по пути домой: то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удивительной красоты листочек, то яркое стёклышко, блестящее в траве, то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невиданной красоты собака или кошка.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5)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Ася сломала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длинную ветку, положила её себе на плечо, как ружьё, повязала себе голову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шарфом.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8" w:name="variants"/>
                        <w:bookmarkEnd w:id="2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354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32" w:name="q5F4293"/>
          <w:bookmarkStart w:id="3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должны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запятые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Из всего списка российских и мировых достопримечательностей (1) которыми буквально «напичкан» Санкт-Петербург (2) всё же можно выделить несколько наиболее знаковых (3) Исаакиевский собор (4) храм Спаса на Крови (5) Петропавловскую крепость. Примечательны также (6) знаменитые разводные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мосты (7) наиболее живописным и самым фотографируемым (8) из которых (9)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считается Дворцовый мост.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1" w:name="variants"/>
                        <w:bookmarkEnd w:id="3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12457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5" w:name="q34ED83"/>
          <w:bookmarkStart w:id="33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3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4" w:name="variants"/>
                        <w:bookmarkEnd w:id="3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СТАРИННЫЙ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имени прилагательном, образованном от имени существительного с основой на -Н, пишется -НН-.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НЕИЗЪЯСНИМЫЙ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буква разделительный Ъ пишется после приставки, оканчивающейся на согласный, перед буквой Я.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ОБВИНИТЬ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корне слова пишется непроверяемая гласная.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ВЕРТИТ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 </w:t>
                              </w:r>
                              <w:r>
                                <w:t xml:space="preserve">в окончании глагола</w:t>
                              </w:r>
                              <w:r>
                                <w:t xml:space="preserve"> </w:t>
                              </w:r>
                              <w:r>
                                <w:t xml:space="preserve">II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спряжения в форме 3-го лица единственного числа пишется окончание -ИТ.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ОТРЕЧЬСЯ</w:t>
                              </w:r>
                              <w:r>
                                <w:t xml:space="preserve"> </w:t>
                              </w:r>
                              <w:r>
                                <w:t xml:space="preserve">(от власти)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 конце глагола в повелительном наклонении после шипящих пишется буква Ь.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124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38" w:name="qB6CE64"/>
          <w:bookmarkStart w:id="3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О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Усталое летнее солнце уходит за г..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ризонт. На западе проп..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дает узкая полоска света. Над гладкой поверхн..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стью неширокой реч..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нки л..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жится туман. На небе заг..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раются первые звёзды. Сонная тишина</w:t>
                        </w:r>
                        <w:r>
                          <w:br/>
                        </w:r>
                        <w:r>
                          <w:t xml:space="preserve">не нарушается даже ш..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рохом листьев. Только изредк..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 </w:t>
                        </w:r>
                        <w:r>
                          <w:t xml:space="preserve">пронесётся летучая мышь и к..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снётся прибрежных камышей.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1345679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2" w:name="q9C7608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«бананы»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В магазине мы купили связку (бананы).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1" w:name="variants"/>
                        <w:bookmarkEnd w:id="4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бананов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5" w:name="qCD4775"/>
          <w:bookmarkStart w:id="43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«говорил с радостью»</w:t>
                  </w:r>
                  <w:r>
                    <w:t xml:space="preserve">, построенное на основе управления,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примыкание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4" w:name="variants"/>
                        <w:bookmarkEnd w:id="4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радостноговорил говорилрадостно говорилрадуясь радуясьговорил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48" w:name="qFA6ED5"/>
          <w:bookmarkStart w:id="46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4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Какие из высказываний соответствуют содержанию текста? 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7" w:name="variants"/>
                        <w:bookmarkEnd w:id="4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Вожатые посоветовали ребятам выбрать для участия в конкурсе красоты Алёнку.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Ребята хотели показать девочке, что без их помощи она не выиграет конкурс.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Алёнка не соглашалась участвовать в конкурсе красоты.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Алёнка была в этом лагере первый раз.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Вожатая решила помочь Алёнке.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245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2" w:name="qA930F2"/>
          <w:bookmarkStart w:id="49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4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0" w:name="X1207a264b4c9f4df21fde20366a046b31aef217"/>
                  <w:bookmarkEnd w:id="50"/>
                  <w:r>
                    <w:t xml:space="preserve">Укажите номера предложений, в которых средством выразительности речи является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сравнение</w:t>
                  </w:r>
                  <w:r>
                    <w:t xml:space="preserve">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1" w:name="variants"/>
                        <w:bookmarkEnd w:id="5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Я была самолюбива, и мне казалось, что «статуэтка» – эт</w:t>
                              </w:r>
                              <w:r>
                                <w:rPr>
                                  <w:lang w:val="EN-US"/>
                                </w:rPr>
                                <w:t xml:space="preserve">o</w:t>
                              </w:r>
                              <w:r>
                                <w:t xml:space="preserve"> </w:t>
                              </w:r>
                              <w:r>
                                <w:t xml:space="preserve">лишь вещь, украшение, а не человек, тем более что статуэтками называли</w:t>
                              </w:r>
                              <w:r>
                                <w:t xml:space="preserve"> </w:t>
                              </w:r>
                              <w:r>
                                <w:t xml:space="preserve">и трёх фарфоровых собак, оцепеневших на нашем буфете.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Воспитательница</w:t>
                              </w:r>
                              <w:r>
                                <w:t xml:space="preserve"> </w:t>
                              </w:r>
                              <w:r>
                                <w:t xml:space="preserve">в детском саду, словно стараясь подчеркнуть мою хлипкость, выстроила</w:t>
                              </w:r>
                              <w:r>
                                <w:t xml:space="preserve"> </w:t>
                              </w:r>
                              <w:r>
                                <w:t xml:space="preserve">нас всех по росту, начиная с самых высоких и кончая мною.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Царство игрушек по-своему отражало реальный мир, никого не унижая, а</w:t>
                              </w:r>
                              <w:r>
                                <w:t xml:space="preserve"> </w:t>
                              </w:r>
                              <w:r>
                                <w:t xml:space="preserve">меня возвышая.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Но вдруг, когда мне исполнилось шесть лет, появилась огромная кукла с круглым</w:t>
                              </w:r>
                              <w:r>
                                <w:t xml:space="preserve"> </w:t>
                              </w:r>
                              <w:r>
                                <w:t xml:space="preserve">лицом и русским, хотя и необычным для игрушки, именем Лариса</w:t>
                              </w:r>
                              <w:r>
                                <w:t xml:space="preserve">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Как кукла она была более необычной, поражаю</w:t>
                              </w:r>
                              <w:r>
                                <w:softHyphen/>
                              </w:r>
                              <w:r>
                                <w:t xml:space="preserve">щей воображение, чем я как человек.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25 52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5" w:name="qD5AB15"/>
          <w:bookmarkStart w:id="53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 предложениях 15–19 найдите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антоним</w:t>
                  </w:r>
                  <w:r>
                    <w:t xml:space="preserve"> </w:t>
                  </w:r>
                  <w:r>
                    <w:t xml:space="preserve">к слову «толстый». Выпишите этот антоним.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4" w:name="variants"/>
                        <w:bookmarkEnd w:id="5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тонкий тонкую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62" w:name="q0C89A8"/>
          <w:bookmarkStart w:id="56" w:name="hint"/>
          <w:p>
            <w:pPr>
              <w:pStyle w:val="Compact"/>
            </w:pPr>
            <w:r>
              <w:t xml:space="preserve">Задание №4. Дайте развернутый ответ.</w:t>
            </w:r>
          </w:p>
          <w:bookmarkEnd w:id="5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7" w:name="X1207a264b4c9f4df21fde20366a046b31aef217"/>
                  <w:bookmarkEnd w:id="57"/>
                  <w:r>
                    <w:rPr>
                      <w:lang w:val="EN-US"/>
                    </w:rPr>
                    <w:t xml:space="preserve"> 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2640"/>
                    <w:gridCol w:w="2640"/>
                    <w:gridCol w:w="264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13.1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58" w:name="X1207a264b4c9f4df21fde20366a046b31aef217"/>
                        <w:bookmarkEnd w:id="58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«Какие смысловые отношения выражают разные знаки препинания в бессоюзных сложных предложениях текста?».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13.2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59" w:name="X1207a264b4c9f4df21fde20366a046b31aef217"/>
                        <w:bookmarkEnd w:id="59"/>
                        <w:r>
                          <w:t xml:space="preserve">Напишите сочинение-рассуждение. Объясните, как Вы понимаете смысл фразы из текста: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«Кто-то там сказал, какой-то мудрец: мы отвечаем за тех, кого приручили».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13.3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0" w:name="X1207a264b4c9f4df21fde20366a046b31aef217"/>
                        <w:bookmarkEnd w:id="60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«Что значит быть добрым</w:t>
                        </w:r>
                        <w:r>
                          <w:rPr>
                            <w:b/>
                            <w:bCs/>
                          </w:rPr>
                          <w:t xml:space="preserve">?</w:t>
                        </w:r>
                        <w:r>
                          <w:rPr>
                            <w:b/>
                            <w:bCs/>
                          </w:rPr>
                          <w:t xml:space="preserve">»</w:t>
                        </w:r>
                        <w:r>
                          <w:t xml:space="preserve">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1" w:name="variants"/>
                        <w:bookmarkEnd w:id="61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2026-03-26T13:53:25Z</dcterms:created>
  <dcterms:modified xsi:type="dcterms:W3CDTF">2026-03-26T13:53:25Z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