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3.gif" ContentType="image/gif"/>
  <Override PartName="/word/media/rId116.gif" ContentType="image/gif"/>
  <Override PartName="/word/media/rId110.gif" ContentType="image/gif"/>
  <Override PartName="/word/media/rId107.gif" ContentType="image/gif"/>
  <Override PartName="/word/media/rId61.png" ContentType="image/png"/>
  <Override PartName="/word/media/rId64.png" ContentType="image/png"/>
  <Override PartName="/word/media/rId80.png" ContentType="image/png"/>
  <Override PartName="/word/media/rId83.png" ContentType="image/png"/>
  <Override PartName="/word/media/rId67.png" ContentType="image/png"/>
  <Override PartName="/word/media/rId95.png" ContentType="image/png"/>
  <Override PartName="/word/media/rId89.png" ContentType="image/png"/>
  <Override PartName="/word/media/rId101.png" ContentType="image/png"/>
  <Override PartName="/word/media/rId54.png" ContentType="image/png"/>
  <Override PartName="/word/media/rId51.png" ContentType="image/png"/>
  <Override PartName="/word/media/rId48.png" ContentType="image/png"/>
  <Override PartName="/word/media/rId73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2" w:name="q20232F"/>
          <w:bookmarkStart w:id="9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" w:name="X1207a264b4c9f4df21fde20366a046b31aef217"/>
                  <w:bookmarkEnd w:id="10"/>
                  <w:r>
                    <w:t xml:space="preserve">Для объектов, указанных в таблице, определите, какими цифрами они обозначены на плане. Заполните таблицу, в бланк ответов перенесите последовательность четырёх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Объекты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rPr>
                            <w:lang w:val="EN-US"/>
                          </w:rPr>
                          <w:t xml:space="preserve">беседка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ели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гараж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мангал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" w:name="variants"/>
                        <w:bookmarkEnd w:id="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5723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16" w:name="q2670FC"/>
          <w:bookmarkStart w:id="13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Тротуарная плитка продаётся в упаковках по 8 штук. Сколько упаковок плитки понадобилось, чтобы выложить только дорожки?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0" w:name="q37804F"/>
          <w:bookmarkStart w:id="17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Найдите площадь, которую занимает цветник. Ответ дайте в квадратных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4" w:name="qBA4CA1"/>
          <w:bookmarkStart w:id="21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Найдите расстояние от гаража до жилого дома (расстояние между двумя ближайшими точками по прямой) в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8" w:name="qA95345"/>
          <w:bookmarkStart w:id="25" w:name="hint"/>
          <w:p>
            <w:pPr>
              <w:pStyle w:val="Compact"/>
            </w:pPr>
            <w:r>
              <w:t xml:space="preserve">Задание №10.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Хозяин участка планирует установить в жилом доме систему отопления.</w:t>
                  </w:r>
                  <w:r>
                    <w:br/>
                  </w:r>
                  <w:r>
                    <w:t xml:space="preserve">Он рассматривает два варианта: электрическое или газовое отопление. Цены</w:t>
                  </w:r>
                  <w:r>
                    <w:br/>
                  </w:r>
                  <w:r>
                    <w:t xml:space="preserve">на оборудование и стоимость его установки, данные о расходе газа, электроэнергии и их стоимости даны в таблице.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Нагреватель (котёл)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Прочее оборудование</w:t>
                        </w:r>
                        <w:r>
                          <w:br/>
                        </w:r>
                        <w:r>
                          <w:t xml:space="preserve">и монтаж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Средн. расход газа/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средн. потребл. мощность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Стоимость газа/электро-энер</w:t>
                        </w:r>
                        <w:r>
                          <w:rPr>
                            <w:lang w:val="EN-US"/>
                          </w:rPr>
                          <w:t xml:space="preserve">г</w:t>
                        </w:r>
                        <w:r>
                          <w:t xml:space="preserve">ии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Газовое отопление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18 000 руб.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9980 руб.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1,</w:t>
                        </w:r>
                        <w:r>
                          <w:rPr>
                            <w:lang w:val="EN-US"/>
                          </w:rPr>
                          <w:t xml:space="preserve">2</w:t>
                        </w:r>
                        <w:r>
                          <w:t xml:space="preserve"> </w:t>
                        </w:r>
                        <w:r>
                          <w:t xml:space="preserve">куб. м/ч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4,8 руб./куб. м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Электр. отопление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13 000 руб.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10 500 руб.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rPr>
                            <w:lang w:val="EN-US"/>
                          </w:rPr>
                          <w:t xml:space="preserve">6</w:t>
                        </w:r>
                        <w:r>
                          <w:t xml:space="preserve">,4 кВт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4,4 руб./(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nor/>
                              <m:sty m:val="p"/>
                            </m:rPr>
                            <m:t>кВт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nor/>
                              <m:sty m:val="p"/>
                            </m:rPr>
                            <m:t>ч</m:t>
                          </m:r>
                        </m:oMath>
                        <w:r>
                          <w:t xml:space="preserve"> 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Обдумав оба варианта, хозяин решил установить газовое отопление. Через сколько часов непрерывной работы отопления экономия от использования газа вместо электричества компенсирует разницу в стоимости покупки</w:t>
                  </w:r>
                  <w:r>
                    <w:br/>
                  </w:r>
                  <w:r>
                    <w:t xml:space="preserve">и установки газового и электрического оборудования?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200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1" w:name="q003CC0"/>
          <w:bookmarkStart w:id="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0" w:name="variants"/>
                        <w:bookmarkEnd w:id="3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7" w:name="q01C720"/>
          <w:bookmarkStart w:id="3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3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0" w:name="q038EFE"/>
          <w:bookmarkStart w:id="3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3" w:name="q01DB8F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6" w:name="q016532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8" w:name="q023E8E"/>
          <w:bookmarkStart w:id="4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4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5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4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5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5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7" w:name="variants"/>
                        <w:bookmarkEnd w:id="5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71" w:name="q00C5CD"/>
          <w:bookmarkStart w:id="5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0" w:name="X1207a264b4c9f4df21fde20366a046b31aef217"/>
                  <w:bookmarkEnd w:id="6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6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6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0" w:name="variants"/>
                        <w:bookmarkEnd w:id="7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77" w:name="q076578"/>
          <w:bookmarkStart w:id="7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7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6" w:name="variants"/>
                        <w:bookmarkEnd w:id="7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87" w:name="q02ABD8"/>
          <w:bookmarkStart w:id="7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9" w:name="X1207a264b4c9f4df21fde20366a046b31aef217"/>
                  <w:bookmarkEnd w:id="7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6" w:name="variants"/>
                        <w:bookmarkEnd w:id="8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93" w:name="q02147B"/>
          <w:bookmarkStart w:id="8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9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9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2" w:name="variants"/>
                        <w:bookmarkEnd w:id="9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99" w:name="q01D606"/>
          <w:bookmarkStart w:id="9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9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9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9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8" w:name="variants"/>
                        <w:bookmarkEnd w:id="9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105" w:name="q021B92"/>
          <w:bookmarkStart w:id="10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10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10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4" w:name="variants"/>
                        <w:bookmarkEnd w:id="10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20" w:name="q0049B8"/>
          <w:bookmarkStart w:id="10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10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10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1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1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9" w:name="variants"/>
                        <w:bookmarkEnd w:id="1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24" w:name="q00DC26"/>
          <w:bookmarkStart w:id="12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2" w:name="X1207a264b4c9f4df21fde20366a046b31aef217"/>
                  <w:bookmarkEnd w:id="12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3" w:name="variants"/>
                        <w:bookmarkEnd w:id="1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3" Target="media/rId113.gif" /><Relationship Type="http://schemas.openxmlformats.org/officeDocument/2006/relationships/image" Id="rId116" Target="media/rId116.gif" /><Relationship Type="http://schemas.openxmlformats.org/officeDocument/2006/relationships/image" Id="rId110" Target="media/rId110.gif" /><Relationship Type="http://schemas.openxmlformats.org/officeDocument/2006/relationships/image" Id="rId107" Target="media/rId107.gif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67" Target="media/rId67.png" /><Relationship Type="http://schemas.openxmlformats.org/officeDocument/2006/relationships/image" Id="rId95" Target="media/rId95.png" /><Relationship Type="http://schemas.openxmlformats.org/officeDocument/2006/relationships/image" Id="rId89" Target="media/rId89.png" /><Relationship Type="http://schemas.openxmlformats.org/officeDocument/2006/relationships/image" Id="rId101" Target="media/rId101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73" Target="media/rId73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2025-12-30T21:49:24Z</dcterms:created>
  <dcterms:modified xsi:type="dcterms:W3CDTF">2025-12-30T21:49:24Z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