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setAnswerA33A46(aform)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   В треугольнике    ABC     угол   C    равен    90°    ,    AB=10    ,    BC=  19      . Найдите    cosA    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pict>
          <v:shape type="#_x0000_t75" stroked="f" style="width:400pt; height:240.7239819004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setAnswer40B442(aform)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Даны векторы     a →  (  25; 0  )    и     b →  (  1; −5  ).    Найдите длину вектора     a →  −4 b →  .   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3</w:t>
      </w:r>
    </w:p>
    <w:p>
      <w:pPr/>
      <w:r>
        <w:rPr>
          <w:sz w:val="22"/>
          <w:szCs w:val="22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4-5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setAnswerB5214D(aform)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setAnswer4CBD4E(aform)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корень уравнения      (   1 7   )   x + 4    =49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setAnswer2D494A(aform)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значение выражения      2sin136°   sin68°⋅sin22°  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8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setAnswer71BC43(aform)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174.3157894736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setAnswerD888F6(aform)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При адиабатическом процессе для идеального газа выполняется закон pVk =6,4⋅106 Па⋅м5​, где p — давление в газе в паскалях, V — объём </w:t>
      </w:r>
    </w:p>
    <w:p>
      <w:pPr/>
      <w:r>
        <w:rPr>
          <w:sz w:val="22"/>
          <w:szCs w:val="22"/>
        </w:rPr>
        <w:t xml:space="preserve"> газа (в м3), k=53. Найдите, какой объём V (в м3) будет занимать газ </w:t>
      </w:r>
    </w:p>
    <w:p>
      <w:pPr/>
      <w:r>
        <w:rPr>
          <w:sz w:val="22"/>
          <w:szCs w:val="22"/>
        </w:rPr>
        <w:t xml:space="preserve"> при давлении p, равном 2⋅105 Па.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setAnswer6D1598(aform)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setAnswerDA4F4F(aform)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вида    f( x )=  log  a  x   . Найдите</w:t>
      </w:r>
    </w:p>
    <w:p>
      <w:pPr/>
      <w:r>
        <w:rPr>
          <w:sz w:val="22"/>
          <w:szCs w:val="22"/>
        </w:rPr>
        <w:t xml:space="preserve"> значение    f( 8 )   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342.22222222222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setAnswer47384A(aform)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точку минимума функции    y= x 2   −28x+96⋅lnx+31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13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а) Решите уравнение       9  sin2x   − 3  2 2  sinx       11sinx     =0    .</w:t>
      </w:r>
    </w:p>
    <w:p>
      <w:pPr/>
      <w:r>
        <w:rPr>
          <w:sz w:val="22"/>
          <w:szCs w:val="22"/>
        </w:rPr>
        <w:t xml:space="preserve"> б) Найдите все корни этого уравнения, принадлежащие отрезку    [    7π  2  ; 5π 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14-17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Окружность проходит через вершины В и С треугольника АВС и пересекает АВ и АС в точках С1 и В1 соответственно. </w:t>
      </w:r>
    </w:p>
    <w:p>
      <w:pPr/>
      <w:r>
        <w:rPr>
          <w:sz w:val="22"/>
          <w:szCs w:val="22"/>
        </w:rPr>
        <w:t xml:space="preserve"> а) Докажите, что треугольник АВC подобен треугольнику АВ1С1.</w:t>
      </w:r>
    </w:p>
    <w:p>
      <w:pPr/>
      <w:r>
        <w:rPr>
          <w:sz w:val="22"/>
          <w:szCs w:val="22"/>
        </w:rPr>
        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15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Решите неравенство      log   49   (  x+4  )+  log   (   x 2  +8x+16  )    7  ≤− 3 4  .    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16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В июле 2016 года планируется взять кредит в банке на три года </w:t>
      </w:r>
    </w:p>
    <w:p>
      <w:pPr/>
      <w:r>
        <w:rPr>
          <w:sz w:val="22"/>
          <w:szCs w:val="22"/>
        </w:rPr>
        <w:t xml:space="preserve"> в размере   S    млн рублей, где   S      —    целое число. Условия его возврата таковы:</w:t>
      </w:r>
    </w:p>
    <w:p>
      <w:pPr/>
      <w:r>
        <w:rPr>
          <w:sz w:val="22"/>
          <w:szCs w:val="22"/>
        </w:rPr>
        <w:t xml:space="preserve">   —    каждый январь долг увеличивается на 30 % по сравнению с концом предыдущего года;</w:t>
      </w:r>
    </w:p>
    <w:p>
      <w:pPr/>
      <w:r>
        <w:rPr>
          <w:sz w:val="22"/>
          <w:szCs w:val="22"/>
        </w:rPr>
        <w:t xml:space="preserve">   —    с февраля по июнь каждого года необходимо выплатить одним платежом часть долга;</w:t>
      </w:r>
    </w:p>
    <w:p>
      <w:pPr/>
      <w:r>
        <w:rPr>
          <w:sz w:val="22"/>
          <w:szCs w:val="22"/>
        </w:rPr>
        <w:t xml:space="preserve">   —    в июле каждого года долг должен составлять часть кредита в соответствии </w:t>
      </w:r>
    </w:p>
    <w:p>
      <w:pPr/>
      <w:r>
        <w:rPr>
          <w:sz w:val="22"/>
          <w:szCs w:val="22"/>
        </w:rPr>
        <w:t xml:space="preserve"> со следующей таблицей.</w:t>
      </w:r>
    </w:p>
    <w:p>
      <w:pPr/>
      <w:r>
        <w:rPr>
          <w:sz w:val="22"/>
          <w:szCs w:val="22"/>
        </w:rPr>
        <w:t xml:space="preserve">    Месяц и год</w:t>
      </w:r>
    </w:p>
    <w:p>
      <w:pPr/>
      <w:r>
        <w:rPr>
          <w:sz w:val="22"/>
          <w:szCs w:val="22"/>
        </w:rPr>
        <w:t xml:space="preserve">   Июль 2016</w:t>
      </w:r>
    </w:p>
    <w:p>
      <w:pPr/>
      <w:r>
        <w:rPr>
          <w:sz w:val="22"/>
          <w:szCs w:val="22"/>
        </w:rPr>
        <w:t xml:space="preserve">   Июль 2017</w:t>
      </w:r>
    </w:p>
    <w:p>
      <w:pPr/>
      <w:r>
        <w:rPr>
          <w:sz w:val="22"/>
          <w:szCs w:val="22"/>
        </w:rPr>
        <w:t xml:space="preserve">   Июль 2018</w:t>
      </w:r>
    </w:p>
    <w:p>
      <w:pPr/>
      <w:r>
        <w:rPr>
          <w:sz w:val="22"/>
          <w:szCs w:val="22"/>
        </w:rPr>
        <w:t xml:space="preserve">   Июль 2019</w:t>
      </w:r>
    </w:p>
    <w:p>
      <w:pPr/>
      <w:r>
        <w:rPr>
          <w:sz w:val="22"/>
          <w:szCs w:val="22"/>
        </w:rPr>
        <w:t xml:space="preserve">     Долг</w:t>
      </w:r>
    </w:p>
    <w:p>
      <w:pPr/>
      <w:r>
        <w:rPr>
          <w:sz w:val="22"/>
          <w:szCs w:val="22"/>
        </w:rPr>
        <w:t xml:space="preserve"> (в млн рублей)</w:t>
      </w:r>
    </w:p>
    <w:p>
      <w:pPr/>
      <w:r>
        <w:rPr>
          <w:sz w:val="22"/>
          <w:szCs w:val="22"/>
        </w:rPr>
        <w:t xml:space="preserve">     S   </w:t>
      </w:r>
    </w:p>
    <w:p>
      <w:pPr/>
      <w:r>
        <w:rPr>
          <w:sz w:val="22"/>
          <w:szCs w:val="22"/>
        </w:rPr>
        <w:t xml:space="preserve">      0,6S    </w:t>
      </w:r>
    </w:p>
    <w:p>
      <w:pPr/>
      <w:r>
        <w:rPr>
          <w:sz w:val="22"/>
          <w:szCs w:val="22"/>
        </w:rPr>
        <w:t xml:space="preserve">      0,25S    </w:t>
      </w:r>
    </w:p>
    <w:p>
      <w:pPr/>
      <w:r>
        <w:rPr>
          <w:sz w:val="22"/>
          <w:szCs w:val="22"/>
        </w:rPr>
        <w:t xml:space="preserve">   0</w:t>
      </w:r>
    </w:p>
    <w:p>
      <w:pPr/>
      <w:r>
        <w:rPr>
          <w:sz w:val="22"/>
          <w:szCs w:val="22"/>
        </w:rPr>
        <w:t xml:space="preserve">    Найдите наибольшее значение   S   , при котором каждая из выплат будет меньше 5 млн рублей.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18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Найдите все значения   a   , при которых уравнение</w:t>
      </w:r>
    </w:p>
    <w:p>
      <w:pPr/>
      <w:r>
        <w:rPr>
          <w:sz w:val="22"/>
          <w:szCs w:val="22"/>
        </w:rPr>
        <w:t xml:space="preserve">      (  x+ln(x+a)  )  2  =  (  x−ln(x+a)  )  2     </w:t>
      </w:r>
    </w:p>
    <w:p>
      <w:pPr/>
      <w:r>
        <w:rPr>
          <w:sz w:val="22"/>
          <w:szCs w:val="22"/>
        </w:rPr>
        <w:t xml:space="preserve"> имеет единственное решение на отрезке     [ 0 ;  1 ]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19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С трёхзначным числом производят следующую операцию: к нему прибавляют цифру десятков, умноженную на 10, а затем к получившейся сумме прибавляют 3.</w:t>
      </w:r>
    </w:p>
    <w:p>
      <w:pPr/>
      <w:r>
        <w:rPr>
          <w:sz w:val="22"/>
          <w:szCs w:val="22"/>
        </w:rPr>
        <w:t xml:space="preserve"> а) Могло ли в результате такой операции получиться число 224?</w:t>
      </w:r>
    </w:p>
    <w:p>
      <w:pPr/>
      <w:r>
        <w:rPr>
          <w:sz w:val="22"/>
          <w:szCs w:val="22"/>
        </w:rPr>
        <w:t xml:space="preserve"> б) Могло ли в результате такой операции получиться число 314?</w:t>
      </w:r>
    </w:p>
    <w:p>
      <w:pPr/>
      <w:r>
        <w:rPr>
          <w:sz w:val="22"/>
          <w:szCs w:val="22"/>
        </w:rPr>
        <w:t xml:space="preserve"> в) Найдите наибольшее отношение получившегося числа к исходному.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2025-09-27T20:56:45+00:00</dcterms:created>
  <dcterms:modified xsi:type="dcterms:W3CDTF">2025-09-27T20:56:45+00:00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