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B06C2C8" wp14:paraId="5FA6B2A3" wp14:textId="15EF4C6C">
      <w:pPr>
        <w:jc w:val="left"/>
      </w:pPr>
      <w:r w:rsidR="5B06C2C8">
        <w:rPr/>
        <w:t>Reginald Cooper</w:t>
      </w:r>
      <w:r>
        <w:tab/>
      </w:r>
      <w:r>
        <w:tab/>
      </w:r>
      <w:r>
        <w:tab/>
      </w:r>
      <w:r>
        <w:tab/>
      </w:r>
      <w:r>
        <w:tab/>
      </w:r>
      <w:r>
        <w:tab/>
      </w:r>
      <w:r>
        <w:tab/>
      </w:r>
      <w:r>
        <w:tab/>
      </w:r>
      <w:r w:rsidR="5B06C2C8">
        <w:rPr/>
        <w:t>CS230</w:t>
      </w:r>
    </w:p>
    <w:p xmlns:wp14="http://schemas.microsoft.com/office/word/2010/wordml" w:rsidP="5B06C2C8" wp14:paraId="40BB08DD" wp14:textId="1C16B897">
      <w:pPr>
        <w:jc w:val="left"/>
      </w:pPr>
      <w:r w:rsidR="5B06C2C8">
        <w:rPr/>
        <w:t>Instructor  Sarkar</w:t>
      </w:r>
      <w:r>
        <w:tab/>
      </w:r>
      <w:r>
        <w:tab/>
      </w:r>
      <w:r>
        <w:tab/>
      </w:r>
      <w:r>
        <w:tab/>
      </w:r>
      <w:r>
        <w:tab/>
      </w:r>
      <w:r>
        <w:tab/>
      </w:r>
      <w:r>
        <w:tab/>
      </w:r>
      <w:r>
        <w:tab/>
      </w:r>
      <w:r w:rsidR="5B06C2C8">
        <w:rPr/>
        <w:t>7/27/2024</w:t>
      </w:r>
    </w:p>
    <w:p xmlns:wp14="http://schemas.microsoft.com/office/word/2010/wordml" w:rsidP="5B06C2C8" wp14:paraId="460179CC" wp14:textId="06CD0A43">
      <w:pPr>
        <w:jc w:val="center"/>
      </w:pPr>
    </w:p>
    <w:p xmlns:wp14="http://schemas.microsoft.com/office/word/2010/wordml" w:rsidP="5B06C2C8" wp14:paraId="7D04147F" wp14:textId="366FCC0A">
      <w:pPr>
        <w:jc w:val="center"/>
      </w:pPr>
      <w:r w:rsidR="5B06C2C8">
        <w:rPr/>
        <w:t>Client-Server Architecture in a Web-Based Game Application</w:t>
      </w:r>
    </w:p>
    <w:p xmlns:wp14="http://schemas.microsoft.com/office/word/2010/wordml" w:rsidP="5B06C2C8" wp14:paraId="27215439" wp14:textId="3F655A35">
      <w:pPr>
        <w:pStyle w:val="Normal"/>
      </w:pPr>
      <w:r w:rsidR="5B06C2C8">
        <w:rPr/>
        <w:t xml:space="preserve"> </w:t>
      </w:r>
    </w:p>
    <w:p xmlns:wp14="http://schemas.microsoft.com/office/word/2010/wordml" w:rsidP="5B06C2C8" wp14:paraId="15AA59F4" wp14:textId="384C3C87">
      <w:pPr>
        <w:pStyle w:val="Normal"/>
      </w:pPr>
      <w:r w:rsidR="5B06C2C8">
        <w:rPr/>
        <w:t>Client-Server Pattern and Cross-Platform Compatibility</w:t>
      </w:r>
    </w:p>
    <w:p xmlns:wp14="http://schemas.microsoft.com/office/word/2010/wordml" w:rsidP="5B06C2C8" wp14:paraId="44752C48" wp14:textId="5D783E7D">
      <w:pPr>
        <w:pStyle w:val="Normal"/>
      </w:pPr>
      <w:r w:rsidR="5B06C2C8">
        <w:rPr/>
        <w:t xml:space="preserve">In my recent project, I used the client-server pattern to develop a web-based game application, aiming to ensure compatibility across various operating systems such as Windows, macOS, and Linux. The client-server model is </w:t>
      </w:r>
      <w:r w:rsidR="5B06C2C8">
        <w:rPr/>
        <w:t>frequent</w:t>
      </w:r>
      <w:r w:rsidR="5B06C2C8">
        <w:rPr/>
        <w:t xml:space="preserve"> design strategy that divides the application into two distinct components: the server, which manages data and business logic, and the client, which handles user interactions and presentation. This separation not only organizes the system's responsibilities but also </w:t>
      </w:r>
      <w:r w:rsidR="5B06C2C8">
        <w:rPr/>
        <w:t>facilitates</w:t>
      </w:r>
      <w:r w:rsidR="5B06C2C8">
        <w:rPr/>
        <w:t xml:space="preserve"> independent evolution and scalability of each </w:t>
      </w:r>
      <w:r w:rsidR="5B06C2C8">
        <w:rPr/>
        <w:t>component</w:t>
      </w:r>
      <w:r w:rsidR="5B06C2C8">
        <w:rPr/>
        <w:t>.</w:t>
      </w:r>
    </w:p>
    <w:p xmlns:wp14="http://schemas.microsoft.com/office/word/2010/wordml" w:rsidP="5B06C2C8" wp14:paraId="4BE140E4" wp14:textId="0BDB00E0">
      <w:pPr>
        <w:pStyle w:val="Normal"/>
      </w:pPr>
      <w:r w:rsidR="5B06C2C8">
        <w:rPr/>
        <w:t xml:space="preserve"> </w:t>
      </w:r>
    </w:p>
    <w:p xmlns:wp14="http://schemas.microsoft.com/office/word/2010/wordml" w:rsidP="5B06C2C8" wp14:paraId="19AD5A4B" wp14:textId="1955E1D7">
      <w:pPr>
        <w:pStyle w:val="Normal"/>
      </w:pPr>
      <w:r w:rsidR="5B06C2C8">
        <w:rPr/>
        <w:t xml:space="preserve">The main benefit of the client-server pattern is its ability to support cross-platform applications efficiently. By </w:t>
      </w:r>
      <w:r w:rsidR="5B06C2C8">
        <w:rPr/>
        <w:t>maintaining</w:t>
      </w:r>
      <w:r w:rsidR="5B06C2C8">
        <w:rPr/>
        <w:t xml:space="preserve"> a consistent server-side infrastructure, I can create different client applications tailored to the unique features and constraints of various platforms. For instance, whether a user is playing the game on a desktop computer or a mobile device, the core functionality such as game logic, user authentication, and data management </w:t>
      </w:r>
      <w:r w:rsidR="5B06C2C8">
        <w:rPr/>
        <w:t>remains</w:t>
      </w:r>
      <w:r w:rsidR="5B06C2C8">
        <w:rPr/>
        <w:t xml:space="preserve"> consistent, as it is managed by the server. This modular approach simplifies updates and maintenance, allowing me to enhance the client-side experience without altering the server's core functionality.</w:t>
      </w:r>
    </w:p>
    <w:p xmlns:wp14="http://schemas.microsoft.com/office/word/2010/wordml" w:rsidP="5B06C2C8" wp14:paraId="7EB255D9" wp14:textId="07CAE660">
      <w:pPr>
        <w:pStyle w:val="Normal"/>
      </w:pPr>
      <w:r w:rsidR="5B06C2C8">
        <w:rPr/>
        <w:t xml:space="preserve"> </w:t>
      </w:r>
    </w:p>
    <w:p xmlns:wp14="http://schemas.microsoft.com/office/word/2010/wordml" w:rsidP="5B06C2C8" wp14:paraId="395E19A1" wp14:textId="5EF2402D">
      <w:pPr>
        <w:pStyle w:val="Normal"/>
      </w:pPr>
      <w:r w:rsidR="5B06C2C8">
        <w:rPr/>
        <w:t>Server Side: Implementing RESTful API for Communication</w:t>
      </w:r>
    </w:p>
    <w:p xmlns:wp14="http://schemas.microsoft.com/office/word/2010/wordml" w:rsidP="5B06C2C8" wp14:paraId="3A64FFC4" wp14:textId="01057577">
      <w:pPr>
        <w:pStyle w:val="Normal"/>
      </w:pPr>
      <w:r w:rsidR="5B06C2C8">
        <w:rPr/>
        <w:t xml:space="preserve"> </w:t>
      </w:r>
    </w:p>
    <w:p xmlns:wp14="http://schemas.microsoft.com/office/word/2010/wordml" w:rsidP="5B06C2C8" wp14:paraId="128E2D63" wp14:textId="1B81F34C">
      <w:pPr>
        <w:pStyle w:val="Normal"/>
      </w:pPr>
      <w:r w:rsidR="5B06C2C8">
        <w:rPr/>
        <w:t xml:space="preserve">On the server side, the game application employs a RESTful API to </w:t>
      </w:r>
      <w:r w:rsidR="5B06C2C8">
        <w:rPr/>
        <w:t>assist</w:t>
      </w:r>
      <w:r w:rsidR="5B06C2C8">
        <w:rPr/>
        <w:t xml:space="preserve"> communication between the server and clients. REST is an architectural style that </w:t>
      </w:r>
      <w:r w:rsidR="5B06C2C8">
        <w:rPr/>
        <w:t>utilizes</w:t>
      </w:r>
      <w:r w:rsidR="5B06C2C8">
        <w:rPr/>
        <w:t xml:space="preserve"> standard HTTP methods GET, POST, PUT, DELETE to interact with resources. This stateless protocol means that each request from a client </w:t>
      </w:r>
      <w:r w:rsidR="5B06C2C8">
        <w:rPr/>
        <w:t>contains</w:t>
      </w:r>
      <w:r w:rsidR="5B06C2C8">
        <w:rPr/>
        <w:t xml:space="preserve"> all the necessary information for the server to process the request, ensuring a clear and straightforward communication channel.</w:t>
      </w:r>
    </w:p>
    <w:p xmlns:wp14="http://schemas.microsoft.com/office/word/2010/wordml" w:rsidP="5B06C2C8" wp14:paraId="29EBAF63" wp14:textId="67F0C4D6">
      <w:pPr>
        <w:pStyle w:val="Normal"/>
      </w:pPr>
      <w:r w:rsidR="5B06C2C8">
        <w:rPr/>
        <w:t xml:space="preserve"> </w:t>
      </w:r>
    </w:p>
    <w:p xmlns:wp14="http://schemas.microsoft.com/office/word/2010/wordml" w:rsidP="5B06C2C8" wp14:paraId="78ED7A45" wp14:textId="2C42C55B">
      <w:pPr>
        <w:pStyle w:val="Normal"/>
      </w:pPr>
      <w:r w:rsidR="5B06C2C8">
        <w:rPr/>
        <w:t xml:space="preserve">The REST API serves as an abstraction layer, providing a uniform interface that isolates the server's internal workings from the clients. This setup is crucial for </w:t>
      </w:r>
      <w:r w:rsidR="5B06C2C8">
        <w:rPr/>
        <w:t>maintaining</w:t>
      </w:r>
      <w:r w:rsidR="5B06C2C8">
        <w:rPr/>
        <w:t xml:space="preserve"> flexibility and scalability. For example, if I need to optimize or refactor the server's internal code, I can do so without disrupting the clients, as long as the API contract remains consistent. This separation allows for independent evolution of the server and client components, accommodating changes and upgrades more seamlessly.</w:t>
      </w:r>
    </w:p>
    <w:p xmlns:wp14="http://schemas.microsoft.com/office/word/2010/wordml" w:rsidP="5B06C2C8" wp14:paraId="69B231A0" wp14:textId="3C91AAB1">
      <w:pPr>
        <w:pStyle w:val="Normal"/>
      </w:pPr>
      <w:r w:rsidR="5B06C2C8">
        <w:rPr/>
        <w:t xml:space="preserve"> </w:t>
      </w:r>
    </w:p>
    <w:p xmlns:wp14="http://schemas.microsoft.com/office/word/2010/wordml" w:rsidP="5B06C2C8" wp14:paraId="3818CC1C" wp14:textId="5895ED9B">
      <w:pPr>
        <w:pStyle w:val="Normal"/>
      </w:pPr>
      <w:r w:rsidR="5B06C2C8">
        <w:rPr/>
        <w:t>Client Side: Supporting Multiple Platforms</w:t>
      </w:r>
    </w:p>
    <w:p xmlns:wp14="http://schemas.microsoft.com/office/word/2010/wordml" w:rsidP="5B06C2C8" wp14:paraId="7653F399" wp14:textId="032993E8">
      <w:pPr>
        <w:pStyle w:val="Normal"/>
      </w:pPr>
      <w:r w:rsidR="5B06C2C8">
        <w:rPr/>
        <w:t xml:space="preserve"> </w:t>
      </w:r>
    </w:p>
    <w:p xmlns:wp14="http://schemas.microsoft.com/office/word/2010/wordml" w:rsidP="5B06C2C8" wp14:paraId="745CD55E" wp14:textId="7E1D5E15">
      <w:pPr>
        <w:pStyle w:val="Normal"/>
      </w:pPr>
      <w:r w:rsidR="5B06C2C8">
        <w:rPr/>
        <w:t xml:space="preserve">Developing the client side to support multiple environments such as web browsers, desktop applications, and mobile devices requires a careful and adaptive design approach. One of the key challenges is </w:t>
      </w:r>
      <w:r w:rsidR="5B06C2C8">
        <w:rPr/>
        <w:t>making sure</w:t>
      </w:r>
      <w:r w:rsidR="5B06C2C8">
        <w:rPr/>
        <w:t xml:space="preserve"> a consistent and seamless user experience across these diverse platforms. This involves considerations like user interface design, input methods, and optim</w:t>
      </w:r>
      <w:r w:rsidR="5B06C2C8">
        <w:rPr/>
        <w:t>izing perf</w:t>
      </w:r>
      <w:r w:rsidR="5B06C2C8">
        <w:rPr/>
        <w:t>ormance for each platform's capabilities.</w:t>
      </w:r>
    </w:p>
    <w:p xmlns:wp14="http://schemas.microsoft.com/office/word/2010/wordml" w:rsidP="5B06C2C8" wp14:paraId="5D8C294A" wp14:textId="5AC099C3">
      <w:pPr>
        <w:pStyle w:val="Normal"/>
      </w:pPr>
      <w:r w:rsidR="5B06C2C8">
        <w:rPr/>
        <w:t xml:space="preserve"> </w:t>
      </w:r>
    </w:p>
    <w:p xmlns:wp14="http://schemas.microsoft.com/office/word/2010/wordml" w:rsidP="5B06C2C8" wp14:paraId="6E776B24" wp14:textId="0C6FF8C8">
      <w:pPr>
        <w:pStyle w:val="Normal"/>
      </w:pPr>
      <w:r w:rsidR="5B06C2C8">
        <w:rPr/>
        <w:t>To achieve this, I can employ a responsive design strategy, which makes sure that the application adapts to different screen sizes and device specifications. Additionally, using cross-platform development frameworks like React Native or Flutter can help streamline the development process, enabling me to write once and deploy across multiple platforms. This approach not only saves development time but also ensures a consistent user experience across different devices.</w:t>
      </w:r>
    </w:p>
    <w:p xmlns:wp14="http://schemas.microsoft.com/office/word/2010/wordml" w:rsidP="5B06C2C8" wp14:paraId="2299F1DA" wp14:textId="51E3C937">
      <w:pPr>
        <w:pStyle w:val="Normal"/>
      </w:pPr>
      <w:r w:rsidR="5B06C2C8">
        <w:rPr/>
        <w:t xml:space="preserve"> </w:t>
      </w:r>
    </w:p>
    <w:p xmlns:wp14="http://schemas.microsoft.com/office/word/2010/wordml" w:rsidP="5B06C2C8" wp14:paraId="07FC50C0" wp14:textId="57297066">
      <w:pPr>
        <w:pStyle w:val="Normal"/>
      </w:pPr>
      <w:r w:rsidR="5B06C2C8">
        <w:rPr/>
        <w:t xml:space="preserve"> Expanding Features and Platforms</w:t>
      </w:r>
    </w:p>
    <w:p xmlns:wp14="http://schemas.microsoft.com/office/word/2010/wordml" w:rsidP="5B06C2C8" wp14:paraId="6B36377D" wp14:textId="2CD344EF">
      <w:pPr>
        <w:pStyle w:val="Normal"/>
      </w:pPr>
      <w:r w:rsidR="5B06C2C8">
        <w:rPr/>
        <w:t xml:space="preserve"> </w:t>
      </w:r>
    </w:p>
    <w:p xmlns:wp14="http://schemas.microsoft.com/office/word/2010/wordml" w:rsidP="5B06C2C8" wp14:paraId="3AEF5D00" wp14:textId="080A2A21">
      <w:pPr>
        <w:pStyle w:val="Normal"/>
      </w:pPr>
      <w:r w:rsidR="5B06C2C8">
        <w:rPr/>
        <w:t>Looking ahead, there</w:t>
      </w:r>
      <w:r w:rsidR="5B06C2C8">
        <w:rPr/>
        <w:t xml:space="preserve"> are several potential directions for expanding the game application. To accommodate a growing user base, I need to consider scaling the infrastructure, which includes implementing load balancing and database sharding. Load balancing helps distribute the network traffic evenly across multiple servers, preventing any single server from becoming a bottleneck.  </w:t>
      </w:r>
    </w:p>
    <w:p xmlns:wp14="http://schemas.microsoft.com/office/word/2010/wordml" w:rsidP="5B06C2C8" wp14:paraId="12B0CDF9" wp14:textId="3BB4952E">
      <w:pPr>
        <w:pStyle w:val="Normal"/>
      </w:pPr>
      <w:r w:rsidR="5B06C2C8">
        <w:rPr/>
        <w:t>As for new features, incorporating social elements like friend lists, in-game chat, or leaderboards could enhance user engagement and foster a more vibrant gaming community. Additionally, I must consider data privacy and security, especially as the application grows and more user data is collected.</w:t>
      </w:r>
    </w:p>
    <w:p xmlns:wp14="http://schemas.microsoft.com/office/word/2010/wordml" w:rsidP="5B06C2C8" wp14:paraId="57D31307" wp14:textId="37FEB3F7">
      <w:pPr>
        <w:pStyle w:val="Normal"/>
      </w:pPr>
      <w:r w:rsidR="5B06C2C8">
        <w:rPr/>
        <w:t xml:space="preserve"> </w:t>
      </w:r>
    </w:p>
    <w:p xmlns:wp14="http://schemas.microsoft.com/office/word/2010/wordml" w:rsidP="5B06C2C8" wp14:paraId="112CCA4A" wp14:textId="56645180">
      <w:pPr>
        <w:pStyle w:val="Normal"/>
      </w:pPr>
      <w:r w:rsidR="5B06C2C8">
        <w:rPr/>
        <w:t>If The Gaming Room decides to expand the game to additional platforms such as Xbox and PS4, it would involve understanding and adapting to the specific requirements and constraints of these consoles. Console development typically requires adhering to strict guidelines and optimizing for unique hardware specifications, which could present new challenges and learning opportunities.</w:t>
      </w:r>
    </w:p>
    <w:p xmlns:wp14="http://schemas.microsoft.com/office/word/2010/wordml" w:rsidP="5B06C2C8" wp14:paraId="2CBCA906" wp14:textId="7BEB9DC0">
      <w:pPr>
        <w:pStyle w:val="Normal"/>
      </w:pPr>
      <w:r w:rsidR="5B06C2C8">
        <w:rPr/>
        <w:t xml:space="preserve"> </w:t>
      </w:r>
    </w:p>
    <w:p xmlns:wp14="http://schemas.microsoft.com/office/word/2010/wordml" w:rsidP="5B06C2C8" wp14:paraId="3CEE4CAE" wp14:textId="612A998D">
      <w:pPr>
        <w:pStyle w:val="Normal"/>
      </w:pPr>
      <w:r w:rsidR="5B06C2C8">
        <w:rPr/>
        <w:t>Conclusion</w:t>
      </w:r>
    </w:p>
    <w:p xmlns:wp14="http://schemas.microsoft.com/office/word/2010/wordml" w:rsidP="5B06C2C8" wp14:paraId="1B688644" wp14:textId="0E461953">
      <w:pPr>
        <w:pStyle w:val="Normal"/>
      </w:pPr>
      <w:r w:rsidR="5B06C2C8">
        <w:rPr/>
        <w:t xml:space="preserve"> </w:t>
      </w:r>
    </w:p>
    <w:p xmlns:wp14="http://schemas.microsoft.com/office/word/2010/wordml" w:rsidP="5B06C2C8" wp14:paraId="2C078E63" wp14:textId="035E67A1">
      <w:pPr>
        <w:pStyle w:val="Normal"/>
      </w:pPr>
      <w:r w:rsidR="5B06C2C8">
        <w:rPr/>
        <w:t xml:space="preserve">The client-server architectural pattern has proven to be a flexible framework for developing our web-based game application. By </w:t>
      </w:r>
      <w:r w:rsidR="5B06C2C8">
        <w:rPr/>
        <w:t>leveraging</w:t>
      </w:r>
      <w:r w:rsidR="5B06C2C8">
        <w:rPr/>
        <w:t xml:space="preserve"> REST APIs, I have created a scalable and maintainable system that supports a variety of client applications. As I look to the future, careful planning and execution will be crucial to scaling the application, adding new features, and expanding to </w:t>
      </w:r>
      <w:r w:rsidR="5B06C2C8">
        <w:rPr/>
        <w:t>additional</w:t>
      </w:r>
      <w:r w:rsidR="5B06C2C8">
        <w:rPr/>
        <w:t xml:space="preserve"> platforms, all while </w:t>
      </w:r>
      <w:r w:rsidR="5B06C2C8">
        <w:rPr/>
        <w:t>maintaining</w:t>
      </w:r>
      <w:r w:rsidR="5B06C2C8">
        <w:rPr/>
        <w:t xml:space="preserve"> a seamless and engaging user experience.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3C901C"/>
    <w:rsid w:val="313C901C"/>
    <w:rsid w:val="5B06C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901C"/>
  <w15:chartTrackingRefBased/>
  <w15:docId w15:val="{83248F0E-6453-4B7F-8342-8A2724C099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2024-07-27T23:50:50.9767625Z</dcterms:created>
  <dcterms:modified xsi:type="dcterms:W3CDTF">2024-07-28T00:22:51.3046598Z</dcterms:modified>
  <dc:creator>Reginald Cooper</dc:creator>
  <lastModifiedBy>Reginald Cooper</lastModifiedBy>
</coreProperties>
</file>