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30518F1D"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F70541">
        <w:rPr>
          <w:noProof/>
        </w:rPr>
        <w:t>2021-12-04</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F70541">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F70541">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F70541">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F70541">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F70541">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F70541">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F70541">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F70541">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F70541">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F70541">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F70541">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F70541">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F70541">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F70541">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F70541">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F70541">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F70541">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F70541">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F70541">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F70541">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F70541">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F70541">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F70541">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F70541">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F70541">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F70541">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F70541">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F70541">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F70541">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F70541">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F70541">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F70541">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F70541">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F70541">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F70541">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F70541">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F70541">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F70541">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F70541">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F70541">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F70541">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F70541">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F70541">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F70541">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F70541">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F70541">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F70541">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F70541">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F70541">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F70541">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F70541">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F70541">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F70541">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F70541">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F70541">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F70541">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F70541">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F70541">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F70541">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F70541">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F70541">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F70541">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F70541">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F70541">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F70541">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F70541">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F70541">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F70541">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F70541">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F70541">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F70541">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F70541">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F70541">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F70541">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F70541">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F70541">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F70541">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F70541">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F70541">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F70541">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F70541">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F70541">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F70541">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F70541">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F70541">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F70541">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F70541">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F70541">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F70541">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F70541">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F70541">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F70541">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F70541">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F70541">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F70541">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F70541">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F70541">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F70541">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F70541">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F70541">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F70541">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F70541">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F70541">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F70541">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F70541">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F70541">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lastRenderedPageBreak/>
        <w:t>Args</w:t>
      </w:r>
      <w:proofErr w:type="spellEnd"/>
      <w:r>
        <w:t xml:space="preserve"> field in </w:t>
      </w:r>
      <w:proofErr w:type="spellStart"/>
      <w:r>
        <w:t>ScriptExecutionContext</w:t>
      </w:r>
      <w:proofErr w:type="spellEnd"/>
      <w:r>
        <w:t xml:space="preserve">, more references in dialogue object, </w:t>
      </w:r>
      <w:r w:rsidR="007931C3">
        <w:t xml:space="preserve">Terminated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proofErr w:type="spellStart"/>
      <w:r>
        <w:rPr>
          <w:b/>
          <w:bCs/>
          <w:i/>
          <w:iCs/>
        </w:rPr>
        <w:t>Downwarren</w:t>
      </w:r>
      <w:proofErr w:type="spellEnd"/>
    </w:p>
    <w:p w14:paraId="7B019EA4" w14:textId="3830ABED" w:rsidR="000E3747" w:rsidRDefault="009B4C6D" w:rsidP="000E3747">
      <w:pPr>
        <w:pStyle w:val="ListParagraph"/>
        <w:numPr>
          <w:ilvl w:val="0"/>
          <w:numId w:val="38"/>
        </w:numPr>
      </w:pPr>
      <w:r>
        <w:t>4</w:t>
      </w:r>
      <w:r w:rsidR="000E3747">
        <w:t>.0.0 Preview 1</w:t>
      </w:r>
    </w:p>
    <w:p w14:paraId="36C2D3B7" w14:textId="43100977" w:rsidR="000E3747" w:rsidRPr="000E3747" w:rsidRDefault="000E3747" w:rsidP="000E3747">
      <w:pPr>
        <w:pStyle w:val="ListParagraph"/>
        <w:numPr>
          <w:ilvl w:val="1"/>
          <w:numId w:val="38"/>
        </w:numPr>
      </w:pPr>
      <w:r>
        <w:t>TBD</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w:t>
      </w:r>
      <w:proofErr w:type="spellStart"/>
      <w:r w:rsidR="00102AC3">
        <w:t>CommonCore</w:t>
      </w:r>
      <w:proofErr w:type="spellEnd"/>
      <w:r w:rsidR="00102AC3">
        <w:t xml:space="preserve"> repository itself.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F70541">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F70541">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F70541">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F70541">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F70541">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F70541">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F70541">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F70541">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F70541">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F70541"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F70541"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F70541"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F70541" w:rsidP="008919B2">
      <w:hyperlink r:id="rId21"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F70541"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F70541">
      <w:hyperlink r:id="rId23"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w:t>
      </w:r>
      <w:proofErr w:type="spellStart"/>
      <w:r w:rsidRPr="009651A6">
        <w:rPr>
          <w:rStyle w:val="sha"/>
          <w:b/>
          <w:bCs/>
          <w:strike/>
        </w:rPr>
        <w:t>Moonbathers</w:t>
      </w:r>
      <w:proofErr w:type="spellEnd"/>
      <w:r w:rsidRPr="009651A6">
        <w:rPr>
          <w:rStyle w:val="sha"/>
          <w:b/>
          <w:bCs/>
          <w:strike/>
        </w:rPr>
        <w:t>”</w:t>
      </w:r>
      <w:r>
        <w:rPr>
          <w:rStyle w:val="sha"/>
        </w:rPr>
        <w:t xml:space="preserve"> – XCVG Systems – Winter 2022 – 4.0.0 Preview</w:t>
      </w:r>
    </w:p>
    <w:p w14:paraId="47E1C358" w14:textId="108A9E36" w:rsidR="008919B2" w:rsidRDefault="008919B2" w:rsidP="008919B2">
      <w:pPr>
        <w:rPr>
          <w:rStyle w:val="sha"/>
        </w:rPr>
      </w:pPr>
      <w:r>
        <w:rPr>
          <w:rStyle w:val="sha"/>
          <w:b/>
          <w:bCs/>
        </w:rPr>
        <w:t>Shattered 2</w:t>
      </w:r>
      <w:r w:rsidR="00E10B10">
        <w:rPr>
          <w:rStyle w:val="sha"/>
          <w:b/>
          <w:bCs/>
        </w:rPr>
        <w:t>: The Promise</w:t>
      </w:r>
      <w:r>
        <w:rPr>
          <w:rStyle w:val="sha"/>
        </w:rPr>
        <w:t xml:space="preserve"> – XCVG Systems – 2022 – </w:t>
      </w:r>
      <w:r w:rsidR="009651A6">
        <w:rPr>
          <w:rStyle w:val="sha"/>
        </w:rPr>
        <w:t>4.x</w:t>
      </w:r>
    </w:p>
    <w:p w14:paraId="4721053A" w14:textId="406B80A4" w:rsidR="00BC6A85" w:rsidRDefault="00BC6A85" w:rsidP="00BC6A85">
      <w:r>
        <w:rPr>
          <w:b/>
          <w:bCs/>
        </w:rPr>
        <w:t>“Aurora”</w:t>
      </w:r>
      <w:r>
        <w:t xml:space="preserve"> – XCVG Systems – 2022 </w:t>
      </w:r>
      <w:r w:rsidR="003E44A6">
        <w:t>–</w:t>
      </w:r>
      <w:r>
        <w:t xml:space="preserve"> TBD</w:t>
      </w:r>
    </w:p>
    <w:p w14:paraId="7732D9DC" w14:textId="612F3A52" w:rsidR="003E44A6" w:rsidRDefault="003E44A6" w:rsidP="003E44A6">
      <w:r>
        <w:rPr>
          <w:b/>
          <w:bCs/>
        </w:rPr>
        <w:t>“Skylake”</w:t>
      </w:r>
      <w:r>
        <w:t xml:space="preserve"> – XCVG Systems – 2022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proofErr w:type="spellStart"/>
      <w:r>
        <w:rPr>
          <w:b/>
          <w:bCs/>
        </w:rPr>
        <w:t>CommonCore</w:t>
      </w:r>
      <w:proofErr w:type="spellEnd"/>
    </w:p>
    <w:p w14:paraId="320B50DF" w14:textId="6928BB49" w:rsidR="0082482C" w:rsidRDefault="00051630">
      <w:r>
        <w:t xml:space="preserve">Contains </w:t>
      </w:r>
      <w:proofErr w:type="spellStart"/>
      <w:r>
        <w:t>CommonCore</w:t>
      </w:r>
      <w:proofErr w:type="spellEnd"/>
      <w:r>
        <w:t xml:space="preserv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w:t>
      </w:r>
      <w:proofErr w:type="spellStart"/>
      <w:r w:rsidR="0082482C">
        <w:t>gitignore</w:t>
      </w:r>
      <w:proofErr w:type="spell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r>
        <w:t>System.Collections.Immutable</w:t>
      </w:r>
      <w:proofErr w:type="spell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r w:rsidRPr="00DE4E65">
        <w:rPr>
          <w:strike/>
        </w:rPr>
        <w:t>System.Collections.Immutable</w:t>
      </w:r>
      <w:proofErr w:type="spell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5"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F70541" w:rsidP="00885251">
      <w:hyperlink r:id="rId26"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rpg_quests.json</w:t>
      </w:r>
      <w:proofErr w:type="spell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7"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w:t>
      </w:r>
      <w:proofErr w:type="spellStart"/>
      <w:r>
        <w:t>self explanatory</w:t>
      </w:r>
      <w:proofErr w:type="spellEnd"/>
      <w:r>
        <w:t xml:space="preserve">.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to .</w:t>
      </w:r>
      <w:proofErr w:type="spellStart"/>
      <w:r>
        <w:t>gitignore</w:t>
      </w:r>
      <w:proofErr w:type="spell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fairly self-explanatory: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actually only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that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can customize things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isn’t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5"/>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6"/>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3B8CC5C0"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lastRenderedPageBreak/>
        <w:t xml:space="preserve">Layer 24, </w:t>
      </w:r>
      <w:proofErr w:type="spellStart"/>
      <w:r>
        <w:t>LightReporter</w:t>
      </w:r>
      <w:proofErr w:type="spellEnd"/>
      <w:r>
        <w:t xml:space="preserve">,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 xml:space="preserve">Code (and, for that matter, assets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default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r>
        <w:t>ie</w:t>
      </w:r>
      <w:proofErr w:type="spell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 xml:space="preserve">each has a </w:t>
      </w:r>
      <w:proofErr w:type="spellStart"/>
      <w:r w:rsidR="00A623A3">
        <w:t>well defined</w:t>
      </w:r>
      <w:proofErr w:type="spell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soft-reset</w:t>
      </w:r>
      <w:r w:rsidR="004B5328">
        <w:t>*</w:t>
      </w:r>
      <w:r w:rsidR="00FD26BC">
        <w:t xml:space="preserve">. Can be combined with </w:t>
      </w:r>
      <w:proofErr w:type="spellStart"/>
      <w:r w:rsidR="00FD26BC">
        <w:t>System.ComponentModel.DefaultValueAttribute</w:t>
      </w:r>
      <w:proofErr w:type="spellEnd"/>
      <w:r w:rsidR="00FD26BC">
        <w:t>.</w:t>
      </w:r>
    </w:p>
    <w:p w14:paraId="25E92316" w14:textId="1B8B82FB" w:rsidR="00DA38A2" w:rsidRDefault="004B5328">
      <w:r>
        <w:t>*</w:t>
      </w:r>
      <w:proofErr w:type="spellStart"/>
      <w:r>
        <w:t>MetaState</w:t>
      </w:r>
      <w:proofErr w:type="spellEnd"/>
      <w:r>
        <w:t xml:space="preserve"> is soft-reset </w:t>
      </w:r>
      <w:r w:rsidR="00787D18">
        <w:t xml:space="preserve">via </w:t>
      </w:r>
      <w:proofErr w:type="spellStart"/>
      <w:r w:rsidR="00787D18">
        <w:t>MetaState.Clear</w:t>
      </w:r>
      <w:proofErr w:type="spellEnd"/>
      <w:r w:rsidR="00787D18">
        <w:t>()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is located in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of course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t xml:space="preserve">Similar to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actually load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Take a look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(multiple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all of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in .</w:t>
      </w:r>
      <w:proofErr w:type="spellStart"/>
      <w:r w:rsidR="00A74946">
        <w:t>jasset</w:t>
      </w:r>
      <w:proofErr w:type="spellEnd"/>
      <w:r w:rsidR="00A74946">
        <w:t xml:space="preserve"> files that can be recognized and loaded by their respective </w:t>
      </w:r>
      <w:proofErr w:type="spellStart"/>
      <w:r w:rsidR="00A74946">
        <w:t>IResourceImporters</w:t>
      </w:r>
      <w:proofErr w:type="spellEnd"/>
      <w:r w:rsidR="00A74946">
        <w:t>. A .</w:t>
      </w:r>
      <w:proofErr w:type="spellStart"/>
      <w:r w:rsidR="00A74946">
        <w:t>jasset</w:t>
      </w:r>
      <w:proofErr w:type="spellEnd"/>
      <w:r w:rsidR="00A74946">
        <w:t xml:space="preserve">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extension .</w:t>
      </w:r>
      <w:proofErr w:type="spellStart"/>
      <w:r w:rsidR="001D369B">
        <w:t>assetbundle</w:t>
      </w:r>
      <w:proofErr w:type="spell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 .</w:t>
      </w:r>
      <w:r w:rsidR="005F6AE2">
        <w:t xml:space="preserve"> </w:t>
      </w:r>
      <w:r w:rsidR="001D369B">
        <w:t xml:space="preserve">This means that you can have an </w:t>
      </w:r>
      <w:proofErr w:type="spellStart"/>
      <w:r w:rsidR="001D369B">
        <w:t>elocal.assetbundle</w:t>
      </w:r>
      <w:proofErr w:type="spell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spellStart"/>
      <w:r>
        <w:t>AsTask</w:t>
      </w:r>
      <w:proofErr w:type="spell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method, or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r>
        <w:t>CoreParams</w:t>
      </w:r>
      <w:proofErr w:type="spell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one point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7683144"/>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actually implement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7683150"/>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r w:rsidR="0086722B">
        <w:t>pattern:option:option</w:t>
      </w:r>
      <w:proofErr w:type="spellEnd"/>
      <w:r w:rsidR="0086722B">
        <w:t xml:space="preserve">…&gt;. </w:t>
      </w:r>
      <w:r w:rsidR="005152A2">
        <w:t>For example &lt;</w:t>
      </w:r>
      <w:proofErr w:type="spellStart"/>
      <w:r w:rsidR="005152A2">
        <w:t>l:listname:stringname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for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example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r w:rsidR="00CB722D">
        <w:t>config.json</w:t>
      </w:r>
      <w:proofErr w:type="spellEnd"/>
      <w:r w:rsidR="00CB722D">
        <w:t>.</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r w:rsidR="003F4EF8">
        <w:t>ie</w:t>
      </w:r>
      <w:proofErr w:type="spell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2"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7683167"/>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3"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proofErr w:type="spellStart"/>
      <w:r>
        <w:lastRenderedPageBreak/>
        <w:t>CommonCore</w:t>
      </w:r>
      <w:proofErr w:type="spellEnd"/>
      <w:r>
        <w:t xml:space="preserv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proofErr w:type="spellStart"/>
      <w:r>
        <w:lastRenderedPageBreak/>
        <w:t>CommonCore</w:t>
      </w:r>
      <w:proofErr w:type="spellEnd"/>
      <w:r>
        <w:t xml:space="preserve"> Input Module</w:t>
      </w:r>
      <w:bookmarkEnd w:id="53"/>
    </w:p>
    <w:p w14:paraId="5BF2C91C" w14:textId="77777777" w:rsidR="004342F2" w:rsidRDefault="004342F2" w:rsidP="004342F2"/>
    <w:p w14:paraId="2D137A63" w14:textId="083AE92E" w:rsidR="004342F2" w:rsidRDefault="004342F2" w:rsidP="004342F2">
      <w:r>
        <w:t xml:space="preserve">//TODO </w:t>
      </w:r>
      <w:r w:rsidR="00EF2530">
        <w:t xml:space="preserve">probably will document this with </w:t>
      </w:r>
      <w:proofErr w:type="spellStart"/>
      <w:r w:rsidR="00EF2530">
        <w:t>CommonCore</w:t>
      </w:r>
      <w:proofErr w:type="spellEnd"/>
      <w:r w:rsidR="00EF2530">
        <w:t xml:space="preserv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proofErr w:type="spellStart"/>
      <w:r>
        <w:lastRenderedPageBreak/>
        <w:t>CommonCore</w:t>
      </w:r>
      <w:proofErr w:type="spellEnd"/>
      <w:r>
        <w:t xml:space="preserv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proofErr w:type="spellStart"/>
      <w:r>
        <w:lastRenderedPageBreak/>
        <w:t>CommonCore</w:t>
      </w:r>
      <w:proofErr w:type="spellEnd"/>
      <w:r>
        <w:t xml:space="preserv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56" w:name="_Toc77683173"/>
      <w:proofErr w:type="spellStart"/>
      <w:r>
        <w:t>WorldUtils</w:t>
      </w:r>
      <w:bookmarkEnd w:id="56"/>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proofErr w:type="spellStart"/>
      <w:r>
        <w:t>WorldConsoleCommands</w:t>
      </w:r>
      <w:bookmarkEnd w:id="57"/>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w:t>
      </w:r>
      <w:proofErr w:type="spellStart"/>
      <w:r w:rsidR="004F78D3">
        <w:t>CommonCore</w:t>
      </w:r>
      <w:proofErr w:type="spellEnd"/>
      <w:r w:rsidR="004F78D3">
        <w:t xml:space="preserv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58" w:name="_Toc77683175"/>
      <w:proofErr w:type="spellStart"/>
      <w:r>
        <w:t>CommonCore</w:t>
      </w:r>
      <w:proofErr w:type="spellEnd"/>
      <w:r>
        <w:t xml:space="preserve"> Entities</w:t>
      </w:r>
      <w:bookmarkEnd w:id="58"/>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 xml:space="preserve">Entities have their own tags, henceforth referred to as </w:t>
      </w:r>
      <w:proofErr w:type="spellStart"/>
      <w:r>
        <w:t>CommonCore</w:t>
      </w:r>
      <w:proofErr w:type="spellEnd"/>
      <w:r>
        <w:t xml:space="preserve"> Tags. An entity can have any number of </w:t>
      </w:r>
      <w:proofErr w:type="spellStart"/>
      <w:r>
        <w:t>CommonCore</w:t>
      </w:r>
      <w:proofErr w:type="spellEnd"/>
      <w:r>
        <w:t xml:space="preserv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in order to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which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1" w:name="_Toc77683178"/>
      <w:proofErr w:type="spellStart"/>
      <w:r>
        <w:t>CommonCore</w:t>
      </w:r>
      <w:proofErr w:type="spellEnd"/>
      <w:r>
        <w:t xml:space="preserve"> Effects</w:t>
      </w:r>
      <w:bookmarkEnd w:id="61"/>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r w:rsidR="00901669">
        <w:t>ie</w:t>
      </w:r>
      <w:proofErr w:type="spell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2" w:name="_Toc77683179"/>
      <w:r>
        <w:t xml:space="preserve">Bullets, Hitboxes, </w:t>
      </w:r>
      <w:proofErr w:type="spellStart"/>
      <w:r>
        <w:t>etc</w:t>
      </w:r>
      <w:bookmarkEnd w:id="62"/>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damage</w:t>
      </w:r>
      <w:r w:rsidR="00582120">
        <w:t xml:space="preserve">, and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 xml:space="preserve">a </w:t>
      </w:r>
      <w:proofErr w:type="spellStart"/>
      <w:r>
        <w:t>CommonCore</w:t>
      </w:r>
      <w:proofErr w:type="spellEnd"/>
      <w:r>
        <w:t xml:space="preserve"> Entity</w:t>
      </w:r>
    </w:p>
    <w:p w14:paraId="7CE49C01" w14:textId="40834B74" w:rsidR="009F594B" w:rsidRDefault="009F594B" w:rsidP="009F594B">
      <w:pPr>
        <w:pStyle w:val="ListParagraph"/>
        <w:numPr>
          <w:ilvl w:val="0"/>
          <w:numId w:val="35"/>
        </w:numPr>
      </w:pPr>
      <w:r>
        <w:t xml:space="preserve">with a </w:t>
      </w:r>
      <w:proofErr w:type="spellStart"/>
      <w:r>
        <w:t>CommonCore</w:t>
      </w:r>
      <w:proofErr w:type="spellEnd"/>
      <w:r>
        <w:t xml:space="preserv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proofErr w:type="spellStart"/>
      <w:r w:rsidR="0066153B">
        <w:t>WorldUtils.FindPlayerSpawn</w:t>
      </w:r>
      <w:proofErr w:type="spellEnd"/>
      <w:r w:rsidR="0066153B">
        <w:t>.</w:t>
      </w:r>
      <w:r w:rsidR="00683773">
        <w:t xml:space="preserve"> 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DB1AB2">
        <w:t>; else “</w:t>
      </w:r>
      <w:proofErr w:type="spellStart"/>
      <w:r w:rsidR="00DB1AB2" w:rsidRPr="00DB1AB2">
        <w:t>DefaultPlayerSpawn</w:t>
      </w:r>
      <w:proofErr w:type="spellEnd"/>
      <w:r w:rsidR="00DB1AB2">
        <w:t xml:space="preserve">” is used. </w:t>
      </w:r>
      <w:r w:rsidR="00683773">
        <w:t>Active objects</w:t>
      </w:r>
      <w:r w:rsidR="0066153B">
        <w:t xml:space="preserve"> with a </w:t>
      </w:r>
      <w:proofErr w:type="spellStart"/>
      <w:r w:rsidR="0066153B">
        <w:t>Player</w:t>
      </w:r>
      <w:r w:rsidR="00683773">
        <w:t>SpawnPoint</w:t>
      </w:r>
      <w:proofErr w:type="spellEnd"/>
      <w:r w:rsidR="00683773">
        <w:t xml:space="preserve"> will be preferred over objects without, then inactive objects only chosen if no </w:t>
      </w:r>
      <w:r w:rsidR="00C515B9">
        <w:t>matching active ones exist.</w:t>
      </w:r>
    </w:p>
    <w:p w14:paraId="622C6DE6" w14:textId="4CF74495" w:rsidR="008B1828" w:rsidRPr="00A441C0" w:rsidRDefault="008B1828" w:rsidP="007C1BAD">
      <w:r>
        <w:t xml:space="preserve">*Internally this uses a </w:t>
      </w:r>
      <w:proofErr w:type="spellStart"/>
      <w:r>
        <w:t>PlayerSpawnIntent</w:t>
      </w:r>
      <w:proofErr w:type="spellEnd"/>
      <w:r>
        <w:t xml:space="preserve"> placed in </w:t>
      </w:r>
      <w:proofErr w:type="spellStart"/>
      <w:r>
        <w:t>MetaState.</w:t>
      </w:r>
      <w:r w:rsidR="00684760">
        <w:t>PlayerIntent</w:t>
      </w:r>
      <w:proofErr w:type="spellEnd"/>
      <w:r w:rsidR="00684760">
        <w: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 xml:space="preserve">in </w:t>
      </w:r>
      <w:proofErr w:type="spellStart"/>
      <w:r w:rsidR="00370AFA">
        <w:t>CommonCore</w:t>
      </w:r>
      <w:proofErr w:type="spellEnd"/>
      <w:r w:rsidR="00370AFA">
        <w:t>.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r w:rsidR="008960CD">
        <w:t>World</w:t>
      </w:r>
      <w:r w:rsidR="00E16A9C">
        <w:t>SceneController</w:t>
      </w:r>
      <w:proofErr w:type="spell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r>
        <w:t xml:space="preserve">In order for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r w:rsidR="00D40F3A">
        <w:t>*</w:t>
      </w:r>
      <w:r w:rsidR="004B6834">
        <w:t xml:space="preserve">, and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r>
        <w:t>ie</w:t>
      </w:r>
      <w:proofErr w:type="spell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r w:rsidR="00E70ECC">
        <w:t xml:space="preserve"> It still remains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lastRenderedPageBreak/>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proofErr w:type="spellStart"/>
      <w:r>
        <w:t>PlayerFlags</w:t>
      </w:r>
      <w:bookmarkEnd w:id="67"/>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5"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pretty common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proofErr w:type="spellStart"/>
      <w:r>
        <w:lastRenderedPageBreak/>
        <w:t>CommonCore</w:t>
      </w:r>
      <w:proofErr w:type="spellEnd"/>
      <w:r>
        <w:t xml:space="preserve"> </w:t>
      </w:r>
      <w:proofErr w:type="spellStart"/>
      <w:r>
        <w:t>RPGGame</w:t>
      </w:r>
      <w:bookmarkEnd w:id="70"/>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559D12C5" w:rsidR="00C548A7" w:rsidRDefault="00C548A7">
      <w:proofErr w:type="spellStart"/>
      <w:r>
        <w:t>args</w:t>
      </w:r>
      <w:proofErr w:type="spellEnd"/>
      <w:r>
        <w:t>: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683B5AE8" w:rsidR="00C548A7" w:rsidRDefault="00C548A7" w:rsidP="00C548A7">
      <w:proofErr w:type="spellStart"/>
      <w:r>
        <w:t>args</w:t>
      </w:r>
      <w:proofErr w:type="spellEnd"/>
      <w:r>
        <w:t>: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 xml:space="preserve">How to do things in </w:t>
      </w:r>
      <w:proofErr w:type="spellStart"/>
      <w:r>
        <w:t>CommonCore</w:t>
      </w:r>
      <w:bookmarkEnd w:id="76"/>
      <w:proofErr w:type="spellEnd"/>
    </w:p>
    <w:p w14:paraId="2534D448" w14:textId="2567735C" w:rsidR="0070304C" w:rsidRDefault="0070304C"/>
    <w:p w14:paraId="2B4395DE" w14:textId="5C5A4074" w:rsidR="00E16A9C" w:rsidRDefault="00E16A9C" w:rsidP="00E16A9C">
      <w:pPr>
        <w:pStyle w:val="Heading2"/>
      </w:pPr>
      <w:bookmarkStart w:id="77" w:name="_Toc77683194"/>
      <w:r>
        <w:t xml:space="preserve">Choosing a </w:t>
      </w:r>
      <w:proofErr w:type="spellStart"/>
      <w:r>
        <w:t>SceneController</w:t>
      </w:r>
      <w:bookmarkEnd w:id="77"/>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r w:rsidR="00444D41">
        <w:t>ie</w:t>
      </w:r>
      <w:proofErr w:type="spell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w:t>
      </w:r>
      <w:proofErr w:type="spellStart"/>
      <w:r>
        <w:t>CommonCore</w:t>
      </w:r>
      <w:proofErr w:type="spellEnd"/>
      <w:r>
        <w:t xml:space="preserv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w:t>
      </w:r>
      <w:proofErr w:type="spellStart"/>
      <w:r w:rsidR="007557C7">
        <w:t>CommonCore</w:t>
      </w:r>
      <w:proofErr w:type="spellEnd"/>
      <w:r w:rsidR="007557C7">
        <w:t xml:space="preserv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and </w:t>
      </w:r>
      <w:r>
        <w:t xml:space="preserve"> </w:t>
      </w:r>
      <w:proofErr w:type="spellStart"/>
      <w:r w:rsidR="00F90AB5" w:rsidRPr="00F90AB5">
        <w:t>NeverPassExecutionContext</w:t>
      </w:r>
      <w:proofErr w:type="spell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 xml:space="preserve">Script hooks are one of the most powerful and useful features of </w:t>
      </w:r>
      <w:proofErr w:type="spellStart"/>
      <w:r>
        <w:t>CommonCore</w:t>
      </w:r>
      <w:proofErr w:type="spellEnd"/>
      <w:r>
        <w:t>.</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lastRenderedPageBreak/>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82" w:name="_Toc77683199"/>
      <w:r>
        <w:t>Creating console commands</w:t>
      </w:r>
      <w:bookmarkEnd w:id="82"/>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public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default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w:t>
      </w:r>
      <w:proofErr w:type="spellStart"/>
      <w:r>
        <w:t>CommonCore</w:t>
      </w:r>
      <w:proofErr w:type="spellEnd"/>
      <w:r>
        <w:t xml:space="preserv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yourself, or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r>
        <w:t>QdmsMessageBus.Instance.PushBroadcast</w:t>
      </w:r>
      <w:proofErr w:type="spell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84" w:name="_Toc77683201"/>
      <w:r>
        <w:t xml:space="preserve">Using </w:t>
      </w:r>
      <w:proofErr w:type="spellStart"/>
      <w:r>
        <w:t>QdmsMessageInterface</w:t>
      </w:r>
      <w:bookmarkEnd w:id="84"/>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lastRenderedPageBreak/>
        <w:t xml:space="preserve">Implementing a </w:t>
      </w:r>
      <w:proofErr w:type="spellStart"/>
      <w:r>
        <w:t>StringSubber</w:t>
      </w:r>
      <w:bookmarkEnd w:id="8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00396350" w:rsidR="00D131E6" w:rsidRDefault="00D131E6"/>
    <w:p w14:paraId="34A39ACD" w14:textId="04CDE53E" w:rsidR="00C81FC5" w:rsidRDefault="00C81FC5">
      <w:r>
        <w:t>Use ScreenFader.* and MusicFader.*</w:t>
      </w:r>
    </w:p>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 xml:space="preserve">Using </w:t>
      </w:r>
      <w:proofErr w:type="spellStart"/>
      <w:r>
        <w:t>GameState</w:t>
      </w:r>
      <w:bookmarkEnd w:id="90"/>
      <w:proofErr w:type="spellEnd"/>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 xml:space="preserve">Modules are best described as chunks of functionality that extend </w:t>
      </w:r>
      <w:proofErr w:type="spellStart"/>
      <w:r>
        <w:t>CommonCore</w:t>
      </w:r>
      <w:proofErr w:type="spellEnd"/>
      <w:r>
        <w:t xml:space="preserve"> and</w:t>
      </w:r>
      <w:r w:rsidR="00F16D37">
        <w:t xml:space="preserve"> contribute a part of your project. They are located in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w:t>
      </w:r>
      <w:r w:rsidR="00EF0405">
        <w:lastRenderedPageBreak/>
        <w:t>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overridden, and will be called if </w:t>
      </w:r>
      <w:proofErr w:type="spellStart"/>
      <w:r w:rsidR="0088504B">
        <w:t>CanLoadSynchronously</w:t>
      </w:r>
      <w:proofErr w:type="spellEnd"/>
      <w:r w:rsidR="0088504B">
        <w:t xml:space="preserve"> is true and </w:t>
      </w:r>
      <w:proofErr w:type="spellStart"/>
      <w:r w:rsidR="0088504B">
        <w:t>CommonCore</w:t>
      </w:r>
      <w:proofErr w:type="spellEnd"/>
      <w:r w:rsidR="0088504B">
        <w:t xml:space="preserve"> is not using async startup (say, due to platform limitations). If an async module cannot load synchronously and </w:t>
      </w:r>
      <w:proofErr w:type="spellStart"/>
      <w:r w:rsidR="0088504B">
        <w:t>CommonCore</w:t>
      </w:r>
      <w:proofErr w:type="spellEnd"/>
      <w:r w:rsidR="0088504B">
        <w:t xml:space="preserv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 xml:space="preserve">Creating an </w:t>
      </w:r>
      <w:proofErr w:type="spellStart"/>
      <w:r>
        <w:t>InputMapper</w:t>
      </w:r>
      <w:bookmarkEnd w:id="94"/>
      <w:proofErr w:type="spellEnd"/>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 xml:space="preserve">panel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r>
        <w:t>StartMusic</w:t>
      </w:r>
      <w:proofErr w:type="spell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r w:rsidR="00D71398">
        <w:t>PlayMusic</w:t>
      </w:r>
      <w:proofErr w:type="spell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r>
        <w:rPr>
          <w:i/>
          <w:iCs/>
        </w:rPr>
        <w:t>actually</w:t>
      </w:r>
      <w:r>
        <w:t xml:space="preserve"> on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actually make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r w:rsidR="00DB7240">
        <w:t>config.json</w:t>
      </w:r>
      <w:proofErr w:type="spellEnd"/>
      <w:r w:rsidR="00DB7240">
        <w:t>)</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1D31340"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6"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proofErr w:type="spellStart"/>
      <w:r w:rsidR="001041A2">
        <w:t>CommonCore</w:t>
      </w:r>
      <w:proofErr w:type="spellEnd"/>
      <w:r w:rsidR="001041A2">
        <w:t xml:space="preserv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4FB7952A" w:rsidR="00921943" w:rsidRDefault="00912652">
      <w:proofErr w:type="spellStart"/>
      <w:r>
        <w:t>CommonCore’s</w:t>
      </w:r>
      <w:proofErr w:type="spellEnd"/>
      <w:r>
        <w:t xml:space="preserve">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7"/>
  </w:num>
  <w:num w:numId="4">
    <w:abstractNumId w:val="1"/>
  </w:num>
  <w:num w:numId="5">
    <w:abstractNumId w:val="18"/>
  </w:num>
  <w:num w:numId="6">
    <w:abstractNumId w:val="16"/>
  </w:num>
  <w:num w:numId="7">
    <w:abstractNumId w:val="6"/>
  </w:num>
  <w:num w:numId="8">
    <w:abstractNumId w:val="5"/>
  </w:num>
  <w:num w:numId="9">
    <w:abstractNumId w:val="19"/>
  </w:num>
  <w:num w:numId="10">
    <w:abstractNumId w:val="21"/>
  </w:num>
  <w:num w:numId="11">
    <w:abstractNumId w:val="29"/>
  </w:num>
  <w:num w:numId="12">
    <w:abstractNumId w:val="12"/>
  </w:num>
  <w:num w:numId="13">
    <w:abstractNumId w:val="31"/>
  </w:num>
  <w:num w:numId="14">
    <w:abstractNumId w:val="14"/>
  </w:num>
  <w:num w:numId="15">
    <w:abstractNumId w:val="3"/>
  </w:num>
  <w:num w:numId="16">
    <w:abstractNumId w:val="20"/>
  </w:num>
  <w:num w:numId="17">
    <w:abstractNumId w:val="11"/>
  </w:num>
  <w:num w:numId="18">
    <w:abstractNumId w:val="25"/>
  </w:num>
  <w:num w:numId="19">
    <w:abstractNumId w:val="28"/>
  </w:num>
  <w:num w:numId="20">
    <w:abstractNumId w:val="2"/>
  </w:num>
  <w:num w:numId="21">
    <w:abstractNumId w:val="24"/>
  </w:num>
  <w:num w:numId="22">
    <w:abstractNumId w:val="10"/>
  </w:num>
  <w:num w:numId="23">
    <w:abstractNumId w:val="22"/>
  </w:num>
  <w:num w:numId="24">
    <w:abstractNumId w:val="34"/>
  </w:num>
  <w:num w:numId="25">
    <w:abstractNumId w:val="9"/>
  </w:num>
  <w:num w:numId="26">
    <w:abstractNumId w:val="4"/>
  </w:num>
  <w:num w:numId="27">
    <w:abstractNumId w:val="33"/>
  </w:num>
  <w:num w:numId="28">
    <w:abstractNumId w:val="23"/>
  </w:num>
  <w:num w:numId="29">
    <w:abstractNumId w:val="7"/>
  </w:num>
  <w:num w:numId="30">
    <w:abstractNumId w:val="35"/>
  </w:num>
  <w:num w:numId="31">
    <w:abstractNumId w:val="32"/>
  </w:num>
  <w:num w:numId="32">
    <w:abstractNumId w:val="17"/>
  </w:num>
  <w:num w:numId="33">
    <w:abstractNumId w:val="30"/>
  </w:num>
  <w:num w:numId="34">
    <w:abstractNumId w:val="15"/>
  </w:num>
  <w:num w:numId="35">
    <w:abstractNumId w:val="13"/>
  </w:num>
  <w:num w:numId="36">
    <w:abstractNumId w:val="27"/>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3D61"/>
    <w:rsid w:val="000C0109"/>
    <w:rsid w:val="000C220A"/>
    <w:rsid w:val="000C2927"/>
    <w:rsid w:val="000C48D8"/>
    <w:rsid w:val="000C51E5"/>
    <w:rsid w:val="000C5FE2"/>
    <w:rsid w:val="000C61B3"/>
    <w:rsid w:val="000C6C0E"/>
    <w:rsid w:val="000C7835"/>
    <w:rsid w:val="000D0299"/>
    <w:rsid w:val="000D5675"/>
    <w:rsid w:val="000E1838"/>
    <w:rsid w:val="000E2F21"/>
    <w:rsid w:val="000E3747"/>
    <w:rsid w:val="000E6C96"/>
    <w:rsid w:val="000E6FAA"/>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39B5"/>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B725C"/>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DC"/>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4947"/>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77C3E"/>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526D"/>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4870"/>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651A6"/>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B4C6D"/>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0CD1"/>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1FC5"/>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59A2"/>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441B"/>
    <w:rsid w:val="00DF481D"/>
    <w:rsid w:val="00DF4DD5"/>
    <w:rsid w:val="00DF55EF"/>
    <w:rsid w:val="00DF7CC2"/>
    <w:rsid w:val="00E025BC"/>
    <w:rsid w:val="00E05BA0"/>
    <w:rsid w:val="00E05E59"/>
    <w:rsid w:val="00E07B42"/>
    <w:rsid w:val="00E10583"/>
    <w:rsid w:val="00E10B10"/>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5FB8"/>
    <w:rsid w:val="00E662B5"/>
    <w:rsid w:val="00E702CB"/>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3D18"/>
    <w:rsid w:val="00F24C25"/>
    <w:rsid w:val="00F24C78"/>
    <w:rsid w:val="00F2641B"/>
    <w:rsid w:val="00F27A99"/>
    <w:rsid w:val="00F33869"/>
    <w:rsid w:val="00F37529"/>
    <w:rsid w:val="00F420B2"/>
    <w:rsid w:val="00F45213"/>
    <w:rsid w:val="00F507E8"/>
    <w:rsid w:val="00F508F8"/>
    <w:rsid w:val="00F53768"/>
    <w:rsid w:val="00F55E1F"/>
    <w:rsid w:val="00F5602F"/>
    <w:rsid w:val="00F572D6"/>
    <w:rsid w:val="00F61EA9"/>
    <w:rsid w:val="00F61EC6"/>
    <w:rsid w:val="00F629F1"/>
    <w:rsid w:val="00F674EE"/>
    <w:rsid w:val="00F70541"/>
    <w:rsid w:val="00F70FC5"/>
    <w:rsid w:val="00F727C5"/>
    <w:rsid w:val="00F80FB4"/>
    <w:rsid w:val="00F8112A"/>
    <w:rsid w:val="00F83339"/>
    <w:rsid w:val="00F849D4"/>
    <w:rsid w:val="00F87D97"/>
    <w:rsid w:val="00F902BB"/>
    <w:rsid w:val="00F9041D"/>
    <w:rsid w:val="00F90AB5"/>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WaveLoader" TargetMode="External"/><Relationship Id="rId39" Type="http://schemas.openxmlformats.org/officeDocument/2006/relationships/image" Target="media/image14.png"/><Relationship Id="rId21" Type="http://schemas.openxmlformats.org/officeDocument/2006/relationships/hyperlink" Target="https://xcvg.itch.io/thc" TargetMode="External"/><Relationship Id="rId34" Type="http://schemas.openxmlformats.org/officeDocument/2006/relationships/image" Target="media/image9.png"/><Relationship Id="rId42" Type="http://schemas.openxmlformats.org/officeDocument/2006/relationships/hyperlink" Target="https://assetstore.unity.com/packages/tools/gui/devconsole-2-16833" TargetMode="External"/><Relationship Id="rId47" Type="http://schemas.openxmlformats.org/officeDocument/2006/relationships/fontTable" Target="fontTable.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zdoom.org/wiki/SetPlayerProper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xcvg.itch.io/takagi"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6.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hyperlink" Target="https://github.com/XCVG/katana"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github.com/XCVG/XSMP" TargetMode="External"/><Relationship Id="rId48" Type="http://schemas.openxmlformats.org/officeDocument/2006/relationships/theme" Target="theme/theme1.xm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www.nuget.org/packages/System.Collections.Immutable/1.5.0"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github.com/jilleJr/Newtonsoft.Json-for-Unity" TargetMode="External"/><Relationship Id="rId20" Type="http://schemas.openxmlformats.org/officeDocument/2006/relationships/hyperlink" Target="https://xcvg.itch.io/itc1141a"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77</Pages>
  <Words>17597</Words>
  <Characters>100309</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1216</cp:revision>
  <cp:lastPrinted>2021-02-28T20:13:00Z</cp:lastPrinted>
  <dcterms:created xsi:type="dcterms:W3CDTF">2020-03-21T05:06:00Z</dcterms:created>
  <dcterms:modified xsi:type="dcterms:W3CDTF">2021-12-05T06:13:00Z</dcterms:modified>
</cp:coreProperties>
</file>