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A8" w:rsidRPr="002542AF" w:rsidRDefault="000C59C6">
      <w:pPr>
        <w:rPr>
          <w:sz w:val="40"/>
          <w:szCs w:val="40"/>
        </w:rPr>
      </w:pPr>
      <w:r w:rsidRPr="002542AF">
        <w:rPr>
          <w:sz w:val="40"/>
          <w:szCs w:val="40"/>
        </w:rPr>
        <w:t>Choice of the RC – Controller and the receiver</w:t>
      </w:r>
    </w:p>
    <w:p w:rsidR="000C59C6" w:rsidRPr="000C59C6" w:rsidRDefault="000C59C6"/>
    <w:p w:rsidR="000C59C6" w:rsidRPr="002542AF" w:rsidRDefault="000C59C6">
      <w:pPr>
        <w:rPr>
          <w:u w:val="single"/>
        </w:rPr>
      </w:pPr>
      <w:r w:rsidRPr="002542AF">
        <w:rPr>
          <w:u w:val="single"/>
        </w:rPr>
        <w:t>The requirements for the RC- Controller and the receiver are:</w:t>
      </w:r>
    </w:p>
    <w:p w:rsidR="000C59C6" w:rsidRDefault="000C59C6" w:rsidP="000C59C6">
      <w:pPr>
        <w:pStyle w:val="Listenabsatz"/>
        <w:numPr>
          <w:ilvl w:val="0"/>
          <w:numId w:val="1"/>
        </w:numPr>
      </w:pPr>
      <w:r>
        <w:t>Both have to use the sum signal</w:t>
      </w:r>
    </w:p>
    <w:p w:rsidR="00466A59" w:rsidRDefault="00466A59" w:rsidP="000C59C6">
      <w:pPr>
        <w:pStyle w:val="Listenabsatz"/>
        <w:numPr>
          <w:ilvl w:val="0"/>
          <w:numId w:val="1"/>
        </w:numPr>
      </w:pPr>
      <w:r>
        <w:t>Both have to provide 4 channels minimum, better up to 6 – 8 channels</w:t>
      </w:r>
    </w:p>
    <w:p w:rsidR="000C59C6" w:rsidRDefault="000C59C6" w:rsidP="000C59C6">
      <w:pPr>
        <w:pStyle w:val="Listenabsatz"/>
        <w:numPr>
          <w:ilvl w:val="0"/>
          <w:numId w:val="1"/>
        </w:numPr>
      </w:pPr>
      <w:r>
        <w:t>The costs have to be less than 350€</w:t>
      </w:r>
      <w:r w:rsidR="00466A59">
        <w:t xml:space="preserve"> for both of them</w:t>
      </w:r>
    </w:p>
    <w:p w:rsidR="00466A59" w:rsidRDefault="000C59C6" w:rsidP="00466A59">
      <w:pPr>
        <w:pStyle w:val="Listenabsatz"/>
        <w:numPr>
          <w:ilvl w:val="0"/>
          <w:numId w:val="1"/>
        </w:numPr>
      </w:pPr>
      <w:r>
        <w:t xml:space="preserve"> The RC- Controller have to be configurable easily </w:t>
      </w:r>
    </w:p>
    <w:p w:rsidR="00466A59" w:rsidRDefault="00466A59" w:rsidP="00466A59"/>
    <w:p w:rsidR="00466A59" w:rsidRPr="002542AF" w:rsidRDefault="00466A59" w:rsidP="00466A59">
      <w:pPr>
        <w:rPr>
          <w:u w:val="single"/>
        </w:rPr>
      </w:pPr>
      <w:r w:rsidRPr="002542AF">
        <w:rPr>
          <w:u w:val="single"/>
        </w:rPr>
        <w:t>A selection of companies, they produce RC- Controller:</w:t>
      </w:r>
    </w:p>
    <w:p w:rsidR="00466A59" w:rsidRDefault="00466A59" w:rsidP="00466A59">
      <w:pPr>
        <w:pStyle w:val="Listenabsatz"/>
        <w:numPr>
          <w:ilvl w:val="0"/>
          <w:numId w:val="2"/>
        </w:numPr>
      </w:pPr>
      <w:proofErr w:type="spellStart"/>
      <w:r>
        <w:t>Graupner</w:t>
      </w:r>
      <w:proofErr w:type="spellEnd"/>
    </w:p>
    <w:p w:rsidR="00466A59" w:rsidRDefault="00466A59" w:rsidP="00466A59">
      <w:pPr>
        <w:pStyle w:val="Listenabsatz"/>
        <w:numPr>
          <w:ilvl w:val="0"/>
          <w:numId w:val="2"/>
        </w:numPr>
      </w:pPr>
      <w:r>
        <w:t>Futaba</w:t>
      </w:r>
    </w:p>
    <w:p w:rsidR="00466A59" w:rsidRDefault="00466A59" w:rsidP="00466A59">
      <w:pPr>
        <w:pStyle w:val="Listenabsatz"/>
        <w:numPr>
          <w:ilvl w:val="0"/>
          <w:numId w:val="2"/>
        </w:numPr>
      </w:pPr>
      <w:proofErr w:type="spellStart"/>
      <w:r>
        <w:t>Spektrum</w:t>
      </w:r>
      <w:proofErr w:type="spellEnd"/>
    </w:p>
    <w:p w:rsidR="002542AF" w:rsidRDefault="002542AF" w:rsidP="00466A59">
      <w:pPr>
        <w:pStyle w:val="Listenabsatz"/>
        <w:numPr>
          <w:ilvl w:val="0"/>
          <w:numId w:val="2"/>
        </w:numPr>
      </w:pPr>
      <w:proofErr w:type="spellStart"/>
      <w:r>
        <w:t>Modelcraft</w:t>
      </w:r>
      <w:proofErr w:type="spellEnd"/>
    </w:p>
    <w:p w:rsidR="00B36CFE" w:rsidRDefault="00B36CFE" w:rsidP="00B36CFE"/>
    <w:p w:rsidR="00B36CFE" w:rsidRPr="002542AF" w:rsidRDefault="00B36CFE" w:rsidP="00B36CFE">
      <w:pPr>
        <w:rPr>
          <w:u w:val="single"/>
        </w:rPr>
      </w:pPr>
      <w:r w:rsidRPr="002542AF">
        <w:rPr>
          <w:u w:val="single"/>
        </w:rPr>
        <w:t xml:space="preserve">We decided to work with a </w:t>
      </w:r>
      <w:proofErr w:type="spellStart"/>
      <w:r w:rsidRPr="002542AF">
        <w:rPr>
          <w:u w:val="single"/>
        </w:rPr>
        <w:t>Graupner</w:t>
      </w:r>
      <w:proofErr w:type="spellEnd"/>
      <w:r w:rsidRPr="002542AF">
        <w:rPr>
          <w:u w:val="single"/>
        </w:rPr>
        <w:t xml:space="preserve"> RC- Controller!</w:t>
      </w:r>
    </w:p>
    <w:p w:rsidR="00466A59" w:rsidRDefault="00B36CFE" w:rsidP="00466A59">
      <w:r>
        <w:t xml:space="preserve">Reasons for </w:t>
      </w:r>
      <w:proofErr w:type="spellStart"/>
      <w:r>
        <w:t>Graupner</w:t>
      </w:r>
      <w:proofErr w:type="spellEnd"/>
      <w:r>
        <w:t>:</w:t>
      </w:r>
    </w:p>
    <w:p w:rsidR="00727E7B" w:rsidRDefault="00B36CFE" w:rsidP="00B36CFE">
      <w:pPr>
        <w:pStyle w:val="Listenabsatz"/>
        <w:numPr>
          <w:ilvl w:val="0"/>
          <w:numId w:val="1"/>
        </w:numPr>
      </w:pPr>
      <w:proofErr w:type="spellStart"/>
      <w:r>
        <w:t>Graupner</w:t>
      </w:r>
      <w:proofErr w:type="spellEnd"/>
      <w:r>
        <w:t xml:space="preserve"> is an innovative </w:t>
      </w:r>
      <w:r w:rsidR="00AD5B31">
        <w:t>and leading company in RC- modelling</w:t>
      </w:r>
    </w:p>
    <w:p w:rsidR="00727E7B" w:rsidRDefault="00727E7B" w:rsidP="00B36CFE">
      <w:pPr>
        <w:pStyle w:val="Listenabsatz"/>
        <w:numPr>
          <w:ilvl w:val="0"/>
          <w:numId w:val="1"/>
        </w:numPr>
      </w:pPr>
      <w:proofErr w:type="spellStart"/>
      <w:r>
        <w:t>Graup</w:t>
      </w:r>
      <w:r w:rsidR="00C9409A">
        <w:t>ner</w:t>
      </w:r>
      <w:proofErr w:type="spellEnd"/>
      <w:r w:rsidR="00C9409A">
        <w:t xml:space="preserve"> ensures a high quality </w:t>
      </w:r>
      <w:proofErr w:type="spellStart"/>
      <w:r w:rsidR="00C9409A">
        <w:t>standart</w:t>
      </w:r>
      <w:proofErr w:type="spellEnd"/>
    </w:p>
    <w:p w:rsidR="00727E7B" w:rsidRDefault="00727E7B" w:rsidP="00B36CFE">
      <w:pPr>
        <w:pStyle w:val="Listenabsatz"/>
        <w:numPr>
          <w:ilvl w:val="0"/>
          <w:numId w:val="1"/>
        </w:numPr>
      </w:pPr>
      <w:proofErr w:type="spellStart"/>
      <w:r>
        <w:t>Graupner</w:t>
      </w:r>
      <w:proofErr w:type="spellEnd"/>
      <w:r>
        <w:t xml:space="preserve"> provides lots of datasheets for each product</w:t>
      </w:r>
    </w:p>
    <w:p w:rsidR="00C9409A" w:rsidRDefault="00727E7B" w:rsidP="00C9409A">
      <w:pPr>
        <w:pStyle w:val="Listenabsatz"/>
        <w:numPr>
          <w:ilvl w:val="0"/>
          <w:numId w:val="1"/>
        </w:numPr>
      </w:pPr>
      <w:proofErr w:type="spellStart"/>
      <w:r>
        <w:t>Graupner</w:t>
      </w:r>
      <w:proofErr w:type="spellEnd"/>
      <w:r>
        <w:t xml:space="preserve"> has a big RC- community </w:t>
      </w:r>
    </w:p>
    <w:p w:rsidR="00C9409A" w:rsidRDefault="00C9409A" w:rsidP="00C9409A"/>
    <w:p w:rsidR="00C9409A" w:rsidRDefault="00C9409A">
      <w:r>
        <w:t xml:space="preserve">Out of the range of </w:t>
      </w:r>
      <w:proofErr w:type="spellStart"/>
      <w:r>
        <w:t>Graupner</w:t>
      </w:r>
      <w:proofErr w:type="spellEnd"/>
      <w:r>
        <w:t xml:space="preserve"> products we selected the </w:t>
      </w:r>
      <w:proofErr w:type="gramStart"/>
      <w:r>
        <w:t xml:space="preserve">“ </w:t>
      </w:r>
      <w:proofErr w:type="spellStart"/>
      <w:r>
        <w:t>Graupner</w:t>
      </w:r>
      <w:proofErr w:type="spellEnd"/>
      <w:proofErr w:type="gramEnd"/>
      <w:r>
        <w:t xml:space="preserve"> MX 16 “:</w:t>
      </w:r>
    </w:p>
    <w:p w:rsidR="00C9409A" w:rsidRPr="002542AF" w:rsidRDefault="00835E24">
      <w:pPr>
        <w:rPr>
          <w:u w:val="single"/>
        </w:rPr>
      </w:pPr>
      <w:r w:rsidRPr="002542AF">
        <w:rPr>
          <w:u w:val="single"/>
        </w:rPr>
        <w:t>Major</w:t>
      </w:r>
      <w:r w:rsidR="00C9409A" w:rsidRPr="002542AF">
        <w:rPr>
          <w:u w:val="single"/>
        </w:rPr>
        <w:t xml:space="preserve"> properties</w:t>
      </w:r>
      <w:r w:rsidR="007C498A" w:rsidRPr="002542AF">
        <w:rPr>
          <w:u w:val="single"/>
        </w:rPr>
        <w:t xml:space="preserve"> of the RC- Co</w:t>
      </w:r>
      <w:r w:rsidRPr="002542AF">
        <w:rPr>
          <w:u w:val="single"/>
        </w:rPr>
        <w:t>ntroller</w:t>
      </w:r>
      <w:r w:rsidR="00C9409A" w:rsidRPr="002542AF">
        <w:rPr>
          <w:u w:val="single"/>
        </w:rPr>
        <w:t>:</w:t>
      </w:r>
      <w:bookmarkStart w:id="0" w:name="_GoBack"/>
      <w:bookmarkEnd w:id="0"/>
    </w:p>
    <w:p w:rsidR="00C9409A" w:rsidRDefault="00C9409A" w:rsidP="00C9409A">
      <w:pPr>
        <w:pStyle w:val="Listenabsatz"/>
        <w:numPr>
          <w:ilvl w:val="0"/>
          <w:numId w:val="1"/>
        </w:numPr>
      </w:pPr>
      <w:r>
        <w:t>8 channel</w:t>
      </w:r>
    </w:p>
    <w:p w:rsidR="00C9409A" w:rsidRDefault="00C9409A" w:rsidP="00C9409A">
      <w:pPr>
        <w:pStyle w:val="Listenabsatz"/>
        <w:numPr>
          <w:ilvl w:val="0"/>
          <w:numId w:val="1"/>
        </w:numPr>
      </w:pPr>
      <w:proofErr w:type="spellStart"/>
      <w:r>
        <w:t>HoTT</w:t>
      </w:r>
      <w:proofErr w:type="spellEnd"/>
      <w:r>
        <w:t xml:space="preserve"> technology (sum signal</w:t>
      </w:r>
      <w:r w:rsidR="00C31B0C">
        <w:t>, transmit up to 16 channels</w:t>
      </w:r>
      <w:r>
        <w:t>)</w:t>
      </w:r>
    </w:p>
    <w:p w:rsidR="00835E24" w:rsidRDefault="00835E24" w:rsidP="00C9409A">
      <w:pPr>
        <w:pStyle w:val="Listenabsatz"/>
        <w:numPr>
          <w:ilvl w:val="0"/>
          <w:numId w:val="1"/>
        </w:numPr>
      </w:pPr>
      <w:r>
        <w:t xml:space="preserve">Bidirectional communication between transmitter and receiver </w:t>
      </w:r>
    </w:p>
    <w:p w:rsidR="00835E24" w:rsidRDefault="00C31B0C" w:rsidP="00C9409A">
      <w:pPr>
        <w:pStyle w:val="Listenabsatz"/>
        <w:numPr>
          <w:ilvl w:val="0"/>
          <w:numId w:val="1"/>
        </w:numPr>
      </w:pPr>
      <w:r>
        <w:t>Free configurable switches</w:t>
      </w:r>
    </w:p>
    <w:p w:rsidR="00C31B0C" w:rsidRDefault="00C31B0C" w:rsidP="00C9409A">
      <w:pPr>
        <w:pStyle w:val="Listenabsatz"/>
        <w:numPr>
          <w:ilvl w:val="0"/>
          <w:numId w:val="1"/>
        </w:numPr>
      </w:pPr>
      <w:r>
        <w:t>Signal range 4 km</w:t>
      </w:r>
    </w:p>
    <w:p w:rsidR="00C31B0C" w:rsidRDefault="00C31B0C" w:rsidP="00C9409A">
      <w:pPr>
        <w:pStyle w:val="Listenabsatz"/>
        <w:numPr>
          <w:ilvl w:val="0"/>
          <w:numId w:val="1"/>
        </w:numPr>
      </w:pPr>
      <w:r>
        <w:t>Very fast rebinding</w:t>
      </w:r>
    </w:p>
    <w:p w:rsidR="00C31B0C" w:rsidRDefault="00C31B0C" w:rsidP="00C31B0C">
      <w:pPr>
        <w:pStyle w:val="Listenabsatz"/>
      </w:pPr>
    </w:p>
    <w:p w:rsidR="00C9409A" w:rsidRDefault="00C9409A">
      <w:r>
        <w:br w:type="page"/>
      </w:r>
    </w:p>
    <w:p w:rsidR="000C59C6" w:rsidRPr="000C59C6" w:rsidRDefault="00C9409A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9264" behindDoc="1" locked="0" layoutInCell="1" allowOverlap="1" wp14:anchorId="2DFC627A" wp14:editId="465AB4D1">
            <wp:simplePos x="0" y="0"/>
            <wp:positionH relativeFrom="margin">
              <wp:align>right</wp:align>
            </wp:positionH>
            <wp:positionV relativeFrom="paragraph">
              <wp:posOffset>1829435</wp:posOffset>
            </wp:positionV>
            <wp:extent cx="6162675" cy="7499551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ebot_MX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49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93B6866" wp14:editId="0720EC05">
            <wp:simplePos x="0" y="0"/>
            <wp:positionH relativeFrom="margin">
              <wp:align>left</wp:align>
            </wp:positionH>
            <wp:positionV relativeFrom="paragraph">
              <wp:posOffset>-610870</wp:posOffset>
            </wp:positionV>
            <wp:extent cx="5029200" cy="3097792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ebot_MX16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59C6" w:rsidRPr="000C5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35502"/>
    <w:multiLevelType w:val="hybridMultilevel"/>
    <w:tmpl w:val="40509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B4D56"/>
    <w:multiLevelType w:val="hybridMultilevel"/>
    <w:tmpl w:val="ACC6978E"/>
    <w:lvl w:ilvl="0" w:tplc="A0A8F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A7"/>
    <w:rsid w:val="000C59C6"/>
    <w:rsid w:val="002542AF"/>
    <w:rsid w:val="00297B35"/>
    <w:rsid w:val="00466A59"/>
    <w:rsid w:val="007055D1"/>
    <w:rsid w:val="00727E7B"/>
    <w:rsid w:val="007C498A"/>
    <w:rsid w:val="00835E24"/>
    <w:rsid w:val="00956FA7"/>
    <w:rsid w:val="0099633E"/>
    <w:rsid w:val="00AD5B31"/>
    <w:rsid w:val="00B36CFE"/>
    <w:rsid w:val="00B97711"/>
    <w:rsid w:val="00C31B0C"/>
    <w:rsid w:val="00C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F107E-02E3-4BDF-87BF-45C7F8AB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5</cp:revision>
  <dcterms:created xsi:type="dcterms:W3CDTF">2015-04-17T11:13:00Z</dcterms:created>
  <dcterms:modified xsi:type="dcterms:W3CDTF">2015-04-17T12:38:00Z</dcterms:modified>
</cp:coreProperties>
</file>