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config/default.json（配置文件）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db-host数据库地址和用户名密码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app-port该后台应用的启动时的端口号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node_modules（项目所有依赖包）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Equipment_schema.js（定义成套设备表的数据结构）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projectCode</w:t>
      </w:r>
      <w:r>
        <w:rPr>
          <w:rFonts w:hint="eastAsia"/>
          <w:lang w:val="en-US" w:eastAsia="zh-CN"/>
        </w:rPr>
        <w:t>: String,（项目号，字符串类型）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projectOrderCode: String,</w:t>
      </w:r>
      <w:r>
        <w:rPr>
          <w:rFonts w:hint="eastAsia"/>
          <w:lang w:val="en-US" w:eastAsia="zh-CN"/>
        </w:rPr>
        <w:t>（项目顺序号，字符串类型）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projectCompany: String,</w:t>
      </w:r>
      <w:r>
        <w:rPr>
          <w:rFonts w:hint="eastAsia"/>
          <w:lang w:val="en-US" w:eastAsia="zh-CN"/>
        </w:rPr>
        <w:t>（项目所属公司，字符串类型）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projectType: String,</w:t>
      </w:r>
      <w:r>
        <w:rPr>
          <w:rFonts w:hint="eastAsia"/>
          <w:lang w:val="en-US" w:eastAsia="zh-CN"/>
        </w:rPr>
        <w:t>（项目类型，字符串类型）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equipmentCode: String,</w:t>
      </w:r>
      <w:r>
        <w:rPr>
          <w:rFonts w:hint="eastAsia"/>
          <w:lang w:val="en-US" w:eastAsia="zh-CN"/>
        </w:rPr>
        <w:t>（设备代号，字符串类型）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equipmentName: String,</w:t>
      </w:r>
      <w:r>
        <w:rPr>
          <w:rFonts w:hint="eastAsia"/>
          <w:lang w:val="en-US" w:eastAsia="zh-CN"/>
        </w:rPr>
        <w:t>（设备名称，字符串类型）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equipmentGG: String,</w:t>
      </w:r>
      <w:r>
        <w:rPr>
          <w:rFonts w:hint="eastAsia"/>
          <w:lang w:val="en-US" w:eastAsia="zh-CN"/>
        </w:rPr>
        <w:t>（设备规格，字符串类型）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unitName: String,</w:t>
      </w:r>
      <w:r>
        <w:rPr>
          <w:rFonts w:hint="eastAsia"/>
          <w:lang w:val="en-US" w:eastAsia="zh-CN"/>
        </w:rPr>
        <w:t>（单位名称，字符串类型）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unitCode: String,</w:t>
      </w:r>
      <w:r>
        <w:rPr>
          <w:rFonts w:hint="eastAsia"/>
          <w:lang w:val="en-US" w:eastAsia="zh-CN"/>
        </w:rPr>
        <w:t>（单位代号，字符串类型）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resultCode: String,</w:t>
      </w:r>
      <w:r>
        <w:rPr>
          <w:rFonts w:hint="eastAsia"/>
          <w:lang w:val="en-US" w:eastAsia="zh-CN"/>
        </w:rPr>
        <w:t>（最终代码，字符串类型）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createTime: String,</w:t>
      </w:r>
      <w:r>
        <w:rPr>
          <w:rFonts w:hint="eastAsia"/>
          <w:lang w:val="en-US" w:eastAsia="zh-CN"/>
        </w:rPr>
        <w:t>（创建时间，字符串类型）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updateTime: String,</w:t>
      </w:r>
      <w:r>
        <w:rPr>
          <w:rFonts w:hint="eastAsia"/>
          <w:lang w:val="en-US" w:eastAsia="zh-CN"/>
        </w:rPr>
        <w:t>（修改时间，字符串类型）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deprecatedTime: String,</w:t>
      </w:r>
      <w:r>
        <w:rPr>
          <w:rFonts w:hint="eastAsia"/>
          <w:lang w:val="en-US" w:eastAsia="zh-CN"/>
        </w:rPr>
        <w:t>（废弃时间，字符串类型）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createUser: String,</w:t>
      </w:r>
      <w:r>
        <w:rPr>
          <w:rFonts w:hint="eastAsia"/>
          <w:lang w:val="en-US" w:eastAsia="zh-CN"/>
        </w:rPr>
        <w:t>（创建人，字符串类型）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updateUser: String,</w:t>
      </w:r>
      <w:r>
        <w:rPr>
          <w:rFonts w:hint="eastAsia"/>
          <w:lang w:val="en-US" w:eastAsia="zh-CN"/>
        </w:rPr>
        <w:t>（修改人，字符串类型）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deprecatedUser: String,</w:t>
      </w:r>
      <w:r>
        <w:rPr>
          <w:rFonts w:hint="eastAsia"/>
          <w:lang w:val="en-US" w:eastAsia="zh-CN"/>
        </w:rPr>
        <w:t>（废弃人，字符串类型）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deprecated: String,</w:t>
      </w:r>
      <w:r>
        <w:rPr>
          <w:rFonts w:hint="eastAsia"/>
          <w:lang w:val="en-US" w:eastAsia="zh-CN"/>
        </w:rPr>
        <w:t>（是否废弃，字符串类型）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index.js（后台所有接口）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/userValidRepeat：接收workId（工号）作为参数，查询数据库中，如果结果长度大于0，则表示工号已存在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/userAdd：接收workId（工号）、password（密码）、username（姓名）、rating（权限等级）、registerFlag（注册是否通过）、createTime（创建时间）作为参数，将该条数据存入用户表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/userLogin：接收workId（工号）、password（密码）、registerFlag（注册是否通过）作为参数，判断输入的用户名和密码在数据库中是否存在，如果存在，且注册已经通过，则让该用户登录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/userGetInfo：接收workId（工号）、registerFlag（注册是否通过）作为参数，查询出该工号的整个用户信息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/userGetAllUnapproved：接收registerFlag（注册是否通过）作为参数，查询出所有注册未通过的用户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/userApprovedOK：接收_id（数据库中对应_id）、registerFlag（注册是否通过）、rating（权限等级）作为参数，通过_id查询到对应数据行，修改用户的注册状态为通过，并赋予一个权限等级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/userUpdateRating：接收_id（数据库中对应_id）、rating（权限等级）作为参数，通过_id查询到对应数据行，修改该行用户的权限等级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/userValidOldPassword：接收workId（工号）、password（旧密码）作为参数，通过workId查询到指定用户，然后判断旧密码是否正确，校验成功则允许修改密码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/userUpdateOldPassword：接收workId（工号），password（新密码）作为参数，通过workId查询到指定用户，然后使用新密码覆盖旧密码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/unitGetAllData：不传入任何参数，直接查询全表数据，获取所有单位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/materialGetCategoryByLevel：接收level（类别的级别）、deprecated（是否废弃）作为参数，查询指定类别级别下所有没有废弃的类别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/materialGetCategoryById：接收parentId（父类id）作为参数，查询出所有parentId为该父类id的类别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/materialGetRemoveRepeatXH：接收 thinId（细类id）作为参数，查询出所有该细类id的物料数据，然后根据xhms去重，将去重后的结果升序排序，然后返回给前端的列表展示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/materialGetGGByXH：接收thinId（细类id）、xhCode（型号代号）、deprecated（是否废弃）作为参数，根据细类id加型号代号查询出所有规格，然后只将ggms（规格）、ggCode（规格代号）、level（类别的级别）返回给前端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/materialGetTableAllData：接收deprecated（是否废弃）作为参数，获取所有未废弃的物料数据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TableDataByCategoryId：接收level（类别级别）、bigId（大类id）、middleId（中类id）、smallId（小类id）、thinId（细类id）、xhCode（型号代号）、ggCode（规格代号）作为参数，根据类别等级执行不同的操作，如类别级别是6级时，通过细类id加型号代号加规格代号查询出指定单条物料数据，如类别级别时5级时，通过细类id加上型号代号查询出所有规格的物料数据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/materialGetLastCategoryId：不接受任何参数，获取类别表中最后一个类别的id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/materialAddCategory：接收categoryName（类别名称）、categoryCode（类别代号）、level（类别等级）、id（类别id）、parentId（父类id）、createUser（创建人）作为参数，用于新增一个新类别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/materialUpdateCategory：接收categoryName（类别名称）、username（用户名称）作为参数，修改类别名称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UpdateTable：接收level（类别级别）、id（类别id）、categoryName（类别名称）、username（用户名）、thinId（细类id）、xhCode（型号代号）、ggCode（规格代号）、updateUser（修改人）作为参数，根据不同的类别级别执行不同的操作，如在类别级别为3时，根据类别id查询出所有该id下的物料，然后修改其类别名称、修改人、修改时间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AddOne：接收bigName（大类名称）、bigCode（大类代号）、bigId（大类id）、bigParentId（大类的父id）、middleName（中类名称）、middleCode（中类代号）、middleId（中类id）、middleParentId（中类父id）、smallName（小类名称）、smallCode（小类代号）、smallId（小类id）、smallParentId（小类父id）、thinName（细类名称）、thinCode（细类代号）、thinId（细类id）、thinParentId（细类父id）、xhms（型号描述）xhCode（型号代号）、ggms（规格描述）、ggCode（规格代号）、unitName（单位名称）、unitCode（单位代号）、brandName（品牌名称）、createUser（创建人）作为参数，向物料表中写入一条数据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/materialUpdateOne：接收_id（数据库行_id）、unitName（单位名称）、unitCode（单位代号）、brandName（品牌名称）、updateUser（修改人）作为参数，覆盖原有数据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/materialGlobalSearch：此方法过于复杂，不再赘述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/materialDeprecatedCategory：传入id（类别id）、level（类别级别）作为参数，根据类别id找到指定类别，然后将其标记为废弃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/equipmentGetTableAllData：不传入任何参数，废弃所有未废弃的成套设备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AddOne：接收projectCode（项目号）、projectOrderCode（项目顺序号）、projectCompany（项目所属公司）、projectType（项目类别）、equipmentCode（设备代号）、equipmentName（设备名称）、equipmentGG（设备规格）、unitName（单位名称）、unitCode（单位代号）、createUser（创建人）作为参数，添加单个成套设备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/equipmentUpdateOne：接收_id(数据库行_id)、equipmentName（设备名称）、equipmentGG（设备规格）、updateUser（修改人），修改单个成套设备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/equipmentDeprecatedOne：resultCode（最终代码）、deprecatedUser（废弃人），废弃单个成套设备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/homemadeGetTableAllData：不传入任何参数，查询出所有未废弃的自制件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madeAddOne：接收projectCode（项目号）、projectCompany（项目所属公司）、projectType（项目类别）、totalName（总装图名称）、totalCode（总装图代号）、partName（零部件名称）、partCode（零部件代号）、unitName（单位名称）、unitCode（单位代号）、resultCode（最终代号）、createUser（创建人）作为参数，添加单个自制件数据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/homemadeUpdateOne：传入_id（数据库行_id）、partName（零部件代号）、updateUser（修改人）作为参数，修改单个自制件的部件名称并替换修改人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/homemadeDeprecatedOne：传入_id（数据库行_id）、deprecatedUser（废弃人）作为参数，废弃单个自制件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erationHistoryAddOne：传入operationType（操作类型）、operationForm（操作的数据库表）、operationUser（操作人）、deprecatedData（废弃的数据）、updateBeforeData（修改前的数据）、updateAfterData（修改后的数据）、queryParm（封装了查询参数的对象）作为参数，根据不同的操作类型来执行不同的逻辑，如果操作类型为修改，则直接向操作表中写入一条操作记录，如果操作类型为删除，则先删除该类别下所有的子类，然后在废弃该类别下所有的编码，最后再写入一条删除记录，并将所有删除的数据记录到deprecatedData</w:t>
      </w:r>
      <w:bookmarkStart w:id="0" w:name="_GoBack"/>
      <w:bookmarkEnd w:id="0"/>
      <w:r>
        <w:rPr>
          <w:rFonts w:hint="eastAsia"/>
          <w:lang w:val="en-US" w:eastAsia="zh-CN"/>
        </w:rPr>
        <w:t>属性</w:t>
      </w:r>
    </w:p>
    <w:p>
      <w:pPr>
        <w:ind w:left="200" w:hanging="2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A3BCD"/>
    <w:multiLevelType w:val="singleLevel"/>
    <w:tmpl w:val="D61A3B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D22BC"/>
    <w:rsid w:val="24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2023-05-05T01:25:00Z</dcterms:created>
  <dc:creator>19143</dc:creator>
  <cp:lastModifiedBy>hao xiao</cp:lastModifiedBy>
  <dcterms:modified xsi:type="dcterms:W3CDTF">2023-05-05T07:04:12Z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FD8AD17F1FBB49CBB923A672CD909809</vt:lpwstr>
  </property>
</Properties>
</file>