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D62B2F" w14:textId="77777777" w:rsidR="00425E51" w:rsidRDefault="009E6C26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INDIEWORKS</w:t>
      </w:r>
    </w:p>
    <w:p w14:paraId="6B436C4F" w14:textId="77777777" w:rsidR="00425E51" w:rsidRDefault="00425E5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14:paraId="149F026C" w14:textId="3CE9510E" w:rsidR="00425E51" w:rsidRDefault="009E6C26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sz w:val="44"/>
          <w:szCs w:val="44"/>
        </w:rPr>
        <w:t>Especificación de Casos de Uso 0</w:t>
      </w:r>
      <w:r w:rsidR="00FA0501">
        <w:rPr>
          <w:rFonts w:ascii="Times New Roman" w:eastAsia="Times New Roman" w:hAnsi="Times New Roman" w:cs="Times New Roman"/>
          <w:b/>
          <w:sz w:val="44"/>
          <w:szCs w:val="44"/>
        </w:rPr>
        <w:t>15</w:t>
      </w:r>
    </w:p>
    <w:p w14:paraId="332C961E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87CF2B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238F66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40E950" w14:textId="77777777" w:rsidR="00425E51" w:rsidRDefault="009E6C26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154370D1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BB1BB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E286E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1C11B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A9E4AD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69FB6" w14:textId="77777777" w:rsidR="00425E51" w:rsidRDefault="009E6C2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Lima,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Noviembre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del 2020</w:t>
      </w:r>
    </w:p>
    <w:p w14:paraId="5F19BAF1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5A7BC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0BEA0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BDC630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8CC8C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BD7AC" w14:textId="77777777" w:rsidR="00425E51" w:rsidRDefault="009E6C26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690DBFE4" w14:textId="77777777" w:rsidR="00425E51" w:rsidRDefault="009E6C26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5E51" w14:paraId="5A6B462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F8788EF" w14:textId="77777777" w:rsidR="00425E51" w:rsidRDefault="009E6C26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D9D2360" w14:textId="77777777" w:rsidR="00425E51" w:rsidRDefault="009E6C26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62D897" w14:textId="77777777" w:rsidR="00425E51" w:rsidRDefault="009E6C26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B1BF3F8" w14:textId="77777777" w:rsidR="00425E51" w:rsidRDefault="009E6C26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425E51" w14:paraId="61991E4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06E8CC5" w14:textId="04C05FA0" w:rsidR="00425E51" w:rsidRDefault="009E6C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FA0501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/12/2020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C1B5C87" w14:textId="77777777" w:rsidR="00425E51" w:rsidRDefault="009E6C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0B95D4B" w14:textId="1D6FF302" w:rsidR="00425E51" w:rsidRDefault="009E6C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del UC 0</w:t>
            </w:r>
            <w:r w:rsidR="00FA0501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23CCD34" w14:textId="77777777" w:rsidR="00425E51" w:rsidRDefault="009E6C26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CLPS</w:t>
            </w:r>
          </w:p>
        </w:tc>
      </w:tr>
      <w:tr w:rsidR="00425E51" w14:paraId="54D7A37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A2A7FB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B71D8EE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99C19AC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491B4F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1061B65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FA72096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99A0D34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5F987B1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0D75841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7672469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F9D03D8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5A93FF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90715E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FDF5951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101BE90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90A608D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E26D179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23ED709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CC6A6E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06743DA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9C7C77A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3C588E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61E1322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AD0C72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6E9C28C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46D91B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A7B40B0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6D96C7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3E06EB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D652F4" w14:textId="77777777" w:rsidR="00425E51" w:rsidRDefault="009E6C26">
      <w:pPr>
        <w:tabs>
          <w:tab w:val="left" w:pos="1815"/>
        </w:tabs>
        <w:spacing w:before="120" w:after="120" w:line="360" w:lineRule="auto"/>
        <w:jc w:val="center"/>
      </w:pPr>
      <w:r>
        <w:br w:type="page"/>
      </w:r>
    </w:p>
    <w:p w14:paraId="74395F09" w14:textId="3B326B7D" w:rsidR="00425E51" w:rsidRDefault="009E6C26">
      <w:pPr>
        <w:pStyle w:val="Ttulo2"/>
        <w:numPr>
          <w:ilvl w:val="0"/>
          <w:numId w:val="1"/>
        </w:numPr>
        <w:spacing w:before="200" w:after="200" w:line="240" w:lineRule="auto"/>
        <w:ind w:hanging="15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flp2jjprnob0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CASO DE USO UC0</w:t>
      </w:r>
      <w:r w:rsidR="00FA0501">
        <w:rPr>
          <w:rFonts w:ascii="Times New Roman" w:eastAsia="Times New Roman" w:hAnsi="Times New Roman" w:cs="Times New Roman"/>
          <w:b/>
          <w:sz w:val="36"/>
          <w:szCs w:val="36"/>
        </w:rPr>
        <w:t>15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FA0501" w:rsidRPr="00FA0501">
        <w:rPr>
          <w:rFonts w:ascii="Times New Roman" w:eastAsia="Times New Roman" w:hAnsi="Times New Roman" w:cs="Times New Roman"/>
          <w:b/>
          <w:sz w:val="36"/>
          <w:szCs w:val="36"/>
        </w:rPr>
        <w:t>MOSTRAR NOTIFICACIÓN PARA EL TRABAJADOR</w:t>
      </w:r>
    </w:p>
    <w:p w14:paraId="57FFDAF9" w14:textId="77777777" w:rsidR="00425E51" w:rsidRDefault="009E6C26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</w:p>
    <w:p w14:paraId="0D80624B" w14:textId="23A1C0EA" w:rsidR="00425E51" w:rsidRDefault="00FA050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501">
        <w:rPr>
          <w:rFonts w:ascii="Times New Roman" w:eastAsia="Times New Roman" w:hAnsi="Times New Roman" w:cs="Times New Roman"/>
          <w:sz w:val="24"/>
          <w:szCs w:val="24"/>
        </w:rPr>
        <w:t>El trabajador independiente podrá ver notificaciones que le muestren las solicitudes de las personas que han solicitado sus servicios para que el trabajador pueda discernir si aceptar la solicitud o no.</w:t>
      </w:r>
    </w:p>
    <w:p w14:paraId="114796F0" w14:textId="77777777" w:rsidR="00425E51" w:rsidRDefault="009E6C26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 PRIMARIO:</w:t>
      </w:r>
    </w:p>
    <w:p w14:paraId="027637CE" w14:textId="29758C77" w:rsidR="00425E51" w:rsidRDefault="00FA050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especialista</w:t>
      </w:r>
    </w:p>
    <w:p w14:paraId="0C47794F" w14:textId="0A400D6F" w:rsidR="00425E51" w:rsidRDefault="009E6C26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STAKEHOLDERS:</w:t>
      </w:r>
    </w:p>
    <w:p w14:paraId="2A1E339A" w14:textId="77777777" w:rsidR="00695CE2" w:rsidRPr="00695CE2" w:rsidRDefault="00695CE2" w:rsidP="00695CE2">
      <w:pPr>
        <w:pStyle w:val="Prrafodelista"/>
        <w:numPr>
          <w:ilvl w:val="0"/>
          <w:numId w:val="3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CE2">
        <w:rPr>
          <w:rFonts w:ascii="Times New Roman" w:eastAsia="Times New Roman" w:hAnsi="Times New Roman" w:cs="Times New Roman"/>
          <w:bCs/>
          <w:sz w:val="24"/>
          <w:szCs w:val="24"/>
        </w:rPr>
        <w:t xml:space="preserve">El especialista </w:t>
      </w:r>
    </w:p>
    <w:p w14:paraId="564FFEB0" w14:textId="63AE52C4" w:rsidR="00695CE2" w:rsidRPr="00695CE2" w:rsidRDefault="00695CE2" w:rsidP="00695CE2">
      <w:pPr>
        <w:pStyle w:val="Prrafodelista"/>
        <w:numPr>
          <w:ilvl w:val="0"/>
          <w:numId w:val="3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CE2">
        <w:rPr>
          <w:rFonts w:ascii="Times New Roman" w:eastAsia="Times New Roman" w:hAnsi="Times New Roman" w:cs="Times New Roman"/>
          <w:bCs/>
          <w:sz w:val="24"/>
          <w:szCs w:val="24"/>
        </w:rPr>
        <w:t>El cliente</w:t>
      </w:r>
    </w:p>
    <w:p w14:paraId="0981C8B6" w14:textId="31AA0F68" w:rsidR="00425E51" w:rsidRDefault="009E6C26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RECONDICIONES:</w:t>
      </w:r>
    </w:p>
    <w:p w14:paraId="058B0E4B" w14:textId="77777777" w:rsidR="00695CE2" w:rsidRPr="00695CE2" w:rsidRDefault="00695CE2" w:rsidP="00695CE2">
      <w:pPr>
        <w:pStyle w:val="Prrafodelista"/>
        <w:numPr>
          <w:ilvl w:val="0"/>
          <w:numId w:val="2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CE2">
        <w:rPr>
          <w:rFonts w:ascii="Times New Roman" w:eastAsia="Times New Roman" w:hAnsi="Times New Roman" w:cs="Times New Roman"/>
          <w:bCs/>
          <w:sz w:val="24"/>
          <w:szCs w:val="24"/>
        </w:rPr>
        <w:t>Solicitud entrante (una solicitud generada por un cliente para solicitar los servicios de un especialista).</w:t>
      </w:r>
    </w:p>
    <w:p w14:paraId="641DD954" w14:textId="42B00DFD" w:rsidR="00695CE2" w:rsidRPr="00695CE2" w:rsidRDefault="00695CE2" w:rsidP="00695CE2">
      <w:pPr>
        <w:pStyle w:val="Prrafodelista"/>
        <w:numPr>
          <w:ilvl w:val="0"/>
          <w:numId w:val="2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CE2">
        <w:rPr>
          <w:rFonts w:ascii="Times New Roman" w:eastAsia="Times New Roman" w:hAnsi="Times New Roman" w:cs="Times New Roman"/>
          <w:bCs/>
          <w:sz w:val="24"/>
          <w:szCs w:val="24"/>
        </w:rPr>
        <w:t>Inicio de sesión de la cuenta del especialista.</w:t>
      </w:r>
    </w:p>
    <w:p w14:paraId="6B20D16F" w14:textId="77777777" w:rsidR="00425E51" w:rsidRDefault="009E6C26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OSCONDICIONES:</w:t>
      </w:r>
    </w:p>
    <w:p w14:paraId="515F68A7" w14:textId="25476554" w:rsidR="00425E51" w:rsidRPr="00695CE2" w:rsidRDefault="00695CE2" w:rsidP="00695CE2">
      <w:pPr>
        <w:pStyle w:val="Prrafodelista"/>
        <w:numPr>
          <w:ilvl w:val="0"/>
          <w:numId w:val="4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CE2">
        <w:rPr>
          <w:rFonts w:ascii="Times New Roman" w:eastAsia="Times New Roman" w:hAnsi="Times New Roman" w:cs="Times New Roman"/>
          <w:sz w:val="24"/>
          <w:szCs w:val="24"/>
        </w:rPr>
        <w:t>Solicitud aceptada</w:t>
      </w:r>
      <w:r w:rsidR="009E6C26" w:rsidRPr="00695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3EA390" w14:textId="77777777" w:rsidR="00425E51" w:rsidRDefault="009E6C26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SCENARIO PRINCIPAL:</w:t>
      </w:r>
    </w:p>
    <w:p w14:paraId="0DFE25F1" w14:textId="57FFCADD" w:rsidR="00695CE2" w:rsidRPr="009E6C26" w:rsidRDefault="00695CE2" w:rsidP="00AB6CEB">
      <w:pPr>
        <w:pStyle w:val="Prrafodelista"/>
        <w:numPr>
          <w:ilvl w:val="0"/>
          <w:numId w:val="5"/>
        </w:numPr>
        <w:spacing w:line="240" w:lineRule="auto"/>
        <w:jc w:val="both"/>
        <w:textAlignment w:val="baseline"/>
        <w:rPr>
          <w:color w:val="000000"/>
        </w:rPr>
      </w:pPr>
      <w:r w:rsidRPr="00695CE2">
        <w:rPr>
          <w:rFonts w:ascii="Times New Roman" w:eastAsia="Times New Roman" w:hAnsi="Times New Roman" w:cs="Times New Roman"/>
          <w:sz w:val="24"/>
          <w:szCs w:val="24"/>
        </w:rPr>
        <w:t>El especialista inicia sesión.</w:t>
      </w:r>
    </w:p>
    <w:p w14:paraId="0B166F1C" w14:textId="21FD9A03" w:rsidR="009E6C26" w:rsidRPr="00695CE2" w:rsidRDefault="009E6C26" w:rsidP="00AB6CEB">
      <w:pPr>
        <w:pStyle w:val="Prrafodelista"/>
        <w:numPr>
          <w:ilvl w:val="0"/>
          <w:numId w:val="5"/>
        </w:numPr>
        <w:spacing w:line="240" w:lineRule="auto"/>
        <w:jc w:val="both"/>
        <w:textAlignment w:val="baseline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muestra una alerta en notificaciones mostrando que hay nuevas solicitudes</w:t>
      </w:r>
    </w:p>
    <w:p w14:paraId="76F82A9F" w14:textId="048C1B40" w:rsidR="00695CE2" w:rsidRPr="00695CE2" w:rsidRDefault="00695CE2" w:rsidP="00AB6CEB">
      <w:pPr>
        <w:pStyle w:val="Prrafodelista"/>
        <w:numPr>
          <w:ilvl w:val="0"/>
          <w:numId w:val="5"/>
        </w:numPr>
        <w:spacing w:line="240" w:lineRule="auto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95CE2">
        <w:rPr>
          <w:rFonts w:ascii="Times New Roman" w:hAnsi="Times New Roman" w:cs="Times New Roman"/>
          <w:color w:val="000000"/>
        </w:rPr>
        <w:t>El especialista visualiza sus solicitudes</w:t>
      </w:r>
    </w:p>
    <w:p w14:paraId="298816F1" w14:textId="77777777" w:rsidR="00695CE2" w:rsidRDefault="00695CE2" w:rsidP="00695C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 sistema muestra un listado con todas las solicitudes entrantes que ha recibido el especialista</w:t>
      </w:r>
    </w:p>
    <w:p w14:paraId="64E4D4B8" w14:textId="77777777" w:rsidR="00695CE2" w:rsidRDefault="00695CE2" w:rsidP="00695C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 especialista selecciona una solicitud.</w:t>
      </w:r>
    </w:p>
    <w:p w14:paraId="39C18763" w14:textId="77777777" w:rsidR="00695CE2" w:rsidRDefault="00695CE2" w:rsidP="00695C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 sistema le muestra una ventana donde describe las características de la solicitud</w:t>
      </w:r>
    </w:p>
    <w:p w14:paraId="5073B40F" w14:textId="77777777" w:rsidR="00695CE2" w:rsidRDefault="00695CE2" w:rsidP="00695C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 especialista acepta la solicitud</w:t>
      </w:r>
    </w:p>
    <w:p w14:paraId="7512DEFC" w14:textId="10F5D5B5" w:rsidR="00695CE2" w:rsidRPr="00695CE2" w:rsidRDefault="00695CE2" w:rsidP="00695CE2">
      <w:pPr>
        <w:pStyle w:val="NormalWeb"/>
        <w:numPr>
          <w:ilvl w:val="0"/>
          <w:numId w:val="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 sistema genera una notificación al cliente de que su solicitud ha sido aceptada</w:t>
      </w:r>
    </w:p>
    <w:p w14:paraId="29D430ED" w14:textId="77777777" w:rsidR="00425E51" w:rsidRDefault="009E6C26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XTENSIONES:</w:t>
      </w:r>
    </w:p>
    <w:p w14:paraId="4C65B50F" w14:textId="57977A0B" w:rsidR="00425E51" w:rsidRDefault="009E6C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a) N</w:t>
      </w:r>
      <w:r w:rsidR="00695CE2">
        <w:rPr>
          <w:rFonts w:ascii="Times New Roman" w:eastAsia="Times New Roman" w:hAnsi="Times New Roman" w:cs="Times New Roman"/>
          <w:sz w:val="24"/>
          <w:szCs w:val="24"/>
        </w:rPr>
        <w:t>o hay solicitud</w:t>
      </w:r>
      <w:r>
        <w:rPr>
          <w:rFonts w:ascii="Times New Roman" w:eastAsia="Times New Roman" w:hAnsi="Times New Roman" w:cs="Times New Roman"/>
          <w:sz w:val="24"/>
          <w:szCs w:val="24"/>
        </w:rPr>
        <w:t>es nuevas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DFECCB" w14:textId="31CEBE72" w:rsidR="00425E51" w:rsidRPr="009E6C26" w:rsidRDefault="009E6C26" w:rsidP="009E6C26">
      <w:pPr>
        <w:pStyle w:val="Prrafodelista"/>
        <w:numPr>
          <w:ilvl w:val="0"/>
          <w:numId w:val="7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E6C26">
        <w:rPr>
          <w:rFonts w:ascii="Times New Roman" w:eastAsia="Times New Roman" w:hAnsi="Times New Roman" w:cs="Times New Roman"/>
          <w:sz w:val="24"/>
          <w:szCs w:val="24"/>
        </w:rPr>
        <w:t>o se muestra ninguna alerta en el botón de notificaciones.</w:t>
      </w:r>
    </w:p>
    <w:p w14:paraId="5FE2BB28" w14:textId="1E99FB1C" w:rsidR="009E6C26" w:rsidRDefault="009E6C26" w:rsidP="009E6C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7a) El especialista rechaza la solicitud</w:t>
      </w:r>
    </w:p>
    <w:p w14:paraId="14432D60" w14:textId="65154BA2" w:rsidR="009E6C26" w:rsidRPr="009E6C26" w:rsidRDefault="009E6C26" w:rsidP="009E6C26">
      <w:pPr>
        <w:pStyle w:val="Prrafodelista"/>
        <w:numPr>
          <w:ilvl w:val="0"/>
          <w:numId w:val="8"/>
        </w:numPr>
        <w:spacing w:before="200" w:after="200" w:line="240" w:lineRule="auto"/>
        <w:ind w:left="1134" w:hanging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6C26">
        <w:rPr>
          <w:rFonts w:ascii="Times New Roman" w:eastAsia="Times New Roman" w:hAnsi="Times New Roman" w:cs="Times New Roman"/>
          <w:sz w:val="24"/>
          <w:szCs w:val="24"/>
        </w:rPr>
        <w:t>Se enviará una notificación de respuesta señalando el rechazo de dicha solicitud.</w:t>
      </w:r>
    </w:p>
    <w:p w14:paraId="5178B3E3" w14:textId="77777777" w:rsidR="009E6C26" w:rsidRPr="009E6C26" w:rsidRDefault="009E6C26" w:rsidP="009E6C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C1A9C" w14:textId="77777777" w:rsidR="00425E51" w:rsidRDefault="009E6C26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XCEPCIONES:</w:t>
      </w:r>
    </w:p>
    <w:p w14:paraId="4FB503E9" w14:textId="722E4635" w:rsidR="00425E51" w:rsidRDefault="009E6C26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UENCIA DE OCURRENCIA: Media</w:t>
      </w:r>
    </w:p>
    <w:p w14:paraId="6E63DFAD" w14:textId="77777777" w:rsidR="00425E51" w:rsidRDefault="009E6C26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FUNCIONALES:</w:t>
      </w:r>
    </w:p>
    <w:p w14:paraId="0888EE7B" w14:textId="1F2EC20A" w:rsidR="00425E51" w:rsidRDefault="009E6C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Rapidez de respuesta.</w:t>
      </w:r>
    </w:p>
    <w:p w14:paraId="7184B01E" w14:textId="77777777" w:rsidR="00425E51" w:rsidRDefault="009E6C26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CU:</w:t>
      </w:r>
    </w:p>
    <w:p w14:paraId="0A655362" w14:textId="14A7A172" w:rsidR="00425E51" w:rsidRDefault="009E6C26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E66A489" wp14:editId="55EA32B1">
            <wp:extent cx="54006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7A0A" w14:textId="77777777" w:rsidR="00425E51" w:rsidRDefault="009E6C26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Prototipos</w:t>
      </w:r>
    </w:p>
    <w:p w14:paraId="6722CE9C" w14:textId="7DE95087" w:rsidR="00425E51" w:rsidRDefault="00425E51">
      <w:pPr>
        <w:tabs>
          <w:tab w:val="left" w:pos="1815"/>
        </w:tabs>
        <w:spacing w:before="120" w:after="120" w:line="360" w:lineRule="auto"/>
      </w:pPr>
    </w:p>
    <w:sectPr w:rsidR="00425E5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60C4F"/>
    <w:multiLevelType w:val="hybridMultilevel"/>
    <w:tmpl w:val="EF424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5C79"/>
    <w:multiLevelType w:val="multilevel"/>
    <w:tmpl w:val="F3FE02B4"/>
    <w:lvl w:ilvl="0">
      <w:start w:val="1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45646D"/>
    <w:multiLevelType w:val="multilevel"/>
    <w:tmpl w:val="F3FE02B4"/>
    <w:lvl w:ilvl="0">
      <w:start w:val="1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F25DBE"/>
    <w:multiLevelType w:val="hybridMultilevel"/>
    <w:tmpl w:val="390AA1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B5570"/>
    <w:multiLevelType w:val="hybridMultilevel"/>
    <w:tmpl w:val="07A0061A"/>
    <w:lvl w:ilvl="0" w:tplc="E25A3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61ABA"/>
    <w:multiLevelType w:val="hybridMultilevel"/>
    <w:tmpl w:val="3F54ECFE"/>
    <w:lvl w:ilvl="0" w:tplc="EB7455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F1170"/>
    <w:multiLevelType w:val="multilevel"/>
    <w:tmpl w:val="4E82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410B5"/>
    <w:multiLevelType w:val="hybridMultilevel"/>
    <w:tmpl w:val="3E86E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51"/>
    <w:rsid w:val="00425E51"/>
    <w:rsid w:val="00695CE2"/>
    <w:rsid w:val="009043E4"/>
    <w:rsid w:val="009E6C26"/>
    <w:rsid w:val="00F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91F93"/>
  <w15:docId w15:val="{D8B0923F-E895-44C4-912E-A7EBBA7C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95C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Kenny Joel Suarez Hernandez</cp:lastModifiedBy>
  <cp:revision>2</cp:revision>
  <dcterms:created xsi:type="dcterms:W3CDTF">2020-12-09T08:54:00Z</dcterms:created>
  <dcterms:modified xsi:type="dcterms:W3CDTF">2020-12-09T08:54:00Z</dcterms:modified>
</cp:coreProperties>
</file>