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实验题目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QAM调制解调的仿真实现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请加入本测试题目QQ群：</w:t>
      </w:r>
      <w:r>
        <w:rPr>
          <w:b/>
          <w:sz w:val="28"/>
          <w:szCs w:val="28"/>
        </w:rPr>
        <w:t>632796036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drawing>
          <wp:inline distT="0" distB="0" distL="0" distR="0">
            <wp:extent cx="21526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任务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使用MATLAB软件，实现对QAM系统调制与解调过程的仿真，然后分析系统的可靠性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要求：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（1）对原始信号分别进行4QAM和16QAM调制，画出星座图；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（2）采用高斯白噪声信道传输信号，画出信噪比为</w:t>
      </w: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dB时，4QAM和16QAM的接收信号星座图；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（3）画出两种调制方式的眼图；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（4）解调接收信号，分别绘制4QAM和16QAM的误码率曲线图，并与理论值进行对比；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（5）提交详细的</w:t>
      </w:r>
      <w:bookmarkStart w:id="0" w:name="_GoBack"/>
      <w:r>
        <w:rPr>
          <w:rFonts w:hint="eastAsia" w:ascii="宋体" w:hAnsi="宋体" w:eastAsia="宋体"/>
          <w:sz w:val="24"/>
          <w:szCs w:val="24"/>
        </w:rPr>
        <w:t>设计报告和实验报告</w:t>
      </w:r>
      <w:bookmarkEnd w:id="0"/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说明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（1）仿真图要正确、清晰，便于分析；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（2）实验报告应对仿真图进行分析和说明，得出合理、正确的结论。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（3）本题目适用于全校非人文类的所有专业。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评分</w:t>
      </w:r>
      <w:r>
        <w:rPr>
          <w:rFonts w:ascii="宋体" w:hAnsi="宋体" w:eastAsia="宋体"/>
          <w:sz w:val="24"/>
          <w:szCs w:val="24"/>
        </w:rPr>
        <w:t>标准：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类别</w:t>
            </w:r>
          </w:p>
        </w:tc>
        <w:tc>
          <w:tcPr>
            <w:tcW w:w="276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</w:t>
            </w:r>
            <w:r>
              <w:rPr>
                <w:rFonts w:ascii="宋体" w:hAnsi="宋体" w:eastAsia="宋体"/>
                <w:sz w:val="24"/>
                <w:szCs w:val="24"/>
              </w:rPr>
              <w:t>报告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原理</w:t>
            </w:r>
            <w:r>
              <w:rPr>
                <w:rFonts w:ascii="宋体" w:hAnsi="宋体" w:eastAsia="宋体"/>
                <w:sz w:val="24"/>
                <w:szCs w:val="24"/>
              </w:rPr>
              <w:t>说明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实验过程</w:t>
            </w:r>
            <w:r>
              <w:rPr>
                <w:rFonts w:ascii="宋体" w:hAnsi="宋体" w:eastAsia="宋体"/>
                <w:sz w:val="24"/>
                <w:szCs w:val="24"/>
              </w:rPr>
              <w:t>设计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设计报告</w:t>
            </w:r>
            <w:r>
              <w:rPr>
                <w:rFonts w:ascii="宋体" w:hAnsi="宋体" w:eastAsia="宋体"/>
                <w:sz w:val="24"/>
                <w:szCs w:val="24"/>
              </w:rPr>
              <w:t>的规范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性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完成（1）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完成（2）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完成（3）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6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76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完成（5）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总分</w:t>
            </w:r>
          </w:p>
        </w:tc>
        <w:tc>
          <w:tcPr>
            <w:tcW w:w="276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100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5. 测试记录</w:t>
      </w:r>
      <w:r>
        <w:rPr>
          <w:rFonts w:ascii="宋体" w:hAnsi="宋体" w:eastAsia="宋体"/>
          <w:sz w:val="24"/>
          <w:szCs w:val="24"/>
        </w:rPr>
        <w:t>与评分表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姓名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＿</w:t>
      </w:r>
      <w:r>
        <w:rPr>
          <w:rFonts w:ascii="宋体" w:hAnsi="宋体" w:eastAsia="宋体"/>
          <w:sz w:val="24"/>
          <w:szCs w:val="24"/>
        </w:rPr>
        <w:t>＿＿＿＿________＿</w:t>
      </w:r>
      <w:r>
        <w:rPr>
          <w:rFonts w:hint="eastAsia" w:ascii="宋体" w:hAnsi="宋体" w:eastAsia="宋体"/>
          <w:sz w:val="24"/>
          <w:szCs w:val="24"/>
        </w:rPr>
        <w:t>班级＿</w:t>
      </w:r>
      <w:r>
        <w:rPr>
          <w:rFonts w:ascii="宋体" w:hAnsi="宋体" w:eastAsia="宋体"/>
          <w:sz w:val="24"/>
          <w:szCs w:val="24"/>
        </w:rPr>
        <w:t>＿＿＿＿＿</w:t>
      </w:r>
      <w:r>
        <w:rPr>
          <w:rFonts w:hint="eastAsia" w:ascii="宋体" w:hAnsi="宋体" w:eastAsia="宋体"/>
          <w:sz w:val="24"/>
          <w:szCs w:val="24"/>
        </w:rPr>
        <w:t>学号＿</w:t>
      </w:r>
      <w:r>
        <w:rPr>
          <w:rFonts w:ascii="宋体" w:hAnsi="宋体" w:eastAsia="宋体"/>
          <w:sz w:val="24"/>
          <w:szCs w:val="24"/>
        </w:rPr>
        <w:t>＿＿＿＿＿＿＿＿＿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1559"/>
        <w:gridCol w:w="709"/>
        <w:gridCol w:w="1984"/>
        <w:gridCol w:w="56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类别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</w:t>
            </w:r>
            <w:r>
              <w:rPr>
                <w:rFonts w:ascii="宋体" w:hAnsi="宋体" w:eastAsia="宋体"/>
                <w:sz w:val="24"/>
                <w:szCs w:val="24"/>
              </w:rPr>
              <w:t>项目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主要</w:t>
            </w:r>
            <w:r>
              <w:rPr>
                <w:rFonts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满分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</w:t>
            </w:r>
            <w:r>
              <w:rPr>
                <w:rFonts w:ascii="宋体" w:hAnsi="宋体" w:eastAsia="宋体"/>
                <w:sz w:val="24"/>
                <w:szCs w:val="24"/>
              </w:rPr>
              <w:t>记录</w:t>
            </w: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分数</w:t>
            </w: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</w:t>
            </w:r>
            <w:r>
              <w:rPr>
                <w:rFonts w:ascii="宋体" w:hAnsi="宋体" w:eastAsia="宋体"/>
                <w:sz w:val="24"/>
                <w:szCs w:val="24"/>
              </w:rPr>
              <w:t>报告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原理</w:t>
            </w:r>
            <w:r>
              <w:rPr>
                <w:rFonts w:ascii="宋体" w:hAnsi="宋体" w:eastAsia="宋体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阐述QAM调制的</w:t>
            </w:r>
            <w:r>
              <w:rPr>
                <w:rFonts w:ascii="宋体" w:hAnsi="宋体" w:eastAsia="宋体"/>
                <w:sz w:val="24"/>
                <w:szCs w:val="24"/>
              </w:rPr>
              <w:t>原理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实验过程</w:t>
            </w:r>
            <w:r>
              <w:rPr>
                <w:rFonts w:ascii="宋体" w:hAnsi="宋体" w:eastAsia="宋体"/>
                <w:sz w:val="24"/>
                <w:szCs w:val="24"/>
              </w:rPr>
              <w:t>设计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详细的程序步骤说明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</w:t>
            </w:r>
            <w:r>
              <w:rPr>
                <w:rFonts w:ascii="宋体" w:hAnsi="宋体" w:eastAsia="宋体"/>
                <w:sz w:val="24"/>
                <w:szCs w:val="24"/>
              </w:rPr>
              <w:t>报告的规范性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格式正确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书写认真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sz w:val="24"/>
                <w:szCs w:val="24"/>
              </w:rPr>
              <w:t>要求（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完成要求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完成要求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</w:t>
            </w:r>
            <w:r>
              <w:rPr>
                <w:rFonts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要求实验</w:t>
            </w:r>
            <w:r>
              <w:rPr>
                <w:rFonts w:ascii="宋体" w:hAnsi="宋体" w:eastAsia="宋体"/>
                <w:sz w:val="24"/>
                <w:szCs w:val="24"/>
              </w:rPr>
              <w:t>结果正确，</w:t>
            </w:r>
          </w:p>
          <w:p>
            <w:pPr>
              <w:adjustRightInd w:val="0"/>
              <w:snapToGrid w:val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实验报告规范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</w:t>
            </w:r>
          </w:p>
          <w:p>
            <w:pPr>
              <w:adjustRightInd w:val="0"/>
              <w:snapToGrid w:val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实验结果分析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完善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4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总分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6346D1"/>
    <w:multiLevelType w:val="multilevel"/>
    <w:tmpl w:val="6D6346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0E26CE"/>
    <w:rsid w:val="000E26CE"/>
    <w:rsid w:val="000F3268"/>
    <w:rsid w:val="00261DB0"/>
    <w:rsid w:val="002D40F1"/>
    <w:rsid w:val="00362E0A"/>
    <w:rsid w:val="00370642"/>
    <w:rsid w:val="003A7D69"/>
    <w:rsid w:val="003B439F"/>
    <w:rsid w:val="00466444"/>
    <w:rsid w:val="004D65B8"/>
    <w:rsid w:val="005016A4"/>
    <w:rsid w:val="00503708"/>
    <w:rsid w:val="0054493A"/>
    <w:rsid w:val="005932BA"/>
    <w:rsid w:val="005D0D3C"/>
    <w:rsid w:val="005F10D1"/>
    <w:rsid w:val="006934EC"/>
    <w:rsid w:val="006A33B1"/>
    <w:rsid w:val="006D0849"/>
    <w:rsid w:val="00704124"/>
    <w:rsid w:val="00797727"/>
    <w:rsid w:val="007B50CE"/>
    <w:rsid w:val="007C2BDB"/>
    <w:rsid w:val="00847CDD"/>
    <w:rsid w:val="00871146"/>
    <w:rsid w:val="008F581C"/>
    <w:rsid w:val="009252CE"/>
    <w:rsid w:val="009370A7"/>
    <w:rsid w:val="00956E06"/>
    <w:rsid w:val="009F0A63"/>
    <w:rsid w:val="00A515DC"/>
    <w:rsid w:val="00A53718"/>
    <w:rsid w:val="00A739C7"/>
    <w:rsid w:val="00A97FF2"/>
    <w:rsid w:val="00AB04BB"/>
    <w:rsid w:val="00B60197"/>
    <w:rsid w:val="00B826E3"/>
    <w:rsid w:val="00BA4C08"/>
    <w:rsid w:val="00C438AD"/>
    <w:rsid w:val="00CD4C6A"/>
    <w:rsid w:val="00D51C7A"/>
    <w:rsid w:val="00DF5AED"/>
    <w:rsid w:val="00E3745C"/>
    <w:rsid w:val="00E40B4E"/>
    <w:rsid w:val="00EC3BC6"/>
    <w:rsid w:val="00EF19B4"/>
    <w:rsid w:val="00F154BE"/>
    <w:rsid w:val="55302813"/>
    <w:rsid w:val="5F0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112</Words>
  <Characters>642</Characters>
  <Lines>5</Lines>
  <Paragraphs>1</Paragraphs>
  <TotalTime>6</TotalTime>
  <ScaleCrop>false</ScaleCrop>
  <LinksUpToDate>false</LinksUpToDate>
  <CharactersWithSpaces>753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2021-03-29T04:32:00Z</dcterms:created>
  <dc:creator>PC</dc:creator>
  <cp:lastModifiedBy>谭柘</cp:lastModifiedBy>
  <dcterms:modified xsi:type="dcterms:W3CDTF">2024-04-22T11:07:19Z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CEBAE9FE752C4F08B68DD9273BC90E63_12</vt:lpwstr>
  </property>
</Properties>
</file>