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hAnsi="宋体" w:eastAsia="黑体"/>
          <w:sz w:val="30"/>
          <w:szCs w:val="30"/>
        </w:rPr>
      </w:pP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西安电子科技大学</w:t>
      </w: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</w:p>
    <w:p>
      <w:pPr>
        <w:ind w:firstLine="885" w:firstLineChars="245"/>
        <w:jc w:val="left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</w:t>
      </w:r>
      <w:r>
        <w:rPr>
          <w:rFonts w:hint="eastAsia" w:ascii="仿宋_GB2312" w:hAnsi="宋体" w:eastAsia="仿宋_GB2312"/>
          <w:b/>
          <w:sz w:val="36"/>
          <w:szCs w:val="36"/>
          <w:u w:val="single"/>
          <w:lang w:val="en-US" w:eastAsia="zh-CN"/>
        </w:rPr>
        <w:t>计算机与网络安全综合实验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</w:t>
      </w:r>
      <w:r>
        <w:rPr>
          <w:rFonts w:hint="eastAsia" w:ascii="仿宋_GB2312" w:hAnsi="宋体" w:eastAsia="仿宋_GB2312"/>
          <w:b/>
          <w:sz w:val="36"/>
          <w:szCs w:val="36"/>
        </w:rPr>
        <w:t xml:space="preserve"> 课程实验报告</w:t>
      </w:r>
    </w:p>
    <w:p>
      <w:pPr>
        <w:ind w:firstLine="301" w:firstLineChars="200"/>
        <w:jc w:val="left"/>
        <w:rPr>
          <w:rFonts w:ascii="仿宋_GB2312" w:eastAsia="仿宋_GB2312"/>
          <w:b/>
          <w:sz w:val="15"/>
          <w:szCs w:val="15"/>
        </w:rPr>
      </w:pPr>
    </w:p>
    <w:p>
      <w:pPr>
        <w:ind w:firstLine="1285" w:firstLineChars="400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</w:rPr>
        <w:t xml:space="preserve">实验名称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      以太网安全实验   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   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</w:t>
      </w:r>
    </w:p>
    <w:p>
      <w:pPr>
        <w:jc w:val="left"/>
        <w:rPr>
          <w:rFonts w:ascii="仿宋_GB2312" w:eastAsia="仿宋_GB2312"/>
          <w:sz w:val="28"/>
          <w:szCs w:val="28"/>
        </w:rPr>
      </w:pP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22805" cy="1351280"/>
                <wp:effectExtent l="4445" t="4445" r="6350" b="15875"/>
                <wp:wrapNone/>
                <wp:docPr id="29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86" o:spid="_x0000_s1026" o:spt="202" type="#_x0000_t202" style="position:absolute;left:0pt;margin-left:258.95pt;margin-top:10.75pt;height:106.4pt;width:167.15pt;z-index:251659264;mso-width-relative:page;mso-height-relative:page;" fillcolor="#FFFFFF" filled="t" stroked="t" coordsize="21600,21600" o:gfxdata="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wMxNH2gAAAAoBAAAPAAAAAAAAAAEA&#10;IAAAACIAAABkcnMvZG93bnJldi54bWxQSwECFAAUAAAACACHTuJAJxDF9g0CAAA6BAAADgAAAAAA&#10;AAABACAAAAApAQAAZHJzL2Uyb0RvYy54bWxQSwUGAAAAAAYABgBZAQAAq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网络与信息安全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学院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2118021 </w:t>
      </w:r>
      <w:r>
        <w:rPr>
          <w:rFonts w:hint="eastAsia" w:ascii="仿宋_GB2312" w:eastAsia="仿宋_GB2312"/>
          <w:sz w:val="28"/>
          <w:szCs w:val="28"/>
        </w:rPr>
        <w:t xml:space="preserve"> 班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盖乐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仿宋_GB2312" w:eastAsia="仿宋_GB2312"/>
          <w:sz w:val="28"/>
          <w:szCs w:val="28"/>
        </w:rPr>
        <w:t xml:space="preserve"> 学号</w:t>
      </w:r>
      <w:r>
        <w:rPr>
          <w:rFonts w:hint="eastAsia" w:ascii="仿宋_GB2312" w:eastAsia="仿宋_GB2312"/>
          <w:sz w:val="28"/>
          <w:szCs w:val="28"/>
          <w:u w:val="non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21009200991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同作者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               </w:t>
      </w: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实验日期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2024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年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5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月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17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日</w:t>
      </w:r>
    </w:p>
    <w:p>
      <w:pPr>
        <w:jc w:val="left"/>
        <w:rPr>
          <w:rFonts w:ascii="仿宋_GB2312" w:eastAsia="仿宋_GB2312"/>
          <w:sz w:val="24"/>
        </w:rPr>
      </w:pPr>
    </w:p>
    <w:tbl>
      <w:tblPr>
        <w:tblStyle w:val="8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8498" w:type="dxa"/>
          </w:tcPr>
          <w:p>
            <w:pPr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指导教师评语：</w:t>
            </w: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指导教师：</w:t>
            </w:r>
          </w:p>
          <w:p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1" w:hRule="atLeast"/>
        </w:trPr>
        <w:tc>
          <w:tcPr>
            <w:tcW w:w="8498" w:type="dxa"/>
          </w:tcPr>
          <w:p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实验报告内容基本要求及参考格式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一、实验目的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二、实验所用仪器（或实验环境）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三、实验基本原理及步骤（或方案设计及理论计算）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四、实验数据记录（或仿真及软件设计）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4"/>
              </w:rPr>
              <w:t>五、实验结果分析及回答问题（或测试环境及测试结果）</w:t>
            </w:r>
          </w:p>
        </w:tc>
      </w:tr>
    </w:tbl>
    <w:p/>
    <w:p>
      <w:pPr>
        <w:spacing w:before="312" w:beforeLines="100"/>
        <w:ind w:left="1260" w:leftChars="600" w:firstLine="1623" w:firstLineChars="449"/>
        <w:rPr>
          <w:rFonts w:ascii="宋体" w:hAnsi="宋体" w:eastAsia="宋体"/>
          <w:iCs/>
          <w:sz w:val="36"/>
          <w:szCs w:val="36"/>
        </w:rPr>
      </w:pPr>
      <w:r>
        <w:rPr>
          <w:rFonts w:hint="eastAsia" w:ascii="方正舒体" w:hAnsi="宋体" w:eastAsia="方正舒体"/>
          <w:b/>
          <w:sz w:val="36"/>
          <w:szCs w:val="36"/>
        </w:rPr>
        <w:t xml:space="preserve"> </w:t>
      </w:r>
      <w:r>
        <w:rPr>
          <w:rFonts w:hint="eastAsia" w:ascii="宋体" w:hAnsi="宋体" w:eastAsia="宋体"/>
          <w:iCs/>
          <w:sz w:val="36"/>
          <w:szCs w:val="36"/>
        </w:rPr>
        <w:t>实验1.</w:t>
      </w:r>
      <w:r>
        <w:rPr>
          <w:rFonts w:hint="eastAsia" w:asciiTheme="minorHAnsi" w:hAnsiTheme="minorHAnsi" w:cstheme="minorBidi"/>
          <w:b w:val="0"/>
          <w:bCs w:val="0"/>
          <w:color w:val="auto"/>
          <w:kern w:val="2"/>
          <w:sz w:val="21"/>
          <w:szCs w:val="22"/>
        </w:rPr>
        <w:t xml:space="preserve"> </w:t>
      </w:r>
      <w:r>
        <w:rPr>
          <w:rFonts w:hint="eastAsia" w:ascii="宋体" w:hAnsi="宋体" w:eastAsia="宋体"/>
          <w:iCs/>
          <w:sz w:val="36"/>
          <w:szCs w:val="36"/>
        </w:rPr>
        <w:t>访问控制列表实验</w:t>
      </w: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一、实验目的</w:t>
      </w:r>
    </w:p>
    <w:p>
      <w:pPr>
        <w:pStyle w:val="3"/>
        <w:numPr>
          <w:ilvl w:val="0"/>
          <w:numId w:val="1"/>
        </w:numPr>
        <w:spacing w:line="360" w:lineRule="auto"/>
        <w:rPr>
          <w:rFonts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</w:rPr>
        <w:t>验证交换机端口静态配置访问控制列表的过程。</w:t>
      </w:r>
    </w:p>
    <w:p>
      <w:pPr>
        <w:pStyle w:val="3"/>
        <w:numPr>
          <w:ilvl w:val="0"/>
          <w:numId w:val="1"/>
        </w:numPr>
        <w:spacing w:line="360" w:lineRule="auto"/>
        <w:rPr>
          <w:rFonts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</w:rPr>
        <w:t>验证访问控制列表控制终端接入的过程。</w:t>
      </w:r>
    </w:p>
    <w:p>
      <w:pPr>
        <w:pStyle w:val="3"/>
        <w:numPr>
          <w:ilvl w:val="0"/>
          <w:numId w:val="1"/>
        </w:numPr>
        <w:spacing w:line="360" w:lineRule="auto"/>
        <w:rPr>
          <w:rFonts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</w:rPr>
        <w:t>验证关闭端口的重新开启过程</w:t>
      </w:r>
      <w:r>
        <w:rPr>
          <w:rFonts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</w:rPr>
        <w:t>。</w:t>
      </w: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二、实验任务</w:t>
      </w:r>
    </w:p>
    <w:p>
      <w:pPr>
        <w:pStyle w:val="17"/>
        <w:widowControl w:val="0"/>
        <w:numPr>
          <w:ilvl w:val="0"/>
          <w:numId w:val="2"/>
        </w:numPr>
        <w:spacing w:line="360" w:lineRule="auto"/>
        <w:ind w:firstLineChars="0"/>
        <w:jc w:val="both"/>
      </w:pPr>
      <w:r>
        <w:rPr>
          <w:rFonts w:hint="eastAsia"/>
        </w:rPr>
        <w:t>使用自己的语言简述访问控制列表实验的过程。</w:t>
      </w:r>
    </w:p>
    <w:p>
      <w:pPr>
        <w:pStyle w:val="17"/>
        <w:widowControl w:val="0"/>
        <w:spacing w:line="360" w:lineRule="auto"/>
        <w:jc w:val="both"/>
        <w:rPr>
          <w:rFonts w:hint="eastAsia"/>
        </w:rPr>
      </w:pPr>
      <w:r>
        <w:rPr>
          <w:rFonts w:hint="eastAsia"/>
        </w:rPr>
        <w:t>首先在交换机端口1的访问控制列表中静态配置终端A的MAC地址，其他端口不启动安全功能。然后将终端C接入端口2，测试A与C的连通性。再将终端A断开，终端B接入端口1，重启交换机后测试B与C的连通性。</w:t>
      </w:r>
    </w:p>
    <w:p>
      <w:pPr>
        <w:pStyle w:val="17"/>
        <w:widowControl w:val="0"/>
        <w:spacing w:line="360" w:lineRule="auto"/>
        <w:ind w:left="927" w:firstLine="0" w:firstLineChars="0"/>
        <w:jc w:val="both"/>
      </w:pPr>
    </w:p>
    <w:p>
      <w:pPr>
        <w:pStyle w:val="1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使用自己的语言简述该实验原理。</w:t>
      </w:r>
    </w:p>
    <w:p>
      <w:pPr>
        <w:pStyle w:val="17"/>
        <w:spacing w:line="360" w:lineRule="auto"/>
        <w:rPr>
          <w:rFonts w:hint="eastAsia"/>
        </w:rPr>
      </w:pPr>
      <w:r>
        <w:rPr>
          <w:rFonts w:hint="eastAsia"/>
        </w:rPr>
        <w:t>交换机端口1配置了访问控制列表，只识别终端A的静态MAC地址，所以终端B接入端口1后数据包会被丢弃，并且关闭端口1。</w:t>
      </w:r>
    </w:p>
    <w:p>
      <w:pPr>
        <w:pStyle w:val="17"/>
        <w:spacing w:line="360" w:lineRule="auto"/>
        <w:ind w:left="927" w:firstLine="0" w:firstLineChars="0"/>
      </w:pPr>
    </w:p>
    <w:p>
      <w:pPr>
        <w:pStyle w:val="1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实验步骤</w:t>
      </w:r>
    </w:p>
    <w:p>
      <w:pPr>
        <w:pStyle w:val="1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连接网络拓扑并配置交换机</w:t>
      </w:r>
      <w:r>
        <w:drawing>
          <wp:inline distT="0" distB="0" distL="0" distR="0">
            <wp:extent cx="3324225" cy="186690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  <w:ind w:left="0" w:leftChars="0" w:firstLine="0" w:firstLineChars="0"/>
      </w:pPr>
      <w:r>
        <w:drawing>
          <wp:inline distT="0" distB="0" distL="0" distR="0">
            <wp:extent cx="5274310" cy="3248660"/>
            <wp:effectExtent l="0" t="0" r="889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测试PC</w:t>
      </w:r>
      <w:r>
        <w:t>0</w:t>
      </w:r>
      <w:r>
        <w:rPr>
          <w:rFonts w:hint="eastAsia"/>
        </w:rPr>
        <w:t>和PC</w:t>
      </w:r>
      <w:r>
        <w:t>2</w:t>
      </w:r>
      <w:r>
        <w:rPr>
          <w:rFonts w:hint="eastAsia"/>
        </w:rPr>
        <w:t>连通性</w:t>
      </w:r>
    </w:p>
    <w:p>
      <w:pPr>
        <w:pStyle w:val="17"/>
        <w:spacing w:line="360" w:lineRule="auto"/>
        <w:jc w:val="center"/>
      </w:pPr>
      <w:r>
        <w:drawing>
          <wp:inline distT="0" distB="0" distL="0" distR="0">
            <wp:extent cx="3962400" cy="2733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断开PC</w:t>
      </w:r>
      <w:r>
        <w:t>0</w:t>
      </w:r>
      <w:r>
        <w:rPr>
          <w:rFonts w:hint="eastAsia"/>
        </w:rPr>
        <w:t>和交换机的连接，PC</w:t>
      </w:r>
      <w:r>
        <w:t>1</w:t>
      </w:r>
      <w:r>
        <w:rPr>
          <w:rFonts w:hint="eastAsia"/>
        </w:rPr>
        <w:t>接入端口1，并测试PC</w:t>
      </w:r>
      <w:r>
        <w:t>1</w:t>
      </w:r>
      <w:r>
        <w:rPr>
          <w:rFonts w:hint="eastAsia"/>
        </w:rPr>
        <w:t>和PC</w:t>
      </w:r>
      <w:r>
        <w:t>2</w:t>
      </w:r>
      <w:r>
        <w:rPr>
          <w:rFonts w:hint="eastAsia"/>
        </w:rPr>
        <w:t>的连通性</w:t>
      </w:r>
    </w:p>
    <w:p>
      <w:pPr>
        <w:pStyle w:val="17"/>
        <w:widowControl/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599815" cy="1697990"/>
            <wp:effectExtent l="0" t="0" r="6985" b="381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  <w:ind w:left="927" w:firstLine="0" w:firstLineChars="0"/>
      </w:pPr>
      <w:r>
        <w:drawing>
          <wp:inline distT="0" distB="0" distL="0" distR="0">
            <wp:extent cx="4162425" cy="1847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查看交换机端口，发现端口1已经关闭</w:t>
      </w:r>
    </w:p>
    <w:p>
      <w:pPr>
        <w:pStyle w:val="17"/>
        <w:numPr>
          <w:numId w:val="0"/>
        </w:numPr>
        <w:spacing w:line="360" w:lineRule="auto"/>
        <w:ind w:left="927" w:leftChars="0"/>
      </w:pPr>
      <w:r>
        <w:drawing>
          <wp:inline distT="0" distB="0" distL="114300" distR="114300">
            <wp:extent cx="4387850" cy="2879725"/>
            <wp:effectExtent l="0" t="0" r="6350" b="317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  <w:jc w:val="center"/>
      </w:pPr>
      <w:r>
        <w:drawing>
          <wp:inline distT="0" distB="0" distL="0" distR="0">
            <wp:extent cx="4319905" cy="1660525"/>
            <wp:effectExtent l="0" t="0" r="1079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widowControl/>
        <w:numPr>
          <w:numId w:val="0"/>
        </w:numPr>
        <w:spacing w:line="360" w:lineRule="auto"/>
        <w:jc w:val="left"/>
      </w:pPr>
    </w:p>
    <w:p>
      <w:pPr>
        <w:pStyle w:val="17"/>
        <w:numPr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</w:t>
      </w:r>
      <w:r>
        <w:rPr>
          <w:rFonts w:hint="default"/>
          <w:lang w:val="en-US" w:eastAsia="zh-CN"/>
        </w:rPr>
        <w:t>通过在交换机端口 FastEthernet0/1 对应的接口配置模式下执行命令 shutdown 和 no shutdown 重新开启交换机端口FastEthernet0/1，开启命令</w:t>
      </w:r>
      <w:r>
        <w:rPr>
          <w:rFonts w:hint="eastAsia"/>
          <w:lang w:val="en-US" w:eastAsia="zh-CN"/>
        </w:rPr>
        <w:t>下图</w:t>
      </w:r>
      <w:r>
        <w:rPr>
          <w:rFonts w:hint="default"/>
          <w:lang w:val="en-US" w:eastAsia="zh-CN"/>
        </w:rPr>
        <w:t>所示，只有当 PC0 接入该交换机端口时，才能正常传输 MAC 帧，再次查看交换机端口状态变为开启。</w:t>
      </w:r>
    </w:p>
    <w:p>
      <w:pPr>
        <w:pStyle w:val="17"/>
        <w:spacing w:line="360" w:lineRule="auto"/>
        <w:ind w:left="927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19905" cy="3466465"/>
            <wp:effectExtent l="0" t="0" r="10795" b="63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  <w:ind w:left="927" w:firstLine="0" w:firstLineChars="0"/>
      </w:pPr>
      <w:r>
        <w:drawing>
          <wp:inline distT="0" distB="0" distL="114300" distR="114300">
            <wp:extent cx="4319905" cy="3817620"/>
            <wp:effectExtent l="0" t="0" r="10795" b="508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  <w:ind w:left="927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重新接到PC0</w:t>
      </w:r>
    </w:p>
    <w:p>
      <w:pPr>
        <w:pStyle w:val="17"/>
        <w:spacing w:line="360" w:lineRule="auto"/>
        <w:ind w:left="927" w:firstLine="0" w:firstLineChars="0"/>
      </w:pPr>
      <w:r>
        <w:drawing>
          <wp:inline distT="0" distB="0" distL="114300" distR="114300">
            <wp:extent cx="4319905" cy="4026535"/>
            <wp:effectExtent l="0" t="0" r="10795" b="1206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5269865" cy="1771650"/>
            <wp:effectExtent l="0" t="0" r="635" b="635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</w:pP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三、思考与总结</w:t>
      </w:r>
    </w:p>
    <w:p>
      <w:pPr>
        <w:pStyle w:val="1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实验过程中你遇到什么问题，如何解决的？通过该实验有何收获？</w:t>
      </w:r>
    </w:p>
    <w:p>
      <w:pPr>
        <w:pStyle w:val="17"/>
        <w:spacing w:line="360" w:lineRule="auto"/>
        <w:ind w:left="927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第一步中没按照自己的PC0配置MAC地址，导致端口一直自动关闭。</w:t>
      </w:r>
    </w:p>
    <w:p>
      <w:pPr>
        <w:pStyle w:val="17"/>
        <w:spacing w:line="360" w:lineRule="auto"/>
        <w:ind w:left="927" w:firstLine="0" w:firstLineChars="0"/>
        <w:rPr>
          <w:rFonts w:hint="eastAsia"/>
        </w:rPr>
      </w:pPr>
      <w:r>
        <w:rPr>
          <w:rFonts w:hint="eastAsia"/>
        </w:rPr>
        <w:t>本次实验学会了配置交换机访问控制表，进一步加深了对数据链路层原理的理解。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"/>
        <w:pageBreakBefore/>
        <w:jc w:val="center"/>
        <w:rPr>
          <w:rFonts w:ascii="宋体" w:hAnsi="宋体" w:eastAsia="宋体"/>
          <w:iCs/>
          <w:sz w:val="36"/>
          <w:szCs w:val="36"/>
        </w:rPr>
      </w:pPr>
      <w:bookmarkStart w:id="0" w:name="_Hlk103412805"/>
      <w:r>
        <w:rPr>
          <w:rFonts w:hint="eastAsia" w:ascii="宋体" w:hAnsi="宋体" w:eastAsia="宋体"/>
          <w:iCs/>
          <w:sz w:val="36"/>
          <w:szCs w:val="36"/>
        </w:rPr>
        <w:t>实验</w:t>
      </w:r>
      <w:r>
        <w:rPr>
          <w:rFonts w:ascii="宋体" w:hAnsi="宋体" w:eastAsia="宋体"/>
          <w:iCs/>
          <w:sz w:val="36"/>
          <w:szCs w:val="36"/>
        </w:rPr>
        <w:t>2</w:t>
      </w:r>
      <w:r>
        <w:rPr>
          <w:rFonts w:hint="eastAsia" w:ascii="宋体" w:hAnsi="宋体" w:eastAsia="宋体"/>
          <w:iCs/>
          <w:sz w:val="36"/>
          <w:szCs w:val="36"/>
        </w:rPr>
        <w:t>.</w:t>
      </w:r>
      <w:r>
        <w:rPr>
          <w:rFonts w:hint="eastAsia" w:asciiTheme="minorHAnsi" w:hAnsiTheme="minorHAnsi" w:cstheme="minorBidi"/>
          <w:b w:val="0"/>
          <w:bCs w:val="0"/>
          <w:color w:val="auto"/>
          <w:kern w:val="2"/>
          <w:sz w:val="21"/>
          <w:szCs w:val="22"/>
        </w:rPr>
        <w:t xml:space="preserve"> </w:t>
      </w:r>
      <w:r>
        <w:rPr>
          <w:rFonts w:hint="eastAsia" w:ascii="宋体" w:hAnsi="宋体" w:eastAsia="宋体"/>
          <w:iCs/>
          <w:sz w:val="36"/>
          <w:szCs w:val="36"/>
        </w:rPr>
        <w:t>安全端口实验</w:t>
      </w: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一、实验目的</w:t>
      </w:r>
    </w:p>
    <w:p>
      <w:pPr>
        <w:pStyle w:val="1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验证交换机端口安全功能配置过程。</w:t>
      </w:r>
    </w:p>
    <w:p>
      <w:pPr>
        <w:pStyle w:val="1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验证访问控制列表自动添加</w:t>
      </w:r>
      <w:r>
        <w:t>MAC地址的过程。</w:t>
      </w:r>
    </w:p>
    <w:p>
      <w:pPr>
        <w:pStyle w:val="1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验证对违规接入终端采取的各种动作的含义。</w:t>
      </w:r>
    </w:p>
    <w:p>
      <w:pPr>
        <w:pStyle w:val="1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验证安全端口方式下的终端接入控制过程。</w:t>
      </w: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二、实验任务</w:t>
      </w:r>
    </w:p>
    <w:p>
      <w:pPr>
        <w:pStyle w:val="17"/>
        <w:widowControl w:val="0"/>
        <w:numPr>
          <w:ilvl w:val="0"/>
          <w:numId w:val="6"/>
        </w:numPr>
        <w:spacing w:line="360" w:lineRule="auto"/>
        <w:ind w:firstLineChars="0"/>
        <w:jc w:val="both"/>
      </w:pPr>
      <w:r>
        <w:rPr>
          <w:rFonts w:hint="eastAsia"/>
        </w:rPr>
        <w:t xml:space="preserve"> 使用自己的语言简述交换机端口的安全配置过程。</w:t>
      </w:r>
    </w:p>
    <w:p>
      <w:pPr>
        <w:pStyle w:val="17"/>
        <w:widowControl w:val="0"/>
        <w:spacing w:line="360" w:lineRule="auto"/>
        <w:ind w:left="927" w:firstLine="0" w:firstLineChars="0"/>
        <w:jc w:val="both"/>
      </w:pPr>
      <w:r>
        <w:rPr>
          <w:rFonts w:hint="eastAsia"/>
        </w:rPr>
        <w:t>首先将交换机端口1设置为安全端口，最大MAC数设为2，然后依次将ABC三个终端接入端口1，并测试与终端D的连通性。</w:t>
      </w:r>
    </w:p>
    <w:p>
      <w:pPr>
        <w:pStyle w:val="17"/>
        <w:widowControl w:val="0"/>
        <w:spacing w:line="360" w:lineRule="auto"/>
        <w:ind w:left="927" w:firstLine="0" w:firstLineChars="0"/>
        <w:jc w:val="both"/>
      </w:pPr>
    </w:p>
    <w:p>
      <w:pPr>
        <w:pStyle w:val="1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使用自己的语言简述该实验原理。</w:t>
      </w:r>
    </w:p>
    <w:p>
      <w:pPr>
        <w:pStyle w:val="17"/>
        <w:spacing w:line="360" w:lineRule="auto"/>
        <w:ind w:left="927" w:firstLine="0" w:firstLineChars="0"/>
        <w:rPr>
          <w:rFonts w:hint="eastAsia"/>
        </w:rPr>
      </w:pPr>
      <w:r>
        <w:rPr>
          <w:rFonts w:hint="eastAsia"/>
        </w:rPr>
        <w:t>安全端口会自动将接入端口的MAC地址放入访问控制列表中，但如果访问控制列表达到最大MAC数则会拒绝新的连接。</w:t>
      </w:r>
    </w:p>
    <w:p>
      <w:pPr>
        <w:pStyle w:val="17"/>
        <w:spacing w:line="360" w:lineRule="auto"/>
        <w:ind w:left="927" w:firstLine="0" w:firstLineChars="0"/>
      </w:pPr>
    </w:p>
    <w:p>
      <w:pPr>
        <w:pStyle w:val="1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实验步骤</w:t>
      </w:r>
    </w:p>
    <w:p>
      <w:pPr>
        <w:pStyle w:val="1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连接网络拓扑，并配置交换机的安全端口</w:t>
      </w:r>
    </w:p>
    <w:p>
      <w:pPr>
        <w:spacing w:line="360" w:lineRule="auto"/>
        <w:ind w:left="927"/>
        <w:jc w:val="center"/>
      </w:pPr>
      <w:r>
        <w:drawing>
          <wp:inline distT="0" distB="0" distL="0" distR="0">
            <wp:extent cx="3448050" cy="1895475"/>
            <wp:effectExtent l="0" t="0" r="635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0" distR="0">
            <wp:extent cx="5274310" cy="2921635"/>
            <wp:effectExtent l="0" t="0" r="889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依此接入PC</w:t>
      </w:r>
      <w:r>
        <w:t>0</w:t>
      </w:r>
      <w:r>
        <w:rPr>
          <w:rFonts w:hint="eastAsia"/>
        </w:rPr>
        <w:t>和PC</w:t>
      </w:r>
      <w:r>
        <w:t>1</w:t>
      </w:r>
      <w:r>
        <w:rPr>
          <w:rFonts w:hint="eastAsia"/>
        </w:rPr>
        <w:t>，并测试与PC</w:t>
      </w:r>
      <w:r>
        <w:t>3</w:t>
      </w:r>
      <w:r>
        <w:rPr>
          <w:rFonts w:hint="eastAsia"/>
        </w:rPr>
        <w:t>的连通性</w:t>
      </w:r>
    </w:p>
    <w:p>
      <w:pPr>
        <w:spacing w:line="360" w:lineRule="auto"/>
        <w:ind w:left="927"/>
        <w:rPr>
          <w:rFonts w:hint="eastAsia"/>
        </w:rPr>
      </w:pPr>
      <w:r>
        <w:drawing>
          <wp:inline distT="0" distB="0" distL="0" distR="0">
            <wp:extent cx="4319905" cy="2550795"/>
            <wp:effectExtent l="0" t="0" r="1079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319905" cy="2253615"/>
            <wp:effectExtent l="0" t="0" r="1079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接入</w:t>
      </w:r>
      <w:r>
        <w:t>PC2</w:t>
      </w:r>
      <w:r>
        <w:rPr>
          <w:rFonts w:hint="eastAsia"/>
        </w:rPr>
        <w:t>，并测试与P</w:t>
      </w:r>
      <w:r>
        <w:t>C3</w:t>
      </w:r>
      <w:r>
        <w:rPr>
          <w:rFonts w:hint="eastAsia"/>
        </w:rPr>
        <w:t>的连通性</w:t>
      </w:r>
    </w:p>
    <w:p>
      <w:pPr>
        <w:spacing w:line="360" w:lineRule="auto"/>
        <w:ind w:left="927"/>
      </w:pPr>
      <w:r>
        <w:drawing>
          <wp:inline distT="0" distB="0" distL="0" distR="0">
            <wp:extent cx="4295775" cy="1819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查看端口1的工作状态，发现并没有改变</w:t>
      </w:r>
    </w:p>
    <w:p>
      <w:pPr>
        <w:spacing w:line="360" w:lineRule="auto"/>
        <w:ind w:left="927"/>
        <w:rPr>
          <w:rFonts w:hint="eastAsia"/>
        </w:rPr>
      </w:pPr>
      <w:r>
        <w:drawing>
          <wp:inline distT="0" distB="0" distL="0" distR="0">
            <wp:extent cx="4319905" cy="816610"/>
            <wp:effectExtent l="0" t="0" r="10795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27"/>
        <w:rPr>
          <w:rFonts w:hint="eastAsia"/>
        </w:rPr>
      </w:pP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三、思考与总结</w:t>
      </w:r>
    </w:p>
    <w:p>
      <w:pPr>
        <w:pStyle w:val="17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请简述什么是安全端口，它的作用是什么</w:t>
      </w:r>
      <w:r>
        <w:t>？</w:t>
      </w:r>
    </w:p>
    <w:p>
      <w:pPr>
        <w:pStyle w:val="17"/>
        <w:spacing w:line="360" w:lineRule="auto"/>
        <w:ind w:left="927" w:firstLine="0" w:firstLineChars="0"/>
        <w:rPr>
          <w:rFonts w:hint="eastAsia"/>
        </w:rPr>
      </w:pPr>
      <w:r>
        <w:rPr>
          <w:rFonts w:hint="eastAsia"/>
        </w:rPr>
        <w:t>安全端口指接入此端口的MAC地址都可以信任，并会自动添加到访问控制表中，但表中的MAC地址可以有上限。其作用为可以自动地添加信任的MAC地址而无需手动输入。</w:t>
      </w:r>
    </w:p>
    <w:p>
      <w:pPr>
        <w:pStyle w:val="17"/>
        <w:spacing w:line="360" w:lineRule="auto"/>
        <w:ind w:left="927" w:firstLine="0" w:firstLineChars="0"/>
      </w:pPr>
    </w:p>
    <w:p>
      <w:pPr>
        <w:pStyle w:val="17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实验过程中还遇到什么问题，如何解决的？通过该实验有何收获？</w:t>
      </w:r>
    </w:p>
    <w:p>
      <w:pPr>
        <w:pStyle w:val="17"/>
        <w:spacing w:line="360" w:lineRule="auto"/>
        <w:ind w:left="927" w:firstLine="0" w:firstLineChars="0"/>
      </w:pPr>
      <w:r>
        <w:rPr>
          <w:rFonts w:hint="eastAsia"/>
        </w:rPr>
        <w:t>遇到的问题：访问控制不生效。</w:t>
      </w:r>
    </w:p>
    <w:p>
      <w:pPr>
        <w:pStyle w:val="17"/>
        <w:spacing w:line="360" w:lineRule="auto"/>
        <w:ind w:left="927" w:firstLine="0" w:firstLineChars="0"/>
      </w:pPr>
      <w:r>
        <w:rPr>
          <w:rFonts w:hint="eastAsia"/>
        </w:rPr>
        <w:t>解决方案：检查指令输入，发现必须要输入s</w:t>
      </w:r>
      <w:r>
        <w:t>witchport port-security</w:t>
      </w:r>
      <w:r>
        <w:rPr>
          <w:rFonts w:hint="eastAsia"/>
        </w:rPr>
        <w:t>才会生效。</w:t>
      </w:r>
    </w:p>
    <w:p>
      <w:pPr>
        <w:pStyle w:val="17"/>
        <w:spacing w:line="360" w:lineRule="auto"/>
        <w:ind w:left="927" w:firstLine="0" w:firstLineChars="0"/>
        <w:rPr>
          <w:rFonts w:hint="eastAsia"/>
        </w:rPr>
      </w:pPr>
      <w:r>
        <w:rPr>
          <w:rFonts w:hint="eastAsia"/>
        </w:rPr>
        <w:t>实验收获：本次实验学习了安全端口的配置方法，锻炼了组网能力，加深了对数据链路层原理的理解。</w:t>
      </w:r>
    </w:p>
    <w:p>
      <w:pPr>
        <w:pStyle w:val="17"/>
        <w:spacing w:line="360" w:lineRule="auto"/>
        <w:ind w:left="927" w:firstLine="0" w:firstLineChars="0"/>
      </w:pPr>
    </w:p>
    <w:bookmarkEnd w:id="0"/>
    <w:p>
      <w:pPr>
        <w:pStyle w:val="2"/>
        <w:pageBreakBefore/>
        <w:jc w:val="center"/>
        <w:rPr>
          <w:rFonts w:ascii="宋体" w:hAnsi="宋体" w:eastAsia="宋体"/>
          <w:iCs/>
          <w:sz w:val="36"/>
          <w:szCs w:val="36"/>
        </w:rPr>
      </w:pPr>
      <w:r>
        <w:rPr>
          <w:rFonts w:hint="eastAsia" w:ascii="宋体" w:hAnsi="宋体" w:eastAsia="宋体"/>
          <w:iCs/>
          <w:sz w:val="36"/>
          <w:szCs w:val="36"/>
        </w:rPr>
        <w:t>实验</w:t>
      </w:r>
      <w:r>
        <w:rPr>
          <w:rFonts w:ascii="宋体" w:hAnsi="宋体" w:eastAsia="宋体"/>
          <w:iCs/>
          <w:sz w:val="36"/>
          <w:szCs w:val="36"/>
        </w:rPr>
        <w:t>3</w:t>
      </w:r>
      <w:r>
        <w:rPr>
          <w:rFonts w:hint="eastAsia" w:ascii="宋体" w:hAnsi="宋体" w:eastAsia="宋体"/>
          <w:iCs/>
          <w:sz w:val="36"/>
          <w:szCs w:val="36"/>
        </w:rPr>
        <w:t>.</w:t>
      </w:r>
      <w:r>
        <w:rPr>
          <w:rFonts w:hint="eastAsia" w:asciiTheme="minorHAnsi" w:hAnsiTheme="minorHAnsi" w:cstheme="minorBidi"/>
          <w:b w:val="0"/>
          <w:bCs w:val="0"/>
          <w:color w:val="auto"/>
          <w:kern w:val="2"/>
          <w:sz w:val="21"/>
          <w:szCs w:val="22"/>
        </w:rPr>
        <w:t xml:space="preserve"> </w:t>
      </w:r>
      <w:r>
        <w:rPr>
          <w:rFonts w:hint="eastAsia" w:ascii="宋体" w:hAnsi="宋体" w:eastAsia="宋体"/>
          <w:iCs/>
          <w:sz w:val="36"/>
          <w:szCs w:val="36"/>
        </w:rPr>
        <w:t>防</w:t>
      </w:r>
      <w:bookmarkStart w:id="1" w:name="_Hlk103412898"/>
      <w:r>
        <w:rPr>
          <w:rFonts w:ascii="宋体" w:hAnsi="宋体" w:eastAsia="宋体"/>
          <w:iCs/>
          <w:sz w:val="36"/>
          <w:szCs w:val="36"/>
        </w:rPr>
        <w:t>DHCP欺骗攻击</w:t>
      </w:r>
      <w:bookmarkEnd w:id="1"/>
      <w:r>
        <w:rPr>
          <w:rFonts w:ascii="宋体" w:hAnsi="宋体" w:eastAsia="宋体"/>
          <w:iCs/>
          <w:sz w:val="36"/>
          <w:szCs w:val="36"/>
        </w:rPr>
        <w:t>实验</w:t>
      </w: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一、实验目的</w:t>
      </w:r>
    </w:p>
    <w:p>
      <w:pPr>
        <w:pStyle w:val="17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验证</w:t>
      </w:r>
      <w:r>
        <w:t>DHCP服务器配置过程。</w:t>
      </w:r>
    </w:p>
    <w:p>
      <w:pPr>
        <w:pStyle w:val="17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验证</w:t>
      </w:r>
      <w:r>
        <w:t>DNS服务器配置过程。</w:t>
      </w:r>
    </w:p>
    <w:p>
      <w:pPr>
        <w:pStyle w:val="17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验证终端用完全合格的域名访问</w:t>
      </w:r>
      <w:r>
        <w:t>Web服务器的过程。</w:t>
      </w:r>
    </w:p>
    <w:p>
      <w:pPr>
        <w:pStyle w:val="17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验证</w:t>
      </w:r>
      <w:r>
        <w:t>DHCP欺骗攻击过程。</w:t>
      </w:r>
    </w:p>
    <w:p>
      <w:pPr>
        <w:pStyle w:val="17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验证钓鱼网站实施过程。</w:t>
      </w:r>
    </w:p>
    <w:p>
      <w:pPr>
        <w:pStyle w:val="17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验证交换机防</w:t>
      </w:r>
      <w:r>
        <w:t>DHCP欺骗攻击功能的配置过程</w:t>
      </w:r>
      <w:r>
        <w:rPr>
          <w:rFonts w:hint="eastAsia"/>
        </w:rPr>
        <w:t>。</w:t>
      </w: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二、实验任务</w:t>
      </w:r>
    </w:p>
    <w:p>
      <w:pPr>
        <w:pStyle w:val="17"/>
        <w:widowControl w:val="0"/>
        <w:numPr>
          <w:ilvl w:val="0"/>
          <w:numId w:val="6"/>
        </w:numPr>
        <w:spacing w:line="360" w:lineRule="auto"/>
        <w:ind w:firstLineChars="0"/>
        <w:jc w:val="both"/>
      </w:pPr>
      <w:r>
        <w:rPr>
          <w:rFonts w:hint="eastAsia"/>
        </w:rPr>
        <w:t xml:space="preserve"> 使用自己的语言简述</w:t>
      </w:r>
      <w:r>
        <w:t>DHCP欺骗攻击</w:t>
      </w:r>
      <w:r>
        <w:rPr>
          <w:rFonts w:hint="eastAsia"/>
        </w:rPr>
        <w:t>过程。</w:t>
      </w:r>
    </w:p>
    <w:p>
      <w:pPr>
        <w:pStyle w:val="17"/>
        <w:widowControl w:val="0"/>
        <w:spacing w:line="360" w:lineRule="auto"/>
        <w:ind w:left="927" w:firstLine="0" w:firstLineChars="0"/>
        <w:jc w:val="both"/>
        <w:rPr>
          <w:rFonts w:hint="eastAsia"/>
        </w:rPr>
      </w:pPr>
      <w:r>
        <w:rPr>
          <w:rFonts w:hint="eastAsia"/>
        </w:rPr>
        <w:t>黑客在网络中接入伪造的DHCP服务器、伪造的DNS服务器和伪造的Web服务器，用户输入域名后会先从伪造的DHCP服务器获取虚假的DNS服务器地址，然后再通过伪造的DNS服务器将域名解析到伪造的Web服务器。</w:t>
      </w:r>
    </w:p>
    <w:p>
      <w:pPr>
        <w:pStyle w:val="17"/>
        <w:widowControl w:val="0"/>
        <w:spacing w:line="360" w:lineRule="auto"/>
        <w:ind w:left="927" w:firstLine="0" w:firstLineChars="0"/>
        <w:jc w:val="both"/>
      </w:pPr>
    </w:p>
    <w:p>
      <w:pPr>
        <w:pStyle w:val="1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使用自己的语言简述该实验原理。</w:t>
      </w:r>
    </w:p>
    <w:p>
      <w:pPr>
        <w:pStyle w:val="17"/>
        <w:spacing w:line="360" w:lineRule="auto"/>
        <w:ind w:left="927" w:firstLine="0" w:firstLineChars="0"/>
        <w:rPr>
          <w:rFonts w:hint="eastAsia"/>
        </w:rPr>
      </w:pPr>
      <w:r>
        <w:rPr>
          <w:rFonts w:hint="eastAsia"/>
        </w:rPr>
        <w:t>如果交换机启动放DHCP欺骗功能，则只有连接在信任端口的DHCP服务器才可以提供服务，这时DHCP欺骗攻击就会失效。</w:t>
      </w:r>
    </w:p>
    <w:p>
      <w:pPr>
        <w:pStyle w:val="17"/>
        <w:spacing w:line="360" w:lineRule="auto"/>
        <w:ind w:left="927" w:firstLine="0" w:firstLineChars="0"/>
      </w:pPr>
    </w:p>
    <w:p>
      <w:pPr>
        <w:pStyle w:val="1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实验步骤</w:t>
      </w:r>
    </w:p>
    <w:p>
      <w:pPr>
        <w:pStyle w:val="17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按照DHCP欺骗攻击的实验连接网络拓扑并配置设备</w:t>
      </w:r>
    </w:p>
    <w:p>
      <w:pPr>
        <w:spacing w:line="360" w:lineRule="auto"/>
        <w:ind w:left="927"/>
      </w:pPr>
      <w:r>
        <w:drawing>
          <wp:inline distT="0" distB="0" distL="0" distR="0">
            <wp:extent cx="4433570" cy="2195830"/>
            <wp:effectExtent l="0" t="0" r="1143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1066" cy="219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  <w:ind w:left="927" w:firstLine="0" w:firstLineChars="0"/>
      </w:pPr>
      <w:r>
        <w:drawing>
          <wp:inline distT="0" distB="0" distL="114300" distR="114300">
            <wp:extent cx="4319905" cy="2901315"/>
            <wp:effectExtent l="0" t="0" r="10795" b="698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27"/>
        <w:rPr>
          <w:rFonts w:hint="eastAsia"/>
        </w:rPr>
      </w:pPr>
      <w:r>
        <w:drawing>
          <wp:inline distT="0" distB="0" distL="114300" distR="114300">
            <wp:extent cx="4319905" cy="1958340"/>
            <wp:effectExtent l="0" t="0" r="10795" b="10160"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PC</w:t>
      </w:r>
      <w:r>
        <w:t>0</w:t>
      </w:r>
      <w:r>
        <w:rPr>
          <w:rFonts w:hint="eastAsia"/>
        </w:rPr>
        <w:t>访问</w:t>
      </w:r>
      <w:r>
        <w:fldChar w:fldCharType="begin"/>
      </w:r>
      <w:r>
        <w:instrText xml:space="preserve"> HYPERLINK "http://www.bank.com" </w:instrText>
      </w:r>
      <w:r>
        <w:fldChar w:fldCharType="separate"/>
      </w:r>
      <w:r>
        <w:rPr>
          <w:rStyle w:val="10"/>
          <w:rFonts w:hint="eastAsia"/>
        </w:rPr>
        <w:t>w</w:t>
      </w:r>
      <w:r>
        <w:rPr>
          <w:rStyle w:val="10"/>
        </w:rPr>
        <w:t>ww.bank.com</w:t>
      </w:r>
      <w:r>
        <w:rPr>
          <w:rStyle w:val="10"/>
        </w:rPr>
        <w:fldChar w:fldCharType="end"/>
      </w:r>
      <w:r>
        <w:rPr>
          <w:rFonts w:hint="eastAsia"/>
        </w:rPr>
        <w:t>，发现访问到了虚假网址</w:t>
      </w:r>
    </w:p>
    <w:p>
      <w:pPr>
        <w:spacing w:line="360" w:lineRule="auto"/>
      </w:pPr>
      <w:r>
        <w:drawing>
          <wp:inline distT="0" distB="0" distL="0" distR="0">
            <wp:extent cx="5274310" cy="1950085"/>
            <wp:effectExtent l="0" t="0" r="889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配置交换机0的防DHCP欺骗功能</w:t>
      </w:r>
    </w:p>
    <w:p>
      <w:pPr>
        <w:spacing w:line="360" w:lineRule="auto"/>
        <w:ind w:left="927"/>
      </w:pPr>
      <w:r>
        <w:drawing>
          <wp:inline distT="0" distB="0" distL="0" distR="0">
            <wp:extent cx="4343400" cy="1914525"/>
            <wp:effectExtent l="0" t="0" r="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27"/>
      </w:pPr>
    </w:p>
    <w:p>
      <w:pPr>
        <w:pStyle w:val="17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PC</w:t>
      </w:r>
      <w:r>
        <w:t>0</w:t>
      </w:r>
      <w:r>
        <w:rPr>
          <w:rFonts w:hint="eastAsia"/>
        </w:rPr>
        <w:t>再次尝试使用DHCP获取ip，这时DNS服务器无论如何都不会设置为虚假的DNS服务器了</w:t>
      </w:r>
    </w:p>
    <w:p>
      <w:pPr>
        <w:spacing w:line="360" w:lineRule="auto"/>
        <w:ind w:left="927"/>
        <w:rPr>
          <w:rFonts w:hint="eastAsia"/>
        </w:rPr>
      </w:pPr>
      <w:r>
        <w:drawing>
          <wp:inline distT="0" distB="0" distL="0" distR="0">
            <wp:extent cx="4416425" cy="3248660"/>
            <wp:effectExtent l="0" t="0" r="3175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0964" cy="325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  <w:ind w:left="927" w:firstLine="0" w:firstLineChars="0"/>
      </w:pP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三、思考与总结</w:t>
      </w:r>
    </w:p>
    <w:p>
      <w:pPr>
        <w:pStyle w:val="1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如果将伪造的</w:t>
      </w:r>
      <w:r>
        <w:t>DHCP服务器放在192.1.3.0网段中，并且开始防DHCP欺骗功能，pc0还会获取到假的DNS服务器</w:t>
      </w:r>
      <w:r>
        <w:rPr>
          <w:rFonts w:hint="eastAsia"/>
        </w:rPr>
        <w:t>吗</w:t>
      </w:r>
      <w:r>
        <w:t xml:space="preserve">？为什么？ </w:t>
      </w:r>
    </w:p>
    <w:p>
      <w:pPr>
        <w:pStyle w:val="17"/>
        <w:spacing w:line="360" w:lineRule="auto"/>
        <w:ind w:left="927" w:firstLine="0" w:firstLineChars="0"/>
        <w:rPr>
          <w:rFonts w:hint="eastAsia"/>
        </w:rPr>
      </w:pPr>
      <w:r>
        <w:rPr>
          <w:rFonts w:hint="eastAsia"/>
        </w:rPr>
        <w:t>理论上PC</w:t>
      </w:r>
      <w:r>
        <w:t>0</w:t>
      </w:r>
      <w:r>
        <w:rPr>
          <w:rFonts w:hint="eastAsia"/>
        </w:rPr>
        <w:t>还可以获取到假的DNS服务器，因为1</w:t>
      </w:r>
      <w:r>
        <w:t>92.1.3.0</w:t>
      </w:r>
      <w:r>
        <w:rPr>
          <w:rFonts w:hint="eastAsia"/>
        </w:rPr>
        <w:t>网段连接PC</w:t>
      </w:r>
      <w:r>
        <w:t>0</w:t>
      </w:r>
      <w:r>
        <w:rPr>
          <w:rFonts w:hint="eastAsia"/>
        </w:rPr>
        <w:t>需要走交换机0中和真实DHCP服务器相同的端口。但实际上由于1</w:t>
      </w:r>
      <w:r>
        <w:t>92.1.3.0</w:t>
      </w:r>
      <w:r>
        <w:rPr>
          <w:rFonts w:hint="eastAsia"/>
        </w:rPr>
        <w:t>通向PC</w:t>
      </w:r>
      <w:r>
        <w:t>0</w:t>
      </w:r>
      <w:r>
        <w:rPr>
          <w:rFonts w:hint="eastAsia"/>
        </w:rPr>
        <w:t>的跳数比1</w:t>
      </w:r>
      <w:r>
        <w:t>92.1.2.0</w:t>
      </w:r>
      <w:r>
        <w:rPr>
          <w:rFonts w:hint="eastAsia"/>
        </w:rPr>
        <w:t>的跳数多，所以虚假DHCP服务器的回复往往会比真实DHCP服务器慢到达PC</w:t>
      </w:r>
      <w:r>
        <w:t>0</w:t>
      </w:r>
      <w:r>
        <w:rPr>
          <w:rFonts w:hint="eastAsia"/>
        </w:rPr>
        <w:t>，因此一般PC</w:t>
      </w:r>
      <w:r>
        <w:t>0</w:t>
      </w:r>
      <w:r>
        <w:rPr>
          <w:rFonts w:hint="eastAsia"/>
        </w:rPr>
        <w:t>不会获取到假DNS服务器。</w:t>
      </w:r>
    </w:p>
    <w:p>
      <w:pPr>
        <w:pStyle w:val="17"/>
        <w:spacing w:line="360" w:lineRule="auto"/>
        <w:ind w:left="927" w:firstLine="0" w:firstLineChars="0"/>
      </w:pPr>
    </w:p>
    <w:p>
      <w:pPr>
        <w:pStyle w:val="1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实验过程中还遇到什么问题，如何解决的？通过该实验有何收获？</w:t>
      </w:r>
    </w:p>
    <w:p>
      <w:pPr>
        <w:pStyle w:val="17"/>
        <w:spacing w:line="360" w:lineRule="auto"/>
        <w:ind w:left="927" w:firstLine="0" w:firstLineChars="0"/>
      </w:pPr>
      <w:r>
        <w:rPr>
          <w:rFonts w:hint="eastAsia"/>
        </w:rPr>
        <w:t>遇到的问题：PC</w:t>
      </w:r>
      <w:r>
        <w:t>0</w:t>
      </w:r>
      <w:r>
        <w:rPr>
          <w:rFonts w:hint="eastAsia"/>
        </w:rPr>
        <w:t>到网段3连接不同。</w:t>
      </w:r>
    </w:p>
    <w:p>
      <w:pPr>
        <w:pStyle w:val="17"/>
        <w:spacing w:line="360" w:lineRule="auto"/>
        <w:ind w:left="927" w:firstLine="0" w:firstLineChars="0"/>
      </w:pPr>
      <w:r>
        <w:rPr>
          <w:rFonts w:hint="eastAsia"/>
        </w:rPr>
        <w:t>解决方法：软件仿真延迟较大，部分终端自动配置不能第一时间完成，等一会就好了。</w:t>
      </w:r>
    </w:p>
    <w:p>
      <w:pPr>
        <w:pStyle w:val="17"/>
        <w:spacing w:line="360" w:lineRule="auto"/>
        <w:ind w:left="927" w:firstLine="0" w:firstLineChars="0"/>
        <w:rPr>
          <w:rFonts w:hint="eastAsia"/>
        </w:rPr>
      </w:pPr>
      <w:r>
        <w:rPr>
          <w:rFonts w:hint="eastAsia"/>
        </w:rPr>
        <w:t>实验收获：本次实验学会了配置交换机的防虚假DHCP功能，锻炼了组网能力，加深了对数据链路层和网络层知识的理解。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6613DD"/>
    <w:multiLevelType w:val="multilevel"/>
    <w:tmpl w:val="036613DD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644D02"/>
    <w:multiLevelType w:val="multilevel"/>
    <w:tmpl w:val="1C644D02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FE0FF9"/>
    <w:multiLevelType w:val="multilevel"/>
    <w:tmpl w:val="1FFE0FF9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08C23FF"/>
    <w:multiLevelType w:val="multilevel"/>
    <w:tmpl w:val="308C23FF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32428A7"/>
    <w:multiLevelType w:val="multilevel"/>
    <w:tmpl w:val="332428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–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–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–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–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–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–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–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5">
    <w:nsid w:val="405114A1"/>
    <w:multiLevelType w:val="multilevel"/>
    <w:tmpl w:val="405114A1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C435216"/>
    <w:multiLevelType w:val="multilevel"/>
    <w:tmpl w:val="5C435216"/>
    <w:lvl w:ilvl="0" w:tentative="0">
      <w:start w:val="1"/>
      <w:numFmt w:val="decimal"/>
      <w:lvlText w:val="（%1）"/>
      <w:lvlJc w:val="left"/>
      <w:pPr>
        <w:ind w:left="1647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67" w:hanging="420"/>
      </w:pPr>
    </w:lvl>
    <w:lvl w:ilvl="2" w:tentative="0">
      <w:start w:val="1"/>
      <w:numFmt w:val="lowerRoman"/>
      <w:lvlText w:val="%3."/>
      <w:lvlJc w:val="right"/>
      <w:pPr>
        <w:ind w:left="2187" w:hanging="420"/>
      </w:pPr>
    </w:lvl>
    <w:lvl w:ilvl="3" w:tentative="0">
      <w:start w:val="1"/>
      <w:numFmt w:val="decimal"/>
      <w:lvlText w:val="%4."/>
      <w:lvlJc w:val="left"/>
      <w:pPr>
        <w:ind w:left="2607" w:hanging="420"/>
      </w:pPr>
    </w:lvl>
    <w:lvl w:ilvl="4" w:tentative="0">
      <w:start w:val="1"/>
      <w:numFmt w:val="lowerLetter"/>
      <w:lvlText w:val="%5)"/>
      <w:lvlJc w:val="left"/>
      <w:pPr>
        <w:ind w:left="3027" w:hanging="420"/>
      </w:pPr>
    </w:lvl>
    <w:lvl w:ilvl="5" w:tentative="0">
      <w:start w:val="1"/>
      <w:numFmt w:val="lowerRoman"/>
      <w:lvlText w:val="%6."/>
      <w:lvlJc w:val="right"/>
      <w:pPr>
        <w:ind w:left="3447" w:hanging="420"/>
      </w:pPr>
    </w:lvl>
    <w:lvl w:ilvl="6" w:tentative="0">
      <w:start w:val="1"/>
      <w:numFmt w:val="decimal"/>
      <w:lvlText w:val="%7."/>
      <w:lvlJc w:val="left"/>
      <w:pPr>
        <w:ind w:left="3867" w:hanging="420"/>
      </w:pPr>
    </w:lvl>
    <w:lvl w:ilvl="7" w:tentative="0">
      <w:start w:val="1"/>
      <w:numFmt w:val="lowerLetter"/>
      <w:lvlText w:val="%8)"/>
      <w:lvlJc w:val="left"/>
      <w:pPr>
        <w:ind w:left="4287" w:hanging="420"/>
      </w:pPr>
    </w:lvl>
    <w:lvl w:ilvl="8" w:tentative="0">
      <w:start w:val="1"/>
      <w:numFmt w:val="lowerRoman"/>
      <w:lvlText w:val="%9."/>
      <w:lvlJc w:val="right"/>
      <w:pPr>
        <w:ind w:left="4707" w:hanging="420"/>
      </w:pPr>
    </w:lvl>
  </w:abstractNum>
  <w:abstractNum w:abstractNumId="7">
    <w:nsid w:val="63602CAE"/>
    <w:multiLevelType w:val="multilevel"/>
    <w:tmpl w:val="63602CAE"/>
    <w:lvl w:ilvl="0" w:tentative="0">
      <w:start w:val="1"/>
      <w:numFmt w:val="decimal"/>
      <w:lvlText w:val="（%1）"/>
      <w:lvlJc w:val="left"/>
      <w:pPr>
        <w:ind w:left="1647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67" w:hanging="420"/>
      </w:pPr>
    </w:lvl>
    <w:lvl w:ilvl="2" w:tentative="0">
      <w:start w:val="1"/>
      <w:numFmt w:val="lowerRoman"/>
      <w:lvlText w:val="%3."/>
      <w:lvlJc w:val="right"/>
      <w:pPr>
        <w:ind w:left="2187" w:hanging="420"/>
      </w:pPr>
    </w:lvl>
    <w:lvl w:ilvl="3" w:tentative="0">
      <w:start w:val="1"/>
      <w:numFmt w:val="decimal"/>
      <w:lvlText w:val="%4."/>
      <w:lvlJc w:val="left"/>
      <w:pPr>
        <w:ind w:left="2607" w:hanging="420"/>
      </w:pPr>
    </w:lvl>
    <w:lvl w:ilvl="4" w:tentative="0">
      <w:start w:val="1"/>
      <w:numFmt w:val="lowerLetter"/>
      <w:lvlText w:val="%5)"/>
      <w:lvlJc w:val="left"/>
      <w:pPr>
        <w:ind w:left="3027" w:hanging="420"/>
      </w:pPr>
    </w:lvl>
    <w:lvl w:ilvl="5" w:tentative="0">
      <w:start w:val="1"/>
      <w:numFmt w:val="lowerRoman"/>
      <w:lvlText w:val="%6."/>
      <w:lvlJc w:val="right"/>
      <w:pPr>
        <w:ind w:left="3447" w:hanging="420"/>
      </w:pPr>
    </w:lvl>
    <w:lvl w:ilvl="6" w:tentative="0">
      <w:start w:val="1"/>
      <w:numFmt w:val="decimal"/>
      <w:lvlText w:val="%7."/>
      <w:lvlJc w:val="left"/>
      <w:pPr>
        <w:ind w:left="3867" w:hanging="420"/>
      </w:pPr>
    </w:lvl>
    <w:lvl w:ilvl="7" w:tentative="0">
      <w:start w:val="1"/>
      <w:numFmt w:val="lowerLetter"/>
      <w:lvlText w:val="%8)"/>
      <w:lvlJc w:val="left"/>
      <w:pPr>
        <w:ind w:left="4287" w:hanging="420"/>
      </w:pPr>
    </w:lvl>
    <w:lvl w:ilvl="8" w:tentative="0">
      <w:start w:val="1"/>
      <w:numFmt w:val="lowerRoman"/>
      <w:lvlText w:val="%9."/>
      <w:lvlJc w:val="right"/>
      <w:pPr>
        <w:ind w:left="4707" w:hanging="420"/>
      </w:pPr>
    </w:lvl>
  </w:abstractNum>
  <w:abstractNum w:abstractNumId="8">
    <w:nsid w:val="70136052"/>
    <w:multiLevelType w:val="multilevel"/>
    <w:tmpl w:val="70136052"/>
    <w:lvl w:ilvl="0" w:tentative="0">
      <w:start w:val="1"/>
      <w:numFmt w:val="decimal"/>
      <w:lvlText w:val="（%1）"/>
      <w:lvlJc w:val="left"/>
      <w:pPr>
        <w:ind w:left="1647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67" w:hanging="420"/>
      </w:pPr>
    </w:lvl>
    <w:lvl w:ilvl="2" w:tentative="0">
      <w:start w:val="1"/>
      <w:numFmt w:val="lowerRoman"/>
      <w:lvlText w:val="%3."/>
      <w:lvlJc w:val="right"/>
      <w:pPr>
        <w:ind w:left="2187" w:hanging="420"/>
      </w:pPr>
    </w:lvl>
    <w:lvl w:ilvl="3" w:tentative="0">
      <w:start w:val="1"/>
      <w:numFmt w:val="decimal"/>
      <w:lvlText w:val="%4."/>
      <w:lvlJc w:val="left"/>
      <w:pPr>
        <w:ind w:left="2607" w:hanging="420"/>
      </w:pPr>
    </w:lvl>
    <w:lvl w:ilvl="4" w:tentative="0">
      <w:start w:val="1"/>
      <w:numFmt w:val="lowerLetter"/>
      <w:lvlText w:val="%5)"/>
      <w:lvlJc w:val="left"/>
      <w:pPr>
        <w:ind w:left="3027" w:hanging="420"/>
      </w:pPr>
    </w:lvl>
    <w:lvl w:ilvl="5" w:tentative="0">
      <w:start w:val="1"/>
      <w:numFmt w:val="lowerRoman"/>
      <w:lvlText w:val="%6."/>
      <w:lvlJc w:val="right"/>
      <w:pPr>
        <w:ind w:left="3447" w:hanging="420"/>
      </w:pPr>
    </w:lvl>
    <w:lvl w:ilvl="6" w:tentative="0">
      <w:start w:val="1"/>
      <w:numFmt w:val="decimal"/>
      <w:lvlText w:val="%7."/>
      <w:lvlJc w:val="left"/>
      <w:pPr>
        <w:ind w:left="3867" w:hanging="420"/>
      </w:pPr>
    </w:lvl>
    <w:lvl w:ilvl="7" w:tentative="0">
      <w:start w:val="1"/>
      <w:numFmt w:val="lowerLetter"/>
      <w:lvlText w:val="%8)"/>
      <w:lvlJc w:val="left"/>
      <w:pPr>
        <w:ind w:left="4287" w:hanging="420"/>
      </w:pPr>
    </w:lvl>
    <w:lvl w:ilvl="8" w:tentative="0">
      <w:start w:val="1"/>
      <w:numFmt w:val="lowerRoman"/>
      <w:lvlText w:val="%9."/>
      <w:lvlJc w:val="right"/>
      <w:pPr>
        <w:ind w:left="4707" w:hanging="420"/>
      </w:pPr>
    </w:lvl>
  </w:abstractNum>
  <w:abstractNum w:abstractNumId="9">
    <w:nsid w:val="741640F4"/>
    <w:multiLevelType w:val="multilevel"/>
    <w:tmpl w:val="741640F4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E030F61"/>
    <w:multiLevelType w:val="multilevel"/>
    <w:tmpl w:val="7E030F61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9"/>
  </w:num>
  <w:num w:numId="5">
    <w:abstractNumId w:val="10"/>
  </w:num>
  <w:num w:numId="6">
    <w:abstractNumId w:val="2"/>
  </w:num>
  <w:num w:numId="7">
    <w:abstractNumId w:val="6"/>
  </w:num>
  <w:num w:numId="8">
    <w:abstractNumId w:val="5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c0ODQ4ZTAwYTEyZWM5OTgyODM1ZDA3MmExNWY0NjMifQ=="/>
  </w:docVars>
  <w:rsids>
    <w:rsidRoot w:val="00831502"/>
    <w:rsid w:val="00071F19"/>
    <w:rsid w:val="000946DB"/>
    <w:rsid w:val="0011162B"/>
    <w:rsid w:val="0011407F"/>
    <w:rsid w:val="00155902"/>
    <w:rsid w:val="001B55D8"/>
    <w:rsid w:val="001D773D"/>
    <w:rsid w:val="001F74A9"/>
    <w:rsid w:val="0031600F"/>
    <w:rsid w:val="00330A14"/>
    <w:rsid w:val="0033220B"/>
    <w:rsid w:val="00374C23"/>
    <w:rsid w:val="00510C34"/>
    <w:rsid w:val="005C1810"/>
    <w:rsid w:val="006C67F1"/>
    <w:rsid w:val="007174A1"/>
    <w:rsid w:val="007249F3"/>
    <w:rsid w:val="007F5056"/>
    <w:rsid w:val="00805887"/>
    <w:rsid w:val="00831502"/>
    <w:rsid w:val="00870664"/>
    <w:rsid w:val="00914338"/>
    <w:rsid w:val="009B4A3E"/>
    <w:rsid w:val="00A106A0"/>
    <w:rsid w:val="00B110F5"/>
    <w:rsid w:val="00B56743"/>
    <w:rsid w:val="00B97710"/>
    <w:rsid w:val="00BA1BDE"/>
    <w:rsid w:val="00BB339D"/>
    <w:rsid w:val="00BC7F62"/>
    <w:rsid w:val="00C04D1B"/>
    <w:rsid w:val="00C362B0"/>
    <w:rsid w:val="00C74C97"/>
    <w:rsid w:val="00C91D2C"/>
    <w:rsid w:val="00CA2FB5"/>
    <w:rsid w:val="00D220A4"/>
    <w:rsid w:val="00D232F8"/>
    <w:rsid w:val="00D5746B"/>
    <w:rsid w:val="00DC63ED"/>
    <w:rsid w:val="00E62140"/>
    <w:rsid w:val="00EC4420"/>
    <w:rsid w:val="00F57BBB"/>
    <w:rsid w:val="00F82F6E"/>
    <w:rsid w:val="00FA61AE"/>
    <w:rsid w:val="00FD48B7"/>
    <w:rsid w:val="00FE1AEE"/>
    <w:rsid w:val="076307C2"/>
    <w:rsid w:val="13BC70D5"/>
    <w:rsid w:val="14915542"/>
    <w:rsid w:val="19E6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autoRedefine/>
    <w:qFormat/>
    <w:uiPriority w:val="99"/>
    <w:pPr>
      <w:autoSpaceDE w:val="0"/>
      <w:autoSpaceDN w:val="0"/>
      <w:adjustRightInd w:val="0"/>
      <w:jc w:val="left"/>
      <w:outlineLvl w:val="0"/>
    </w:pPr>
    <w:rPr>
      <w:rFonts w:ascii="Arial" w:hAnsi="Arial" w:cs="Arial"/>
      <w:b/>
      <w:bCs/>
      <w:color w:val="000000"/>
      <w:kern w:val="0"/>
      <w:sz w:val="32"/>
      <w:szCs w:val="32"/>
    </w:rPr>
  </w:style>
  <w:style w:type="paragraph" w:styleId="3">
    <w:name w:val="heading 2"/>
    <w:basedOn w:val="1"/>
    <w:next w:val="1"/>
    <w:link w:val="14"/>
    <w:autoRedefine/>
    <w:qFormat/>
    <w:uiPriority w:val="99"/>
    <w:pPr>
      <w:autoSpaceDE w:val="0"/>
      <w:autoSpaceDN w:val="0"/>
      <w:adjustRightInd w:val="0"/>
      <w:jc w:val="left"/>
      <w:outlineLvl w:val="1"/>
    </w:pPr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paragraph" w:styleId="4">
    <w:name w:val="heading 3"/>
    <w:basedOn w:val="1"/>
    <w:next w:val="1"/>
    <w:link w:val="15"/>
    <w:autoRedefine/>
    <w:qFormat/>
    <w:uiPriority w:val="99"/>
    <w:pPr>
      <w:autoSpaceDE w:val="0"/>
      <w:autoSpaceDN w:val="0"/>
      <w:adjustRightInd w:val="0"/>
      <w:jc w:val="left"/>
      <w:outlineLvl w:val="2"/>
    </w:pPr>
    <w:rPr>
      <w:rFonts w:ascii="Arial" w:hAnsi="Arial" w:cs="Arial"/>
      <w:b/>
      <w:bCs/>
      <w:color w:val="000000"/>
      <w:kern w:val="0"/>
      <w:sz w:val="26"/>
      <w:szCs w:val="26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autoRedefine/>
    <w:qFormat/>
    <w:uiPriority w:val="99"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14">
    <w:name w:val="标题 2 字符"/>
    <w:basedOn w:val="9"/>
    <w:link w:val="3"/>
    <w:autoRedefine/>
    <w:qFormat/>
    <w:uiPriority w:val="99"/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character" w:customStyle="1" w:styleId="15">
    <w:name w:val="标题 3 字符"/>
    <w:basedOn w:val="9"/>
    <w:link w:val="4"/>
    <w:autoRedefine/>
    <w:qFormat/>
    <w:uiPriority w:val="99"/>
    <w:rPr>
      <w:rFonts w:ascii="Arial" w:hAnsi="Arial" w:cs="Arial"/>
      <w:b/>
      <w:bCs/>
      <w:color w:val="000000"/>
      <w:kern w:val="0"/>
      <w:sz w:val="26"/>
      <w:szCs w:val="26"/>
    </w:rPr>
  </w:style>
  <w:style w:type="paragraph" w:customStyle="1" w:styleId="16">
    <w:name w:val="reader-word-layer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List Paragraph"/>
    <w:basedOn w:val="1"/>
    <w:autoRedefine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ICOS</Company>
  <Pages>13</Pages>
  <Words>157</Words>
  <Characters>901</Characters>
  <Lines>7</Lines>
  <Paragraphs>2</Paragraphs>
  <TotalTime>0</TotalTime>
  <ScaleCrop>false</ScaleCrop>
  <LinksUpToDate>false</LinksUpToDate>
  <CharactersWithSpaces>1056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2022-05-14T01:50:00Z</dcterms:created>
  <dc:creator>iCura</dc:creator>
  <cp:lastModifiedBy>谭柘</cp:lastModifiedBy>
  <dcterms:modified xsi:type="dcterms:W3CDTF">2024-05-17T03:37:27Z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11BD661364B14F739856845F6712E0B1_12</vt:lpwstr>
  </property>
</Properties>
</file>