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西安电子科技大学</w:t>
      </w:r>
    </w:p>
    <w:p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>
      <w:pPr>
        <w:ind w:firstLine="882" w:firstLineChars="245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   </w:t>
      </w:r>
      <w:r>
        <w:rPr>
          <w:rFonts w:hint="eastAsia" w:ascii="Times New Roman" w:hAnsi="Times New Roman" w:cs="Times New Roman"/>
          <w:b/>
          <w:sz w:val="36"/>
          <w:szCs w:val="36"/>
          <w:u w:val="single"/>
        </w:rPr>
        <w:t>微机系统综合实验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   </w:t>
      </w:r>
      <w:r>
        <w:rPr>
          <w:rFonts w:ascii="Times New Roman" w:hAnsi="Times New Roman" w:cs="Times New Roman"/>
          <w:b/>
          <w:sz w:val="36"/>
          <w:szCs w:val="36"/>
        </w:rPr>
        <w:t xml:space="preserve"> 课程实验报告</w:t>
      </w:r>
    </w:p>
    <w:p>
      <w:pPr>
        <w:pStyle w:val="2"/>
        <w:rPr>
          <w:rFonts w:ascii="Times New Roman" w:hAnsi="Times New Roman" w:eastAsia="宋体"/>
          <w:b/>
          <w:sz w:val="32"/>
          <w:szCs w:val="32"/>
          <w:u w:val="single"/>
        </w:rPr>
      </w:pPr>
      <w:r>
        <w:rPr>
          <w:rFonts w:ascii="Times New Roman" w:hAnsi="Times New Roman" w:eastAsia="宋体"/>
          <w:b/>
          <w:sz w:val="32"/>
          <w:szCs w:val="32"/>
        </w:rPr>
        <w:t xml:space="preserve">实验名称 </w:t>
      </w:r>
      <w:r>
        <w:rPr>
          <w:rFonts w:ascii="Times New Roman" w:hAnsi="Times New Roman" w:eastAsia="宋体"/>
          <w:b/>
          <w:sz w:val="32"/>
          <w:szCs w:val="32"/>
          <w:u w:val="single"/>
        </w:rPr>
        <w:t xml:space="preserve">   </w:t>
      </w:r>
      <w:r>
        <w:rPr>
          <w:rFonts w:ascii="Times New Roman" w:hAnsi="Times New Roman" w:eastAsia="宋体"/>
          <w:u w:val="single"/>
        </w:rPr>
        <w:t>实验五</w:t>
      </w:r>
      <w:r>
        <w:rPr>
          <w:rFonts w:ascii="Times New Roman" w:hAnsi="Times New Roman" w:eastAsia="宋体"/>
          <w:bCs/>
          <w:u w:val="single"/>
        </w:rPr>
        <w:t xml:space="preserve"> </w:t>
      </w:r>
      <w:r>
        <w:rPr>
          <w:rFonts w:ascii="Times New Roman" w:hAnsi="Times New Roman" w:eastAsia="宋体"/>
          <w:bCs/>
          <w:szCs w:val="28"/>
          <w:u w:val="single"/>
        </w:rPr>
        <w:t>存储器扩展实验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4445" t="4445" r="10160" b="1587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95pt;margin-top:10.75pt;height:106.4pt;width:170.85pt;z-index:251659264;mso-width-relative:page;mso-height-relative:page;" fillcolor="#FFFFFF" filled="t" stroked="t" coordsize="21600,21600" o:gfxdata="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ppEEraAAAACgEAAA8AAAAAAAAA&#10;AQAgAAAAIgAAAGRycy9kb3ducmV2LnhtbFBLAQIUABQAAAAIAIdO4kD05dfJDwIAADkEAAAOAAAA&#10;AAAAAAEAIAAAACkBAABkcnMvZTJvRG9jLnhtbFBLBQYAAAAABgAGAFkBAACq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 w:cs="Times New Roman"/>
          <w:sz w:val="28"/>
          <w:szCs w:val="28"/>
          <w:u w:val="single"/>
        </w:rPr>
        <w:t>网络与信息安全</w:t>
      </w:r>
      <w:r>
        <w:rPr>
          <w:rFonts w:hint="eastAsia" w:ascii="Times New Roman" w:hAnsi="Times New Roman" w:cs="Times New Roman"/>
          <w:sz w:val="28"/>
          <w:szCs w:val="28"/>
        </w:rPr>
        <w:t>学院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2118021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班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姓名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盖乐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学号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21009200991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同作者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实验日期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2023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5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月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11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日</w:t>
      </w:r>
    </w:p>
    <w:p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4"/>
        <w:tblW w:w="872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720" w:type="dxa"/>
          </w:tcPr>
          <w:p>
            <w:pPr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指导教师评语：</w:t>
            </w: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                                  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年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月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日</w:t>
            </w:r>
          </w:p>
        </w:tc>
      </w:tr>
    </w:tbl>
    <w:p>
      <w:pPr>
        <w:pStyle w:val="3"/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</w:rPr>
      </w:pPr>
    </w:p>
    <w:p>
      <w:pPr>
        <w:pStyle w:val="13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kern w:val="0"/>
          <w:sz w:val="28"/>
          <w:szCs w:val="20"/>
        </w:rPr>
      </w:pPr>
      <w:r>
        <w:rPr>
          <w:rFonts w:ascii="Times New Roman" w:hAnsi="Times New Roman" w:eastAsia="黑体" w:cs="Times New Roman"/>
          <w:kern w:val="0"/>
          <w:sz w:val="28"/>
          <w:szCs w:val="20"/>
        </w:rPr>
        <w:t>实验要求</w:t>
      </w:r>
    </w:p>
    <w:p>
      <w:pPr>
        <w:pStyle w:val="3"/>
        <w:ind w:firstLine="48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1. 使用两片62256扩充RAM空间为00000H-0FFFFH。</w:t>
      </w:r>
    </w:p>
    <w:p>
      <w:pPr>
        <w:pStyle w:val="3"/>
        <w:ind w:firstLine="48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2. 编制程序，将字符1～8循环写入00000H-00FFFH中，将9写入01000H-02FFFH中。将01000H-02FFFH中的内容搬移到04000H-05FFFH中。</w:t>
      </w:r>
    </w:p>
    <w:p>
      <w:pPr>
        <w:pStyle w:val="13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kern w:val="0"/>
          <w:sz w:val="28"/>
          <w:szCs w:val="20"/>
        </w:rPr>
      </w:pPr>
      <w:r>
        <w:rPr>
          <w:rFonts w:ascii="Times New Roman" w:hAnsi="Times New Roman" w:eastAsia="黑体" w:cs="Times New Roman"/>
          <w:kern w:val="0"/>
          <w:sz w:val="28"/>
          <w:szCs w:val="20"/>
        </w:rPr>
        <w:t>实验目的</w:t>
      </w:r>
    </w:p>
    <w:p>
      <w:pPr>
        <w:pStyle w:val="3"/>
        <w:ind w:firstLine="48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1．学习PROTEUS EDA仿真工具的使用方法；</w:t>
      </w:r>
    </w:p>
    <w:p>
      <w:pPr>
        <w:pStyle w:val="3"/>
        <w:ind w:firstLine="48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2. 学习8086最小系统中系统总线的形成方法；</w:t>
      </w:r>
    </w:p>
    <w:p>
      <w:pPr>
        <w:pStyle w:val="3"/>
        <w:ind w:firstLine="480"/>
        <w:rPr>
          <w:rFonts w:ascii="Times New Roman" w:hAnsi="Times New Roman" w:eastAsia="黑体" w:cs="Times New Roman"/>
          <w:kern w:val="0"/>
          <w:sz w:val="28"/>
          <w:szCs w:val="20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3. 掌握内存扩充方法和外围接口方法，正确设计译码电路，按照要求的地址实现存储器芯片的连接。</w:t>
      </w:r>
    </w:p>
    <w:p>
      <w:pPr>
        <w:pStyle w:val="13"/>
        <w:numPr>
          <w:ilvl w:val="0"/>
          <w:numId w:val="1"/>
        </w:numPr>
        <w:ind w:firstLineChars="0"/>
        <w:rPr>
          <w:rFonts w:hint="eastAsia" w:ascii="Times New Roman" w:hAnsi="Times New Roman" w:eastAsia="黑体" w:cs="Times New Roman"/>
          <w:kern w:val="0"/>
          <w:sz w:val="28"/>
          <w:szCs w:val="20"/>
        </w:rPr>
      </w:pPr>
      <w:r>
        <w:rPr>
          <w:rFonts w:ascii="Times New Roman" w:hAnsi="Times New Roman" w:eastAsia="黑体" w:cs="Times New Roman"/>
          <w:kern w:val="0"/>
          <w:sz w:val="28"/>
          <w:szCs w:val="20"/>
        </w:rPr>
        <w:t>实验电路</w:t>
      </w:r>
    </w:p>
    <w:p>
      <w:pPr>
        <w:jc w:val="center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drawing>
          <wp:inline distT="0" distB="0" distL="0" distR="0">
            <wp:extent cx="5274310" cy="301498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t="4593" r="4805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kern w:val="0"/>
          <w:sz w:val="28"/>
          <w:szCs w:val="20"/>
        </w:rPr>
      </w:pPr>
      <w:r>
        <w:rPr>
          <w:rFonts w:ascii="Times New Roman" w:hAnsi="Times New Roman" w:eastAsia="黑体" w:cs="Times New Roman"/>
          <w:kern w:val="0"/>
          <w:sz w:val="28"/>
          <w:szCs w:val="20"/>
        </w:rPr>
        <w:t>实验代码及实验结果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ASSUME CS:CODE ;设置代码段地址为CODE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START: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MOV AX,1000H ;将1000H存入AX寄存器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MOV DS,AX ;将AX中的值存入DS寄存器，设置数据段地址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MOV AL,1 ;将1存入AL寄存器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MOV BX,0000H ;将0000H存入BX寄存器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MOV CX,1000H ;将1000H存入CX寄存器，设置循环次数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MOV [BX],AL ;将AL中的值存入BX指向的地址中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JMP M1 ;跳转到标签M1处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;1～8循环写入10000H-10FFFH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ZERO: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MOV AL,1 ;将1存入AL寄存器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M1: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MOV [BX],AL ;将AL中的值存入BX指向的地址中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INC BX ;递增BX指向的地址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INC AL ;递增AL寄存器中的值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CMP AL,8 ;比较AL中的值与8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JA ZERO ;如果大于，则跳转到ZERO标签处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LOOP M1 ;循环M1标签处的代码，循环次数为CX中的值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;将9写入11000H-12FFFH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MOV AL,09H ;将09H存入AL寄存器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MOV CX,2000H ;将2000H存入CX寄存器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MOV BX,1000H ;将1000H存入BX寄存器，设置偏移地址为1000H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M2: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MOV [BX],AL ;将AL中的值存入BX指向的地址中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INC BX ;递增BX指向的地址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LOOP M2 ;循环M2标签处的代码，循环次数为CX中的值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;将11000H-12FFFH内容移到14000H-15FFFH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MOV BX,1000H ;将1000H存入BX寄存器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MOV CX,2000H ;将2000H存入CX寄存器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TRANS: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MOV AL,[BX] ;读入BX指向的地址中的值，存入AL寄存器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ADD BX,3000H ;将BX寄存器中的值加上3000H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MOV [BX],AL ;将AL寄存器中的值存入BX指向的地址中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SUB BX,3000H ;将BX寄存器中的值减去3000H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INC BX ;递增BX指向的地址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LOOP TRANS ;循环TRANS标签处的代码，循环次数为CX中的值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HLT ;停机指令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CODE ENDS ;代码结束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END START ;程序结束，开始执行START标签处的代码  </w:t>
      </w:r>
    </w:p>
    <w:p>
      <w:pPr>
        <w:rPr>
          <w:rFonts w:ascii="Times New Roman" w:hAnsi="Times New Roman" w:eastAsia="宋体" w:cs="Times New Roman"/>
          <w:bCs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实验结果：</w:t>
      </w:r>
    </w:p>
    <w:p>
      <w:pPr>
        <w:rPr>
          <w:rFonts w:hint="default" w:ascii="Times New Roman" w:hAnsi="Times New Roman" w:eastAsia="宋体" w:cs="Times New Roman"/>
          <w:bCs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2405" cy="358584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5219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偶地址：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72355" cy="2847975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648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奇地址：</w:t>
      </w:r>
    </w:p>
    <w:p>
      <w:r>
        <w:drawing>
          <wp:inline distT="0" distB="0" distL="114300" distR="114300">
            <wp:extent cx="4881880" cy="2924175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6981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迁移前：</w:t>
      </w:r>
    </w:p>
    <w:p/>
    <w:p>
      <w:r>
        <w:drawing>
          <wp:inline distT="0" distB="0" distL="114300" distR="114300">
            <wp:extent cx="4567555" cy="2724785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6887" t="10883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8030" cy="2515235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7261" t="6690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迁移后：</w:t>
      </w:r>
    </w:p>
    <w:p>
      <w:r>
        <w:drawing>
          <wp:inline distT="0" distB="0" distL="114300" distR="114300">
            <wp:extent cx="4729480" cy="2861945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l="6842" t="6976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19930" cy="284861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8036" t="7122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kern w:val="0"/>
          <w:sz w:val="28"/>
          <w:szCs w:val="20"/>
        </w:rPr>
      </w:pPr>
      <w:r>
        <w:rPr>
          <w:rFonts w:ascii="Times New Roman" w:hAnsi="Times New Roman" w:eastAsia="黑体" w:cs="Times New Roman"/>
          <w:kern w:val="0"/>
          <w:sz w:val="28"/>
          <w:szCs w:val="20"/>
        </w:rPr>
        <w:t>实验总结</w:t>
      </w:r>
    </w:p>
    <w:p>
      <w:pPr>
        <w:pStyle w:val="6"/>
        <w:keepNext w:val="0"/>
        <w:keepLines w:val="0"/>
        <w:widowControl/>
        <w:suppressLineNumbers w:val="0"/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在本次实验中，我学习了如何使用 Proteus 设计 8086 最小模式下的系统总线，并深入理解了锁存器和驱动器的作用。通过实践，我成功地实现了将两片 62256 RAM 扩充并编写程序将字符 1~8 循环写入 00000H-00FFFH 中，将 9 写入 01000H-02FFFH 中，并将 01000H-02FFFH 中的内容搬移到 04000H-05FFFH 中。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此外，</w:t>
      </w:r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我深刻认识到硬件与软件的密不可分，只有深入理解硬件的工作原理，才能编写出正确且高效的程序。同时，我也意识到在设计和实现系统时，需要考虑各个组件之间的协调与配合，以达到系统整体的最优性能。不仅提高了我的硬件设计和程序开发能力，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也</w:t>
      </w:r>
      <w:bookmarkStart w:id="0" w:name="_GoBack"/>
      <w:bookmarkEnd w:id="0"/>
      <w:r>
        <w:rPr>
          <w:rFonts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增强了我对计算机系统整体架构的认知。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2057B2"/>
    <w:multiLevelType w:val="multilevel"/>
    <w:tmpl w:val="102057B2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B777D5"/>
    <w:multiLevelType w:val="multilevel"/>
    <w:tmpl w:val="4BB777D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c0ODQ4ZTAwYTEyZWM5OTgyODM1ZDA3MmExNWY0NjMifQ=="/>
  </w:docVars>
  <w:rsids>
    <w:rsidRoot w:val="00820550"/>
    <w:rsid w:val="000B3AB9"/>
    <w:rsid w:val="002E27FA"/>
    <w:rsid w:val="003468D8"/>
    <w:rsid w:val="0041169C"/>
    <w:rsid w:val="00427F1D"/>
    <w:rsid w:val="00820550"/>
    <w:rsid w:val="173E4EA7"/>
    <w:rsid w:val="18FC1F3B"/>
    <w:rsid w:val="798F3644"/>
    <w:rsid w:val="79B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3"/>
    <w:link w:val="12"/>
    <w:qFormat/>
    <w:uiPriority w:val="0"/>
    <w:pPr>
      <w:keepNext/>
      <w:keepLines/>
      <w:spacing w:before="260" w:after="260" w:line="416" w:lineRule="atLeast"/>
      <w:jc w:val="center"/>
      <w:outlineLvl w:val="1"/>
    </w:pPr>
    <w:rPr>
      <w:rFonts w:ascii="Arial" w:hAnsi="Arial" w:eastAsia="黑体" w:cs="Times New Roman"/>
      <w:sz w:val="28"/>
      <w:szCs w:val="20"/>
    </w:rPr>
  </w:style>
  <w:style w:type="character" w:default="1" w:styleId="9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nhideWhenUsed/>
    <w:uiPriority w:val="0"/>
    <w:pPr>
      <w:ind w:firstLine="420" w:firstLineChars="200"/>
    </w:p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5"/>
    <w:uiPriority w:val="99"/>
    <w:rPr>
      <w:sz w:val="18"/>
      <w:szCs w:val="18"/>
    </w:rPr>
  </w:style>
  <w:style w:type="character" w:customStyle="1" w:styleId="11">
    <w:name w:val="页脚 字符"/>
    <w:basedOn w:val="9"/>
    <w:link w:val="4"/>
    <w:uiPriority w:val="99"/>
    <w:rPr>
      <w:sz w:val="18"/>
      <w:szCs w:val="18"/>
    </w:rPr>
  </w:style>
  <w:style w:type="character" w:customStyle="1" w:styleId="12">
    <w:name w:val="标题 2 字符"/>
    <w:basedOn w:val="9"/>
    <w:link w:val="2"/>
    <w:uiPriority w:val="0"/>
    <w:rPr>
      <w:rFonts w:ascii="Arial" w:hAnsi="Arial" w:eastAsia="黑体" w:cs="Times New Roman"/>
      <w:sz w:val="28"/>
      <w:szCs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table" w:customStyle="1" w:styleId="14">
    <w:name w:val="网格型1"/>
    <w:basedOn w:val="7"/>
    <w:uiPriority w:val="59"/>
    <w:rPr>
      <w:kern w:val="0"/>
      <w:sz w:val="20"/>
      <w:szCs w:val="20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423</Words>
  <Characters>819</Characters>
  <Lines>8</Lines>
  <Paragraphs>2</Paragraphs>
  <TotalTime>3</TotalTime>
  <ScaleCrop>false</ScaleCrop>
  <LinksUpToDate>false</LinksUpToDate>
  <CharactersWithSpaces>1157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2022-05-20T06:57:00Z</dcterms:created>
  <dc:creator>XD</dc:creator>
  <cp:lastModifiedBy>谭柘</cp:lastModifiedBy>
  <dcterms:modified xsi:type="dcterms:W3CDTF">2023-05-30T12:35:18Z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67DC1ED9DB1D482EAB6A32BF62017398_12</vt:lpwstr>
  </property>
</Properties>
</file>