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Making the most of digital payments – a cross-border perspective</w:t>
      </w:r>
    </w:p>
    <w:p>
      <w:r>
        <w:t>Author:None</w:t>
      </w:r>
    </w:p>
    <w:p>
      <w:r>
        <w:t>Date:2022-08-31</w:t>
      </w:r>
    </w:p>
    <w:p>
      <w:r>
        <w:t>Keyword:NA</w:t>
      </w:r>
    </w:p>
    <w:p>
      <w:r>
        <w:t>Url:</w:t>
      </w:r>
      <w:hyperlink r:id="rId9">
        <w:r>
          <w:rPr>
            <w:color w:val="FF8822"/>
            <w:u w:val="none"/>
          </w:rPr>
          <w:t>click here</w:t>
        </w:r>
      </w:hyperlink>
    </w:p>
    <w:p>
      <w:r>
        <w:t>Attachment:</w:t>
      </w:r>
      <w:hyperlink r:id="rId9">
        <w:r>
          <w:rPr>
            <w:color w:val="FF8822"/>
            <w:u w:val="none"/>
          </w:rPr>
          <w:t>click here</w:t>
        </w:r>
      </w:hyperlink>
    </w:p>
    <w:p>
      <w:r>
        <w:t>From:FSB-speech</w:t>
      </w:r>
    </w:p>
    <w:p>
      <w:r>
        <w:t>Keynote speech by Dietrich Domanski at the CBDC Conference, Frankfurt.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sb.org/wp-content/uploads/S31082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