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新冠肺炎婴儿意外增加了美国的生育率，以应对疫情</w:t>
      </w:r>
    </w:p>
    <w:p>
      <w:pPr>
        <w:pStyle w:val="cn"/>
        <w:jc w:val="center"/>
      </w:pPr>
      <w:r>
        <w:t>作者:Martha J. Bailey, Janet Currie, Hannes Schwandt</w:t>
      </w:r>
    </w:p>
    <w:p>
      <w:pPr>
        <w:pStyle w:val="cn"/>
        <w:ind w:firstLine="420"/>
        <w:jc w:val="left"/>
      </w:pPr>
      <w:r>
        <w:t>我们使用涵盖2015-2021美国出生人口和2015-2022年8月加州出生人口的限制性出生率微观数据，来研究对新冠肺炎大流行的生育反应。虽然2020年生育率下降，但这些下降似乎反映出外国出生母亲前往美国生育的旅行减少。封锁开始九个月后，外国出生母亲在美国生育的旅行立即下降，以反映大流行对怀孕的影响。我们还发现，新冠肺炎大流行在美国出生的母亲中导致了一个小的“婴儿肿块”。2021的婴儿潮是自2007年以来美国生育率下降的第一次重大逆转，对初生婴儿和25岁以下的妇女来说最为明显，这表明这场大流行导致一些妇女提前开始家庭生活。在25岁以上，30-34岁的女性和受过大学教育的女性更容易从在家工作中受益。加利福尼亚州的数据与美国的数据密切相关，表明美国的出生率在2022年第三季度仍保持较高水平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https://www.nber.org/papers/w30569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