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种族隔离对代际流动的影响——来自历史铁路安置的证据</w:t>
      </w:r>
    </w:p>
    <w:p>
      <w:pPr>
        <w:pStyle w:val="cn"/>
        <w:jc w:val="center"/>
      </w:pPr>
      <w:r>
        <w:t>作者:Eric Chyn, Kareem Haggag, Bryan A. Stuart</w:t>
      </w:r>
    </w:p>
    <w:p>
      <w:pPr>
        <w:pStyle w:val="cn"/>
        <w:ind w:firstLine="420"/>
        <w:jc w:val="left"/>
      </w:pPr>
      <w:r>
        <w:t>本文为城市范围内种族隔离对代际流动的因果影响提供了新的证据。我们使用工具变量方法，该方法依赖于十九世纪由于铁路轨道的布置而导致的离析中令人信服的外生变化。我们的分析发现，较高的种族隔离降低了来自收入分配家庭的黑人儿童和来自低收入家庭的白人儿童的向上流动性。此外，种族隔离降低了学业成绩，同时增加了监禁和青少年出生率。对机制的分析表明，种族隔离减少了政府开支，削弱了对反贫困政策的支持，并增加了白人居民的种族保守态度。</w:t>
      </w:r>
    </w:p>
    <w:p/>
    <w:p>
      <w:pPr>
        <w:pStyle w:val="cn"/>
        <w:jc w:val="left"/>
      </w:pPr>
      <w:r>
        <w:rPr>
          <w:b/>
        </w:rPr>
        <w:t>原文链接:</w:t>
        <w:br/>
      </w:r>
      <w:hyperlink r:id="rId9">
        <w:r>
          <w:rPr>
            <w:color w:val="0000FF"/>
            <w:u w:val="single"/>
          </w:rPr>
          <w:t>https://www.nber.org/papers/w30563</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