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7543" w14:textId="77777777" w:rsidR="000050A8" w:rsidRDefault="000050A8" w:rsidP="000050A8">
      <w:r>
        <w:t>Fixed-Term Work Pact</w:t>
      </w:r>
    </w:p>
    <w:p w14:paraId="4CBB767D" w14:textId="77777777" w:rsidR="000050A8" w:rsidRDefault="000050A8" w:rsidP="000050A8">
      <w:r>
        <w:t>Between Innovative Tech Firm Inc. (Hereinafter denoted as "Employer")</w:t>
      </w:r>
    </w:p>
    <w:p w14:paraId="4EBD6982" w14:textId="77777777" w:rsidR="000050A8" w:rsidRDefault="000050A8" w:rsidP="000050A8">
      <w:r>
        <w:t>And Samuel Johnson Address: 789 Maple Street, Hillside, ABC (Hereinafter termed as "Worker")</w:t>
      </w:r>
    </w:p>
    <w:p w14:paraId="538580BC" w14:textId="77777777" w:rsidR="000050A8" w:rsidRDefault="000050A8" w:rsidP="000050A8">
      <w:r>
        <w:t>Position and Obligations The Employer hereby enlists the Worker on a full-time basis as a Software Developer. The Worker agrees to execute the designated tasks and duties assigned by the Employer with diligence and proficiency.</w:t>
      </w:r>
    </w:p>
    <w:p w14:paraId="43A88456" w14:textId="77777777" w:rsidR="000050A8" w:rsidRDefault="000050A8" w:rsidP="000050A8">
      <w:r>
        <w:t>Contract Period This employment arrangement shall remain in effect from May 1, 2025, to April 30, 2026, unless terminated earlier in accordance with the terms outlined herein.</w:t>
      </w:r>
    </w:p>
    <w:p w14:paraId="32E9C17E" w14:textId="3E8D521D" w:rsidR="000050A8" w:rsidRDefault="000050A8" w:rsidP="000050A8">
      <w:r>
        <w:t xml:space="preserve">Remuneration The Employer commits to providing the Worker with an annual salary of $90,000 USD, payable monthly in USDC tokens to the Worker's designated cryptocurrency wallet address </w:t>
      </w:r>
      <w:r w:rsidR="00F32B5B">
        <w:rPr>
          <w:rFonts w:ascii="Nunito" w:hAnsi="Nunito"/>
          <w:b/>
          <w:bCs/>
          <w:color w:val="292D32"/>
          <w:sz w:val="21"/>
          <w:szCs w:val="21"/>
          <w:shd w:val="clear" w:color="auto" w:fill="FFFFFF"/>
        </w:rPr>
        <w:t>0x724dc807b04555b71ed48a6896b6f41593b8c637</w:t>
      </w:r>
      <w:r>
        <w:t>. Payment will be disbursed no later than the 5th day of each month.</w:t>
      </w:r>
    </w:p>
    <w:p w14:paraId="4CB0C7FA" w14:textId="77777777" w:rsidR="000050A8" w:rsidRDefault="000050A8" w:rsidP="000050A8">
      <w:r>
        <w:t>Performance Evaluation The performance of the Worker will be subject to an annual review, with potential salary adjustments contingent upon the discretion of the Employer and based on established performance metrics.</w:t>
      </w:r>
    </w:p>
    <w:p w14:paraId="34F4AD6B" w14:textId="77777777" w:rsidR="000050A8" w:rsidRDefault="000050A8" w:rsidP="000050A8">
      <w:r>
        <w:t>Termination Clause Either party reserves the right to terminate this agreement with a written notice period of 30 days. In the event of termination, the Worker shall be entitled to receive all accrued salary up to the termination date.</w:t>
      </w:r>
    </w:p>
    <w:p w14:paraId="29ADB56B" w14:textId="77777777" w:rsidR="000050A8" w:rsidRDefault="000050A8" w:rsidP="000050A8">
      <w:r>
        <w:t>Confidentiality Commitment Throughout and subsequent to the tenure of employment, the Worker agrees to maintain strict confidentiality regarding all proprietary information belonging to the Employer.</w:t>
      </w:r>
    </w:p>
    <w:p w14:paraId="081591A8" w14:textId="77777777" w:rsidR="000050A8" w:rsidRDefault="000050A8" w:rsidP="000050A8">
      <w:r>
        <w:t>Legal Framework This pact shall be governed by the laws of the jurisdiction where the principal office of the Employer is situated.</w:t>
      </w:r>
    </w:p>
    <w:p w14:paraId="3E818DF5" w14:textId="77777777" w:rsidR="000050A8" w:rsidRDefault="000050A8" w:rsidP="000050A8">
      <w:r>
        <w:t>IN WITNESS WHEREOF, the undersigned parties have executed this agreement as of the date mentioned below.</w:t>
      </w:r>
    </w:p>
    <w:p w14:paraId="0B2FC520" w14:textId="77777777" w:rsidR="000050A8" w:rsidRDefault="000050A8" w:rsidP="000050A8">
      <w:r>
        <w:t>Employer's Signature: ___________________ Date: _______________</w:t>
      </w:r>
    </w:p>
    <w:p w14:paraId="42AA1D4A" w14:textId="77777777" w:rsidR="000050A8" w:rsidRDefault="000050A8" w:rsidP="000050A8">
      <w:r>
        <w:t>Worker's Signature: ___________________ Date: _______________</w:t>
      </w:r>
    </w:p>
    <w:p w14:paraId="6D01CBFB" w14:textId="77777777" w:rsidR="00FA5B0B" w:rsidRPr="000050A8" w:rsidRDefault="00FA5B0B" w:rsidP="000050A8"/>
    <w:sectPr w:rsidR="00FA5B0B" w:rsidRPr="000050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9C7C3" w14:textId="77777777" w:rsidR="00672D1B" w:rsidRDefault="00672D1B" w:rsidP="00F32B5B">
      <w:pPr>
        <w:spacing w:after="0" w:line="240" w:lineRule="auto"/>
      </w:pPr>
      <w:r>
        <w:separator/>
      </w:r>
    </w:p>
  </w:endnote>
  <w:endnote w:type="continuationSeparator" w:id="0">
    <w:p w14:paraId="165FBA4D" w14:textId="77777777" w:rsidR="00672D1B" w:rsidRDefault="00672D1B" w:rsidP="00F3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4FAD" w14:textId="77777777" w:rsidR="00672D1B" w:rsidRDefault="00672D1B" w:rsidP="00F32B5B">
      <w:pPr>
        <w:spacing w:after="0" w:line="240" w:lineRule="auto"/>
      </w:pPr>
      <w:r>
        <w:separator/>
      </w:r>
    </w:p>
  </w:footnote>
  <w:footnote w:type="continuationSeparator" w:id="0">
    <w:p w14:paraId="3F31B38B" w14:textId="77777777" w:rsidR="00672D1B" w:rsidRDefault="00672D1B" w:rsidP="00F32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C72B1"/>
    <w:multiLevelType w:val="multilevel"/>
    <w:tmpl w:val="89F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69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0B"/>
    <w:rsid w:val="000050A8"/>
    <w:rsid w:val="00672D1B"/>
    <w:rsid w:val="00F32B5B"/>
    <w:rsid w:val="00FA5B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4D6A1D4-0EE0-45DC-9663-B302FEC3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B0B"/>
    <w:rPr>
      <w:rFonts w:eastAsiaTheme="majorEastAsia" w:cstheme="majorBidi"/>
      <w:color w:val="272727" w:themeColor="text1" w:themeTint="D8"/>
    </w:rPr>
  </w:style>
  <w:style w:type="paragraph" w:styleId="Title">
    <w:name w:val="Title"/>
    <w:basedOn w:val="Normal"/>
    <w:next w:val="Normal"/>
    <w:link w:val="TitleChar"/>
    <w:uiPriority w:val="10"/>
    <w:qFormat/>
    <w:rsid w:val="00FA5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B0B"/>
    <w:pPr>
      <w:spacing w:before="160"/>
      <w:jc w:val="center"/>
    </w:pPr>
    <w:rPr>
      <w:i/>
      <w:iCs/>
      <w:color w:val="404040" w:themeColor="text1" w:themeTint="BF"/>
    </w:rPr>
  </w:style>
  <w:style w:type="character" w:customStyle="1" w:styleId="QuoteChar">
    <w:name w:val="Quote Char"/>
    <w:basedOn w:val="DefaultParagraphFont"/>
    <w:link w:val="Quote"/>
    <w:uiPriority w:val="29"/>
    <w:rsid w:val="00FA5B0B"/>
    <w:rPr>
      <w:i/>
      <w:iCs/>
      <w:color w:val="404040" w:themeColor="text1" w:themeTint="BF"/>
    </w:rPr>
  </w:style>
  <w:style w:type="paragraph" w:styleId="ListParagraph">
    <w:name w:val="List Paragraph"/>
    <w:basedOn w:val="Normal"/>
    <w:uiPriority w:val="34"/>
    <w:qFormat/>
    <w:rsid w:val="00FA5B0B"/>
    <w:pPr>
      <w:ind w:left="720"/>
      <w:contextualSpacing/>
    </w:pPr>
  </w:style>
  <w:style w:type="character" w:styleId="IntenseEmphasis">
    <w:name w:val="Intense Emphasis"/>
    <w:basedOn w:val="DefaultParagraphFont"/>
    <w:uiPriority w:val="21"/>
    <w:qFormat/>
    <w:rsid w:val="00FA5B0B"/>
    <w:rPr>
      <w:i/>
      <w:iCs/>
      <w:color w:val="0F4761" w:themeColor="accent1" w:themeShade="BF"/>
    </w:rPr>
  </w:style>
  <w:style w:type="paragraph" w:styleId="IntenseQuote">
    <w:name w:val="Intense Quote"/>
    <w:basedOn w:val="Normal"/>
    <w:next w:val="Normal"/>
    <w:link w:val="IntenseQuoteChar"/>
    <w:uiPriority w:val="30"/>
    <w:qFormat/>
    <w:rsid w:val="00FA5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B0B"/>
    <w:rPr>
      <w:i/>
      <w:iCs/>
      <w:color w:val="0F4761" w:themeColor="accent1" w:themeShade="BF"/>
    </w:rPr>
  </w:style>
  <w:style w:type="character" w:styleId="IntenseReference">
    <w:name w:val="Intense Reference"/>
    <w:basedOn w:val="DefaultParagraphFont"/>
    <w:uiPriority w:val="32"/>
    <w:qFormat/>
    <w:rsid w:val="00FA5B0B"/>
    <w:rPr>
      <w:b/>
      <w:bCs/>
      <w:smallCaps/>
      <w:color w:val="0F4761" w:themeColor="accent1" w:themeShade="BF"/>
      <w:spacing w:val="5"/>
    </w:rPr>
  </w:style>
  <w:style w:type="paragraph" w:styleId="NormalWeb">
    <w:name w:val="Normal (Web)"/>
    <w:basedOn w:val="Normal"/>
    <w:uiPriority w:val="99"/>
    <w:semiHidden/>
    <w:unhideWhenUsed/>
    <w:rsid w:val="000050A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32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B5B"/>
  </w:style>
  <w:style w:type="paragraph" w:styleId="Footer">
    <w:name w:val="footer"/>
    <w:basedOn w:val="Normal"/>
    <w:link w:val="FooterChar"/>
    <w:uiPriority w:val="99"/>
    <w:unhideWhenUsed/>
    <w:rsid w:val="00F32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30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3</cp:revision>
  <dcterms:created xsi:type="dcterms:W3CDTF">2024-02-27T01:57:00Z</dcterms:created>
  <dcterms:modified xsi:type="dcterms:W3CDTF">2024-02-27T18:48:00Z</dcterms:modified>
</cp:coreProperties>
</file>