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FB01" w14:textId="77777777" w:rsidR="001B2BAC" w:rsidRPr="005D23E0" w:rsidRDefault="001B2BAC" w:rsidP="001C0B83">
      <w:r w:rsidRPr="005D23E0">
        <w:rPr>
          <w:bdr w:val="single" w:sz="2" w:space="0" w:color="E3E3E3" w:frame="1"/>
        </w:rPr>
        <w:t>Employment Agreement</w:t>
      </w:r>
    </w:p>
    <w:p w14:paraId="56113B6A" w14:textId="0E61CCFD" w:rsidR="001B2BAC" w:rsidRPr="005D23E0" w:rsidRDefault="001B2BAC" w:rsidP="001C0B83">
      <w:r w:rsidRPr="005D23E0">
        <w:t>This Employment Agreement ("Agreement") is made and entered into as of</w:t>
      </w:r>
      <w:r w:rsidR="005E6D44">
        <w:t xml:space="preserve"> </w:t>
      </w:r>
      <w:r w:rsidR="005E6D44">
        <w:t>01.01.1974</w:t>
      </w:r>
      <w:r w:rsidRPr="005D23E0">
        <w:t xml:space="preserve">, by and between </w:t>
      </w:r>
      <w:r w:rsidR="009A5884">
        <w:t>Development LTD,</w:t>
      </w:r>
      <w:r w:rsidRPr="005D23E0">
        <w:t xml:space="preserve"> a </w:t>
      </w:r>
      <w:r w:rsidR="009A5884">
        <w:t>real estate</w:t>
      </w:r>
      <w:r w:rsidRPr="005D23E0">
        <w:t xml:space="preserve"> </w:t>
      </w:r>
      <w:r w:rsidR="009A5884">
        <w:t xml:space="preserve">organisation </w:t>
      </w:r>
      <w:r w:rsidRPr="005D23E0">
        <w:t xml:space="preserve">organized and existing under the laws of </w:t>
      </w:r>
      <w:r w:rsidR="009A5884">
        <w:t>the UK</w:t>
      </w:r>
      <w:r w:rsidRPr="005D23E0">
        <w:t xml:space="preserve">, with its principal place of business at </w:t>
      </w:r>
      <w:r w:rsidR="00A433EF">
        <w:t>Deloitte LTD</w:t>
      </w:r>
      <w:r w:rsidRPr="005D23E0">
        <w:t xml:space="preserve"> ("Company"), and </w:t>
      </w:r>
      <w:r w:rsidR="00A433EF">
        <w:t xml:space="preserve">Rami Alsalibi, </w:t>
      </w:r>
      <w:r w:rsidRPr="005D23E0">
        <w:t xml:space="preserve">an individual residing </w:t>
      </w:r>
      <w:r w:rsidR="00A433EF">
        <w:t>at Canary Warf, London, UK, SE1 4BL</w:t>
      </w:r>
      <w:r w:rsidRPr="005D23E0">
        <w:t xml:space="preserve"> ("Employee").</w:t>
      </w:r>
    </w:p>
    <w:p w14:paraId="6E213A7B" w14:textId="428F57C4" w:rsidR="001B2BAC" w:rsidRPr="005D23E0" w:rsidRDefault="001B2BAC" w:rsidP="001C0B83">
      <w:r w:rsidRPr="005D23E0">
        <w:rPr>
          <w:bdr w:val="single" w:sz="2" w:space="0" w:color="E3E3E3" w:frame="1"/>
        </w:rPr>
        <w:t>1. Engagement and Position:</w:t>
      </w:r>
      <w:r w:rsidRPr="005D23E0">
        <w:t xml:space="preserve"> 1.1 The Company hereby engages the Employee as a </w:t>
      </w:r>
      <w:r w:rsidR="00A433EF">
        <w:t>CEO.</w:t>
      </w:r>
      <w:r w:rsidRPr="005D23E0">
        <w:t xml:space="preserve"> The Employee's primary duties and responsibilities shall include </w:t>
      </w:r>
      <w:r w:rsidR="00A433EF">
        <w:t>supervising over all company’s establishments and businesses</w:t>
      </w:r>
      <w:r w:rsidRPr="005D23E0">
        <w:t>.</w:t>
      </w:r>
      <w:r w:rsidR="00144F2F">
        <w:t xml:space="preserve"> </w:t>
      </w:r>
    </w:p>
    <w:p w14:paraId="0BCD6CE2" w14:textId="0464A430" w:rsidR="001B2BAC" w:rsidRPr="005D23E0" w:rsidRDefault="001B2BAC" w:rsidP="001C0B83">
      <w:r w:rsidRPr="005D23E0">
        <w:rPr>
          <w:bdr w:val="single" w:sz="2" w:space="0" w:color="E3E3E3" w:frame="1"/>
        </w:rPr>
        <w:t>2. Term of Employment:</w:t>
      </w:r>
      <w:r w:rsidRPr="005D23E0">
        <w:t xml:space="preserve"> 2.1 The Employee's employment shall commence on </w:t>
      </w:r>
      <w:r w:rsidR="005E6D44">
        <w:t>01.01.1974</w:t>
      </w:r>
      <w:r w:rsidRPr="005D23E0">
        <w:t xml:space="preserve"> and shall continue until </w:t>
      </w:r>
      <w:r w:rsidR="00A433EF">
        <w:t>03.08.2050</w:t>
      </w:r>
      <w:r w:rsidRPr="005D23E0">
        <w:t>, unless earlier terminated in accordance with the provisions of this Agreement or extended by mutual agreement of the parties.</w:t>
      </w:r>
      <w:r w:rsidR="00144F2F">
        <w:t xml:space="preserve"> The employee is employed on a </w:t>
      </w:r>
      <w:r w:rsidR="00144F2F" w:rsidRPr="002D4684">
        <w:t>full-time</w:t>
      </w:r>
      <w:r w:rsidR="00144F2F">
        <w:t xml:space="preserve"> basis.</w:t>
      </w:r>
    </w:p>
    <w:p w14:paraId="62D6D8AA" w14:textId="231A3EC2" w:rsidR="001B2BAC" w:rsidRPr="005D23E0" w:rsidRDefault="001B2BAC" w:rsidP="001C0B83">
      <w:r w:rsidRPr="005D23E0">
        <w:rPr>
          <w:bdr w:val="single" w:sz="2" w:space="0" w:color="E3E3E3" w:frame="1"/>
        </w:rPr>
        <w:t>3. Salary:</w:t>
      </w:r>
      <w:r w:rsidRPr="005D23E0">
        <w:t xml:space="preserve"> 3.1 In consideration of the services provided by the Employee, the Company shall pay the Employee a monthly salary of </w:t>
      </w:r>
      <w:r w:rsidR="00A433EF">
        <w:t>140000$</w:t>
      </w:r>
      <w:r w:rsidRPr="005D23E0">
        <w:t xml:space="preserve"> Payment shall be made on the </w:t>
      </w:r>
      <w:r w:rsidR="00A433EF">
        <w:t>6</w:t>
      </w:r>
      <w:r w:rsidR="00A433EF" w:rsidRPr="00A433EF">
        <w:rPr>
          <w:vertAlign w:val="superscript"/>
        </w:rPr>
        <w:t>th</w:t>
      </w:r>
      <w:r w:rsidR="00A433EF">
        <w:t xml:space="preserve"> </w:t>
      </w:r>
      <w:r w:rsidRPr="005D23E0">
        <w:t xml:space="preserve">of each month, via direct deposit to the Employee's bank account or USDC wallet address: </w:t>
      </w:r>
      <w:r w:rsidR="00A433EF">
        <w:rPr>
          <w:rFonts w:ascii="Nunito" w:hAnsi="Nunito"/>
          <w:b/>
          <w:bCs/>
          <w:color w:val="292D32"/>
          <w:sz w:val="21"/>
          <w:szCs w:val="21"/>
          <w:shd w:val="clear" w:color="auto" w:fill="FFFFFF"/>
        </w:rPr>
        <w:t>0xc7abb2c5f3bf3ceb389df0eecd6120d451170b50</w:t>
      </w:r>
      <w:r w:rsidRPr="005D23E0">
        <w:t>.</w:t>
      </w:r>
    </w:p>
    <w:p w14:paraId="6742E54C" w14:textId="77777777" w:rsidR="001B2BAC" w:rsidRPr="005D23E0" w:rsidRDefault="001B2BAC" w:rsidP="001C0B83">
      <w:r w:rsidRPr="005D23E0">
        <w:rPr>
          <w:bdr w:val="single" w:sz="2" w:space="0" w:color="E3E3E3" w:frame="1"/>
        </w:rPr>
        <w:t>4. Benefits:</w:t>
      </w:r>
      <w:r w:rsidRPr="005D23E0">
        <w:t xml:space="preserve"> 4.1 The Employee shall be eligible to participate in the Company's employee benefits programs, including but not limited to health insurance, retirement plans, and paid time off, in accordance with the terms and conditions of such programs as may be in effect from time to time.</w:t>
      </w:r>
    </w:p>
    <w:p w14:paraId="0C6371E6" w14:textId="5F61783A" w:rsidR="001B2BAC" w:rsidRPr="005D23E0" w:rsidRDefault="001B2BAC" w:rsidP="001C0B83">
      <w:r w:rsidRPr="005D23E0">
        <w:rPr>
          <w:bdr w:val="single" w:sz="2" w:space="0" w:color="E3E3E3" w:frame="1"/>
        </w:rPr>
        <w:t>5. Termination:</w:t>
      </w:r>
      <w:r w:rsidRPr="005D23E0">
        <w:t xml:space="preserve"> 5.1 Either party may terminate this Agreement at any time, with or without cause, upon </w:t>
      </w:r>
      <w:r w:rsidR="00D55002">
        <w:t>14</w:t>
      </w:r>
      <w:r w:rsidRPr="005D23E0">
        <w:t xml:space="preserve"> days' written notice to the other party. 5.2 Upon termination of employment, the Employee shall be entitled to receive any accrued but unpaid salary and any unused vacation days or other benefits in accordance with Company policy.</w:t>
      </w:r>
    </w:p>
    <w:p w14:paraId="5E153D80" w14:textId="77777777" w:rsidR="001B2BAC" w:rsidRPr="005D23E0" w:rsidRDefault="001B2BAC" w:rsidP="001C0B83">
      <w:r w:rsidRPr="005D23E0">
        <w:rPr>
          <w:bdr w:val="single" w:sz="2" w:space="0" w:color="E3E3E3" w:frame="1"/>
        </w:rPr>
        <w:t>6. Confidentiality:</w:t>
      </w:r>
      <w:r w:rsidRPr="005D23E0">
        <w:t xml:space="preserve"> 6.1 The Employee shall not disclose or use any confidential information or trade secrets of the Company for personal gain or for the benefit of any third party, both during and after the term of employment.</w:t>
      </w:r>
    </w:p>
    <w:p w14:paraId="6FE53322" w14:textId="691C4FAA" w:rsidR="001B2BAC" w:rsidRPr="005D23E0" w:rsidRDefault="001B2BAC" w:rsidP="001C0B83">
      <w:r w:rsidRPr="005D23E0">
        <w:rPr>
          <w:bdr w:val="single" w:sz="2" w:space="0" w:color="E3E3E3" w:frame="1"/>
        </w:rPr>
        <w:t>7. Governing Law:</w:t>
      </w:r>
      <w:r w:rsidRPr="005D23E0">
        <w:t xml:space="preserve"> 7.1 This Agreement shall be governed by and construed in accordance with the laws of </w:t>
      </w:r>
      <w:r w:rsidR="00D55002">
        <w:t xml:space="preserve">UK. </w:t>
      </w:r>
      <w:r w:rsidRPr="005D23E0">
        <w:t xml:space="preserve">Any disputes arising under or related to this Agreement shall be subject to the exclusive jurisdiction of the courts of </w:t>
      </w:r>
      <w:r w:rsidR="00D55002">
        <w:t>the United Kingdom.</w:t>
      </w:r>
    </w:p>
    <w:p w14:paraId="46E7A52C" w14:textId="77777777" w:rsidR="001B2BAC" w:rsidRPr="005D23E0" w:rsidRDefault="001B2BAC" w:rsidP="001C0B83">
      <w:r w:rsidRPr="005D23E0">
        <w:t>IN WITNESS WHEREOF, the parties hereto have executed this Agreement as of the date first above written.</w:t>
      </w:r>
    </w:p>
    <w:p w14:paraId="3FB872B5" w14:textId="052336F4" w:rsidR="001B2BAC" w:rsidRPr="005D23E0" w:rsidRDefault="00A433EF" w:rsidP="001C0B83">
      <w:r>
        <w:t>Deloitte LTD</w:t>
      </w:r>
    </w:p>
    <w:p w14:paraId="22156EE9" w14:textId="537C2C8D" w:rsidR="001B2BAC" w:rsidRPr="005D23E0" w:rsidRDefault="001B2BAC" w:rsidP="001C0B83">
      <w:r w:rsidRPr="005D23E0">
        <w:t xml:space="preserve">By: ________________________ </w:t>
      </w:r>
      <w:r w:rsidR="00A433EF">
        <w:t xml:space="preserve"> CTO</w:t>
      </w:r>
    </w:p>
    <w:p w14:paraId="2B4C9C5D" w14:textId="5AF7CFD1" w:rsidR="001B2BAC" w:rsidRPr="005D23E0" w:rsidRDefault="00A433EF" w:rsidP="001C0B83">
      <w:r>
        <w:lastRenderedPageBreak/>
        <w:t xml:space="preserve">John Johnson </w:t>
      </w:r>
    </w:p>
    <w:p w14:paraId="35176CB5" w14:textId="2A10E6EF" w:rsidR="001B2BAC" w:rsidRPr="005D23E0" w:rsidRDefault="001B2BAC" w:rsidP="001C0B83">
      <w:r w:rsidRPr="005D23E0">
        <w:t xml:space="preserve">By: ________________________ </w:t>
      </w:r>
      <w:r w:rsidR="00A433EF">
        <w:t>Rami Alsalibi</w:t>
      </w:r>
    </w:p>
    <w:p w14:paraId="5EB23C2F" w14:textId="77777777" w:rsidR="001B2BAC" w:rsidRPr="005D23E0" w:rsidRDefault="001B2BAC" w:rsidP="001C0B83">
      <w:r w:rsidRPr="005D23E0">
        <w:t>Date: ________________________</w:t>
      </w:r>
    </w:p>
    <w:p w14:paraId="76BBCE82" w14:textId="77777777" w:rsidR="001B2BAC" w:rsidRPr="005D23E0" w:rsidRDefault="001B2BAC" w:rsidP="001C0B83">
      <w:pPr>
        <w:rPr>
          <w:rFonts w:ascii="Arial" w:hAnsi="Arial" w:cs="Arial"/>
          <w:vanish/>
          <w:sz w:val="16"/>
          <w:szCs w:val="16"/>
        </w:rPr>
      </w:pPr>
      <w:r w:rsidRPr="005D23E0">
        <w:rPr>
          <w:rFonts w:ascii="Arial" w:hAnsi="Arial" w:cs="Arial"/>
          <w:vanish/>
          <w:sz w:val="16"/>
          <w:szCs w:val="16"/>
        </w:rPr>
        <w:t>Top of Form</w:t>
      </w:r>
    </w:p>
    <w:p w14:paraId="6A845127" w14:textId="77777777" w:rsidR="00297CCD" w:rsidRPr="005D23E0" w:rsidRDefault="00297CCD" w:rsidP="001C0B83"/>
    <w:sectPr w:rsidR="00297CCD" w:rsidRPr="005D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CD"/>
    <w:rsid w:val="00144F2F"/>
    <w:rsid w:val="001B2BAC"/>
    <w:rsid w:val="001C0B83"/>
    <w:rsid w:val="00297CCD"/>
    <w:rsid w:val="005D23E0"/>
    <w:rsid w:val="005E6D44"/>
    <w:rsid w:val="009A5884"/>
    <w:rsid w:val="00A433EF"/>
    <w:rsid w:val="00D550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9B09"/>
  <w15:chartTrackingRefBased/>
  <w15:docId w15:val="{3808B5DA-C870-4E4E-9A58-8D803EF3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CCD"/>
    <w:rPr>
      <w:rFonts w:eastAsiaTheme="majorEastAsia" w:cstheme="majorBidi"/>
      <w:color w:val="272727" w:themeColor="text1" w:themeTint="D8"/>
    </w:rPr>
  </w:style>
  <w:style w:type="paragraph" w:styleId="Title">
    <w:name w:val="Title"/>
    <w:basedOn w:val="Normal"/>
    <w:next w:val="Normal"/>
    <w:link w:val="TitleChar"/>
    <w:uiPriority w:val="10"/>
    <w:qFormat/>
    <w:rsid w:val="0029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CCD"/>
    <w:pPr>
      <w:spacing w:before="160"/>
      <w:jc w:val="center"/>
    </w:pPr>
    <w:rPr>
      <w:i/>
      <w:iCs/>
      <w:color w:val="404040" w:themeColor="text1" w:themeTint="BF"/>
    </w:rPr>
  </w:style>
  <w:style w:type="character" w:customStyle="1" w:styleId="QuoteChar">
    <w:name w:val="Quote Char"/>
    <w:basedOn w:val="DefaultParagraphFont"/>
    <w:link w:val="Quote"/>
    <w:uiPriority w:val="29"/>
    <w:rsid w:val="00297CCD"/>
    <w:rPr>
      <w:i/>
      <w:iCs/>
      <w:color w:val="404040" w:themeColor="text1" w:themeTint="BF"/>
    </w:rPr>
  </w:style>
  <w:style w:type="paragraph" w:styleId="ListParagraph">
    <w:name w:val="List Paragraph"/>
    <w:basedOn w:val="Normal"/>
    <w:uiPriority w:val="34"/>
    <w:qFormat/>
    <w:rsid w:val="00297CCD"/>
    <w:pPr>
      <w:ind w:left="720"/>
      <w:contextualSpacing/>
    </w:pPr>
  </w:style>
  <w:style w:type="character" w:styleId="IntenseEmphasis">
    <w:name w:val="Intense Emphasis"/>
    <w:basedOn w:val="DefaultParagraphFont"/>
    <w:uiPriority w:val="21"/>
    <w:qFormat/>
    <w:rsid w:val="00297CCD"/>
    <w:rPr>
      <w:i/>
      <w:iCs/>
      <w:color w:val="0F4761" w:themeColor="accent1" w:themeShade="BF"/>
    </w:rPr>
  </w:style>
  <w:style w:type="paragraph" w:styleId="IntenseQuote">
    <w:name w:val="Intense Quote"/>
    <w:basedOn w:val="Normal"/>
    <w:next w:val="Normal"/>
    <w:link w:val="IntenseQuoteChar"/>
    <w:uiPriority w:val="30"/>
    <w:qFormat/>
    <w:rsid w:val="00297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CCD"/>
    <w:rPr>
      <w:i/>
      <w:iCs/>
      <w:color w:val="0F4761" w:themeColor="accent1" w:themeShade="BF"/>
    </w:rPr>
  </w:style>
  <w:style w:type="character" w:styleId="IntenseReference">
    <w:name w:val="Intense Reference"/>
    <w:basedOn w:val="DefaultParagraphFont"/>
    <w:uiPriority w:val="32"/>
    <w:qFormat/>
    <w:rsid w:val="00297CCD"/>
    <w:rPr>
      <w:b/>
      <w:bCs/>
      <w:smallCaps/>
      <w:color w:val="0F4761" w:themeColor="accent1" w:themeShade="BF"/>
      <w:spacing w:val="5"/>
    </w:rPr>
  </w:style>
  <w:style w:type="paragraph" w:styleId="NormalWeb">
    <w:name w:val="Normal (Web)"/>
    <w:basedOn w:val="Normal"/>
    <w:uiPriority w:val="99"/>
    <w:semiHidden/>
    <w:unhideWhenUsed/>
    <w:rsid w:val="001B2B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2BAC"/>
    <w:rPr>
      <w:b/>
      <w:bCs/>
    </w:rPr>
  </w:style>
  <w:style w:type="paragraph" w:styleId="z-TopofForm">
    <w:name w:val="HTML Top of Form"/>
    <w:basedOn w:val="Normal"/>
    <w:next w:val="Normal"/>
    <w:link w:val="z-TopofFormChar"/>
    <w:hidden/>
    <w:uiPriority w:val="99"/>
    <w:semiHidden/>
    <w:unhideWhenUsed/>
    <w:rsid w:val="001B2BA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B2BA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5874">
      <w:bodyDiv w:val="1"/>
      <w:marLeft w:val="0"/>
      <w:marRight w:val="0"/>
      <w:marTop w:val="0"/>
      <w:marBottom w:val="0"/>
      <w:divBdr>
        <w:top w:val="none" w:sz="0" w:space="0" w:color="auto"/>
        <w:left w:val="none" w:sz="0" w:space="0" w:color="auto"/>
        <w:bottom w:val="none" w:sz="0" w:space="0" w:color="auto"/>
        <w:right w:val="none" w:sz="0" w:space="0" w:color="auto"/>
      </w:divBdr>
      <w:divsChild>
        <w:div w:id="744380701">
          <w:marLeft w:val="0"/>
          <w:marRight w:val="0"/>
          <w:marTop w:val="0"/>
          <w:marBottom w:val="0"/>
          <w:divBdr>
            <w:top w:val="single" w:sz="2" w:space="0" w:color="E3E3E3"/>
            <w:left w:val="single" w:sz="2" w:space="0" w:color="E3E3E3"/>
            <w:bottom w:val="single" w:sz="2" w:space="0" w:color="E3E3E3"/>
            <w:right w:val="single" w:sz="2" w:space="0" w:color="E3E3E3"/>
          </w:divBdr>
          <w:divsChild>
            <w:div w:id="1257864922">
              <w:marLeft w:val="0"/>
              <w:marRight w:val="0"/>
              <w:marTop w:val="0"/>
              <w:marBottom w:val="0"/>
              <w:divBdr>
                <w:top w:val="single" w:sz="2" w:space="0" w:color="E3E3E3"/>
                <w:left w:val="single" w:sz="2" w:space="0" w:color="E3E3E3"/>
                <w:bottom w:val="single" w:sz="2" w:space="0" w:color="E3E3E3"/>
                <w:right w:val="single" w:sz="2" w:space="0" w:color="E3E3E3"/>
              </w:divBdr>
              <w:divsChild>
                <w:div w:id="1530412729">
                  <w:marLeft w:val="0"/>
                  <w:marRight w:val="0"/>
                  <w:marTop w:val="0"/>
                  <w:marBottom w:val="0"/>
                  <w:divBdr>
                    <w:top w:val="single" w:sz="2" w:space="0" w:color="E3E3E3"/>
                    <w:left w:val="single" w:sz="2" w:space="0" w:color="E3E3E3"/>
                    <w:bottom w:val="single" w:sz="2" w:space="0" w:color="E3E3E3"/>
                    <w:right w:val="single" w:sz="2" w:space="0" w:color="E3E3E3"/>
                  </w:divBdr>
                  <w:divsChild>
                    <w:div w:id="1564364080">
                      <w:marLeft w:val="0"/>
                      <w:marRight w:val="0"/>
                      <w:marTop w:val="0"/>
                      <w:marBottom w:val="0"/>
                      <w:divBdr>
                        <w:top w:val="single" w:sz="2" w:space="0" w:color="E3E3E3"/>
                        <w:left w:val="single" w:sz="2" w:space="0" w:color="E3E3E3"/>
                        <w:bottom w:val="single" w:sz="2" w:space="0" w:color="E3E3E3"/>
                        <w:right w:val="single" w:sz="2" w:space="0" w:color="E3E3E3"/>
                      </w:divBdr>
                      <w:divsChild>
                        <w:div w:id="1299801181">
                          <w:marLeft w:val="0"/>
                          <w:marRight w:val="0"/>
                          <w:marTop w:val="0"/>
                          <w:marBottom w:val="0"/>
                          <w:divBdr>
                            <w:top w:val="single" w:sz="2" w:space="0" w:color="E3E3E3"/>
                            <w:left w:val="single" w:sz="2" w:space="0" w:color="E3E3E3"/>
                            <w:bottom w:val="single" w:sz="2" w:space="0" w:color="E3E3E3"/>
                            <w:right w:val="single" w:sz="2" w:space="0" w:color="E3E3E3"/>
                          </w:divBdr>
                          <w:divsChild>
                            <w:div w:id="1371491359">
                              <w:marLeft w:val="0"/>
                              <w:marRight w:val="0"/>
                              <w:marTop w:val="100"/>
                              <w:marBottom w:val="100"/>
                              <w:divBdr>
                                <w:top w:val="single" w:sz="2" w:space="0" w:color="E3E3E3"/>
                                <w:left w:val="single" w:sz="2" w:space="0" w:color="E3E3E3"/>
                                <w:bottom w:val="single" w:sz="2" w:space="0" w:color="E3E3E3"/>
                                <w:right w:val="single" w:sz="2" w:space="0" w:color="E3E3E3"/>
                              </w:divBdr>
                              <w:divsChild>
                                <w:div w:id="935746445">
                                  <w:marLeft w:val="0"/>
                                  <w:marRight w:val="0"/>
                                  <w:marTop w:val="0"/>
                                  <w:marBottom w:val="0"/>
                                  <w:divBdr>
                                    <w:top w:val="single" w:sz="2" w:space="0" w:color="E3E3E3"/>
                                    <w:left w:val="single" w:sz="2" w:space="0" w:color="E3E3E3"/>
                                    <w:bottom w:val="single" w:sz="2" w:space="0" w:color="E3E3E3"/>
                                    <w:right w:val="single" w:sz="2" w:space="0" w:color="E3E3E3"/>
                                  </w:divBdr>
                                  <w:divsChild>
                                    <w:div w:id="1330063858">
                                      <w:marLeft w:val="0"/>
                                      <w:marRight w:val="0"/>
                                      <w:marTop w:val="0"/>
                                      <w:marBottom w:val="0"/>
                                      <w:divBdr>
                                        <w:top w:val="single" w:sz="2" w:space="0" w:color="E3E3E3"/>
                                        <w:left w:val="single" w:sz="2" w:space="0" w:color="E3E3E3"/>
                                        <w:bottom w:val="single" w:sz="2" w:space="0" w:color="E3E3E3"/>
                                        <w:right w:val="single" w:sz="2" w:space="0" w:color="E3E3E3"/>
                                      </w:divBdr>
                                      <w:divsChild>
                                        <w:div w:id="1569610036">
                                          <w:marLeft w:val="0"/>
                                          <w:marRight w:val="0"/>
                                          <w:marTop w:val="0"/>
                                          <w:marBottom w:val="0"/>
                                          <w:divBdr>
                                            <w:top w:val="single" w:sz="2" w:space="0" w:color="E3E3E3"/>
                                            <w:left w:val="single" w:sz="2" w:space="0" w:color="E3E3E3"/>
                                            <w:bottom w:val="single" w:sz="2" w:space="0" w:color="E3E3E3"/>
                                            <w:right w:val="single" w:sz="2" w:space="0" w:color="E3E3E3"/>
                                          </w:divBdr>
                                          <w:divsChild>
                                            <w:div w:id="508758943">
                                              <w:marLeft w:val="0"/>
                                              <w:marRight w:val="0"/>
                                              <w:marTop w:val="0"/>
                                              <w:marBottom w:val="0"/>
                                              <w:divBdr>
                                                <w:top w:val="single" w:sz="2" w:space="0" w:color="E3E3E3"/>
                                                <w:left w:val="single" w:sz="2" w:space="0" w:color="E3E3E3"/>
                                                <w:bottom w:val="single" w:sz="2" w:space="0" w:color="E3E3E3"/>
                                                <w:right w:val="single" w:sz="2" w:space="0" w:color="E3E3E3"/>
                                              </w:divBdr>
                                              <w:divsChild>
                                                <w:div w:id="456920092">
                                                  <w:marLeft w:val="0"/>
                                                  <w:marRight w:val="0"/>
                                                  <w:marTop w:val="0"/>
                                                  <w:marBottom w:val="0"/>
                                                  <w:divBdr>
                                                    <w:top w:val="single" w:sz="2" w:space="0" w:color="E3E3E3"/>
                                                    <w:left w:val="single" w:sz="2" w:space="0" w:color="E3E3E3"/>
                                                    <w:bottom w:val="single" w:sz="2" w:space="0" w:color="E3E3E3"/>
                                                    <w:right w:val="single" w:sz="2" w:space="0" w:color="E3E3E3"/>
                                                  </w:divBdr>
                                                  <w:divsChild>
                                                    <w:div w:id="5632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55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11</cp:revision>
  <dcterms:created xsi:type="dcterms:W3CDTF">2024-02-27T02:25:00Z</dcterms:created>
  <dcterms:modified xsi:type="dcterms:W3CDTF">2024-02-29T03:30:00Z</dcterms:modified>
</cp:coreProperties>
</file>