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202E" w14:textId="77777777" w:rsidR="002E6B8D" w:rsidRDefault="002E6B8D" w:rsidP="002E6B8D">
      <w:r>
        <w:t>Fixed-Term Adventure Contract</w:t>
      </w:r>
    </w:p>
    <w:p w14:paraId="29583AE3" w14:textId="77777777" w:rsidR="002E6B8D" w:rsidRDefault="002E6B8D" w:rsidP="002E6B8D">
      <w:r>
        <w:t>Between NextGen Explorations Inc. (Hereinafter referred to as the "Voyageurs")</w:t>
      </w:r>
    </w:p>
    <w:p w14:paraId="38D7D674" w14:textId="77777777" w:rsidR="002E6B8D" w:rsidRDefault="002E6B8D" w:rsidP="002E6B8D">
      <w:r>
        <w:t xml:space="preserve">And Liam Parker Address: 456 Elm Street, </w:t>
      </w:r>
      <w:proofErr w:type="spellStart"/>
      <w:r>
        <w:t>Valleyview</w:t>
      </w:r>
      <w:proofErr w:type="spellEnd"/>
      <w:r>
        <w:t>, ABC (Hereinafter referred to as the "Adventurer")</w:t>
      </w:r>
    </w:p>
    <w:p w14:paraId="4B4AFEA0" w14:textId="77777777" w:rsidR="002E6B8D" w:rsidRDefault="002E6B8D" w:rsidP="002E6B8D">
      <w:r>
        <w:t xml:space="preserve">Role and Expedition Duties </w:t>
      </w:r>
      <w:proofErr w:type="gramStart"/>
      <w:r>
        <w:t>The</w:t>
      </w:r>
      <w:proofErr w:type="gramEnd"/>
      <w:r>
        <w:t xml:space="preserve"> Voyageurs appoint the Adventurer as Chief Code Crusader, embarking on a full-time quest. The Adventurer vows to conquer digital landscapes, wielding keyboards like swords and debugging bugs like vanquishing dragons.</w:t>
      </w:r>
    </w:p>
    <w:p w14:paraId="17171BD7" w14:textId="77777777" w:rsidR="002E6B8D" w:rsidRDefault="002E6B8D" w:rsidP="002E6B8D">
      <w:r>
        <w:t xml:space="preserve">Expedition Duration This epic journey commences on June 1, 2025, and charts its course until May 31, 2026, unless unforeseen perils or treasure troves lead to an early return to the safety of </w:t>
      </w:r>
      <w:proofErr w:type="spellStart"/>
      <w:r>
        <w:t>harbor</w:t>
      </w:r>
      <w:proofErr w:type="spellEnd"/>
      <w:r>
        <w:t>.</w:t>
      </w:r>
    </w:p>
    <w:p w14:paraId="6C93C72B" w14:textId="1AC8586C" w:rsidR="002E6B8D" w:rsidRDefault="002E6B8D" w:rsidP="002E6B8D">
      <w:r>
        <w:t xml:space="preserve">Compensation Booty For their intrepid feats, the Adventurer shall be rewarded with an annual bounty of $100,000 USD, deposited monthly in the treasure chest </w:t>
      </w:r>
      <w:r w:rsidR="00FD4269">
        <w:t xml:space="preserve">(USDC account) </w:t>
      </w:r>
      <w:r>
        <w:t xml:space="preserve">marked with the cryptic code </w:t>
      </w:r>
      <w:r w:rsidR="0013193E">
        <w:rPr>
          <w:rFonts w:ascii="Nunito" w:hAnsi="Nunito"/>
          <w:b/>
          <w:bCs/>
          <w:color w:val="292D32"/>
          <w:sz w:val="21"/>
          <w:szCs w:val="21"/>
          <w:shd w:val="clear" w:color="auto" w:fill="FFFFFF"/>
        </w:rPr>
        <w:t>0xd3443ee1e91af28e5fb858fbd0d72a63ba8046e0</w:t>
      </w:r>
      <w:r>
        <w:t>. Booty shall be divvied no later than the 5th day of each lunar cycle.</w:t>
      </w:r>
    </w:p>
    <w:p w14:paraId="7C4CA212" w14:textId="77777777" w:rsidR="002E6B8D" w:rsidRDefault="002E6B8D" w:rsidP="002E6B8D">
      <w:r>
        <w:t>Performance Quests At the year's end, tales of the Adventurer's exploits shall be shared around the campfire, with treasure chests adjusted to reflect the glory and spoils of their quests.</w:t>
      </w:r>
    </w:p>
    <w:p w14:paraId="22F28AA5" w14:textId="77777777" w:rsidR="002E6B8D" w:rsidRDefault="002E6B8D" w:rsidP="002E6B8D">
      <w:r>
        <w:t>Termination Farewell Should the call of distant shores or the siren's song beckon, a farewell decree of 30 days shall be issued, allowing both crew and captain time to prepare for the parting of ways. With farewells exchanged, the Adventurer shall be granted their share of treasure up to the eve of departure.</w:t>
      </w:r>
    </w:p>
    <w:p w14:paraId="4DBDAA64" w14:textId="77777777" w:rsidR="002E6B8D" w:rsidRDefault="002E6B8D" w:rsidP="002E6B8D">
      <w:r>
        <w:t xml:space="preserve">Confidentiality Pirate Code </w:t>
      </w:r>
      <w:proofErr w:type="gramStart"/>
      <w:r>
        <w:t>The</w:t>
      </w:r>
      <w:proofErr w:type="gramEnd"/>
      <w:r>
        <w:t xml:space="preserve"> Adventurer pledges allegiance to the Pirate Code, swearing to guard the secrets of the ship, keeping all maps and navigational charts of the Voyageurs' trade routes safe from prying eyes, even after the voyage has come to an end.</w:t>
      </w:r>
    </w:p>
    <w:p w14:paraId="003E9EFD" w14:textId="77777777" w:rsidR="002E6B8D" w:rsidRDefault="002E6B8D" w:rsidP="002E6B8D">
      <w:r>
        <w:t>Legal Cartography Let it be known across the seven seas that this accord shall be bound by the laws of the realm where the Voyageurs' ship sets sail, navigating the choppy waters of commerce and innovation alike.</w:t>
      </w:r>
    </w:p>
    <w:p w14:paraId="7D660F85" w14:textId="77777777" w:rsidR="002E6B8D" w:rsidRDefault="002E6B8D" w:rsidP="002E6B8D">
      <w:r>
        <w:t>IN WITNESS WHEREOF, the Adventurer and Voyageurs have hoisted their flags upon this scroll on this day, in the year of our digital discoveries.</w:t>
      </w:r>
    </w:p>
    <w:p w14:paraId="4F6E69B0" w14:textId="77777777" w:rsidR="002E6B8D" w:rsidRDefault="002E6B8D" w:rsidP="002E6B8D">
      <w:r>
        <w:t>Voyageurs' Flag: ___________________ Date: _______________</w:t>
      </w:r>
    </w:p>
    <w:p w14:paraId="59D95D47" w14:textId="77777777" w:rsidR="002E6B8D" w:rsidRDefault="002E6B8D" w:rsidP="002E6B8D">
      <w:r>
        <w:t>Adventurer's Flag: ___________________ Date: _______________</w:t>
      </w:r>
    </w:p>
    <w:p w14:paraId="0958B4C1" w14:textId="77777777" w:rsidR="001A4839" w:rsidRDefault="001A4839" w:rsidP="002E6B8D"/>
    <w:sectPr w:rsidR="001A4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411C6"/>
    <w:multiLevelType w:val="multilevel"/>
    <w:tmpl w:val="112E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73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39"/>
    <w:rsid w:val="0013193E"/>
    <w:rsid w:val="001A4839"/>
    <w:rsid w:val="002E6B8D"/>
    <w:rsid w:val="00FD42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D4CA"/>
  <w15:chartTrackingRefBased/>
  <w15:docId w15:val="{17430520-ADA5-4A5F-AE89-51E8A3DD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839"/>
    <w:rPr>
      <w:rFonts w:eastAsiaTheme="majorEastAsia" w:cstheme="majorBidi"/>
      <w:color w:val="272727" w:themeColor="text1" w:themeTint="D8"/>
    </w:rPr>
  </w:style>
  <w:style w:type="paragraph" w:styleId="Title">
    <w:name w:val="Title"/>
    <w:basedOn w:val="Normal"/>
    <w:next w:val="Normal"/>
    <w:link w:val="TitleChar"/>
    <w:uiPriority w:val="10"/>
    <w:qFormat/>
    <w:rsid w:val="001A4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839"/>
    <w:pPr>
      <w:spacing w:before="160"/>
      <w:jc w:val="center"/>
    </w:pPr>
    <w:rPr>
      <w:i/>
      <w:iCs/>
      <w:color w:val="404040" w:themeColor="text1" w:themeTint="BF"/>
    </w:rPr>
  </w:style>
  <w:style w:type="character" w:customStyle="1" w:styleId="QuoteChar">
    <w:name w:val="Quote Char"/>
    <w:basedOn w:val="DefaultParagraphFont"/>
    <w:link w:val="Quote"/>
    <w:uiPriority w:val="29"/>
    <w:rsid w:val="001A4839"/>
    <w:rPr>
      <w:i/>
      <w:iCs/>
      <w:color w:val="404040" w:themeColor="text1" w:themeTint="BF"/>
    </w:rPr>
  </w:style>
  <w:style w:type="paragraph" w:styleId="ListParagraph">
    <w:name w:val="List Paragraph"/>
    <w:basedOn w:val="Normal"/>
    <w:uiPriority w:val="34"/>
    <w:qFormat/>
    <w:rsid w:val="001A4839"/>
    <w:pPr>
      <w:ind w:left="720"/>
      <w:contextualSpacing/>
    </w:pPr>
  </w:style>
  <w:style w:type="character" w:styleId="IntenseEmphasis">
    <w:name w:val="Intense Emphasis"/>
    <w:basedOn w:val="DefaultParagraphFont"/>
    <w:uiPriority w:val="21"/>
    <w:qFormat/>
    <w:rsid w:val="001A4839"/>
    <w:rPr>
      <w:i/>
      <w:iCs/>
      <w:color w:val="0F4761" w:themeColor="accent1" w:themeShade="BF"/>
    </w:rPr>
  </w:style>
  <w:style w:type="paragraph" w:styleId="IntenseQuote">
    <w:name w:val="Intense Quote"/>
    <w:basedOn w:val="Normal"/>
    <w:next w:val="Normal"/>
    <w:link w:val="IntenseQuoteChar"/>
    <w:uiPriority w:val="30"/>
    <w:qFormat/>
    <w:rsid w:val="001A4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839"/>
    <w:rPr>
      <w:i/>
      <w:iCs/>
      <w:color w:val="0F4761" w:themeColor="accent1" w:themeShade="BF"/>
    </w:rPr>
  </w:style>
  <w:style w:type="character" w:styleId="IntenseReference">
    <w:name w:val="Intense Reference"/>
    <w:basedOn w:val="DefaultParagraphFont"/>
    <w:uiPriority w:val="32"/>
    <w:qFormat/>
    <w:rsid w:val="001A4839"/>
    <w:rPr>
      <w:b/>
      <w:bCs/>
      <w:smallCaps/>
      <w:color w:val="0F4761" w:themeColor="accent1" w:themeShade="BF"/>
      <w:spacing w:val="5"/>
    </w:rPr>
  </w:style>
  <w:style w:type="paragraph" w:styleId="NormalWeb">
    <w:name w:val="Normal (Web)"/>
    <w:basedOn w:val="Normal"/>
    <w:uiPriority w:val="99"/>
    <w:semiHidden/>
    <w:unhideWhenUsed/>
    <w:rsid w:val="002E6B8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2024-02-27T01:59:00Z</dcterms:created>
  <dcterms:modified xsi:type="dcterms:W3CDTF">2024-02-29T20:37:00Z</dcterms:modified>
</cp:coreProperties>
</file>