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5E76" w14:textId="77777777" w:rsidR="007A0802" w:rsidRDefault="001E0196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 xml:space="preserve">面试官您好，我叫冯浩然，目前在香港中文大学（深圳）攻读集成电路与系统硕士，本科 毕业于山东大学。我的主要方向是大模型训推系统、RL Infra 和 GPU 性能优化。 </w:t>
      </w:r>
    </w:p>
    <w:p w14:paraId="33D8108D" w14:textId="77777777" w:rsidR="007A0802" w:rsidRDefault="001E0196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>目前我在九坤投资 AI 研究院实习，主要做大模型训练与推理基础设施。</w:t>
      </w:r>
    </w:p>
    <w:p w14:paraId="2AF86CA8" w14:textId="176D3C22" w:rsidR="007A0802" w:rsidRPr="007A0802" w:rsidRDefault="001E0196" w:rsidP="007A0802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 xml:space="preserve">我定位并 修复了 H200 上 </w:t>
      </w:r>
      <w:proofErr w:type="spellStart"/>
      <w:r w:rsidRPr="007A0802">
        <w:rPr>
          <w:rFonts w:ascii="宋体" w:eastAsia="宋体" w:hAnsi="宋体"/>
        </w:rPr>
        <w:t>vLLM</w:t>
      </w:r>
      <w:proofErr w:type="spellEnd"/>
      <w:r w:rsidRPr="007A0802">
        <w:rPr>
          <w:rFonts w:ascii="宋体" w:eastAsia="宋体" w:hAnsi="宋体"/>
        </w:rPr>
        <w:t xml:space="preserve"> TP=2 Full CUDA Graph 的 rollout 卡死：通过两卡最小复现将问题 收敛到 </w:t>
      </w:r>
      <w:proofErr w:type="spellStart"/>
      <w:r w:rsidRPr="007A0802">
        <w:rPr>
          <w:rFonts w:ascii="宋体" w:eastAsia="宋体" w:hAnsi="宋体"/>
        </w:rPr>
        <w:t>FlashInfer</w:t>
      </w:r>
      <w:proofErr w:type="spellEnd"/>
      <w:r w:rsidRPr="007A0802">
        <w:rPr>
          <w:rFonts w:ascii="宋体" w:eastAsia="宋体" w:hAnsi="宋体"/>
        </w:rPr>
        <w:t xml:space="preserve"> fused </w:t>
      </w:r>
      <w:proofErr w:type="spellStart"/>
      <w:r w:rsidRPr="007A0802">
        <w:rPr>
          <w:rFonts w:ascii="宋体" w:eastAsia="宋体" w:hAnsi="宋体"/>
        </w:rPr>
        <w:t>AllReduce</w:t>
      </w:r>
      <w:proofErr w:type="spellEnd"/>
      <w:r w:rsidRPr="007A0802">
        <w:rPr>
          <w:rFonts w:ascii="宋体" w:eastAsia="宋体" w:hAnsi="宋体"/>
        </w:rPr>
        <w:t xml:space="preserve"> + </w:t>
      </w:r>
      <w:proofErr w:type="spellStart"/>
      <w:r w:rsidRPr="007A0802">
        <w:rPr>
          <w:rFonts w:ascii="宋体" w:eastAsia="宋体" w:hAnsi="宋体"/>
        </w:rPr>
        <w:t>RMSNorm</w:t>
      </w:r>
      <w:proofErr w:type="spellEnd"/>
      <w:r w:rsidRPr="007A0802">
        <w:rPr>
          <w:rFonts w:ascii="宋体" w:eastAsia="宋体" w:hAnsi="宋体"/>
        </w:rPr>
        <w:t xml:space="preserve"> 的轮询逻辑，确认 FTZ 导致 Lamport sentinel 被误判，改为位级判断后模型级回归全部通过。</w:t>
      </w:r>
    </w:p>
    <w:p w14:paraId="452FA318" w14:textId="77777777" w:rsidR="007A0802" w:rsidRDefault="001E0196" w:rsidP="007A0802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 xml:space="preserve">第二，我完成 R3 Router Replay 的 route 采集、传输与回放链路，在 8 张 H200 上把 </w:t>
      </w:r>
      <w:proofErr w:type="spellStart"/>
      <w:r w:rsidRPr="007A0802">
        <w:rPr>
          <w:rFonts w:ascii="宋体" w:eastAsia="宋体" w:hAnsi="宋体"/>
        </w:rPr>
        <w:t>vLLM</w:t>
      </w:r>
      <w:proofErr w:type="spellEnd"/>
      <w:r w:rsidRPr="007A0802">
        <w:rPr>
          <w:rFonts w:ascii="宋体" w:eastAsia="宋体" w:hAnsi="宋体"/>
        </w:rPr>
        <w:t xml:space="preserve"> 与 Megatron 的 route mismatch 从 17%-19% 降到 0，并扩展到 128 卡。</w:t>
      </w:r>
    </w:p>
    <w:p w14:paraId="7CD6B855" w14:textId="77777777" w:rsidR="007A0802" w:rsidRDefault="001E0196" w:rsidP="007A0802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>第三，我优化了 H200 上确定性 Router GEMM，</w:t>
      </w:r>
      <w:proofErr w:type="spellStart"/>
      <w:r w:rsidRPr="007A0802">
        <w:rPr>
          <w:rFonts w:ascii="宋体" w:eastAsia="宋体" w:hAnsi="宋体"/>
        </w:rPr>
        <w:t>DeepGEMM</w:t>
      </w:r>
      <w:proofErr w:type="spellEnd"/>
      <w:r w:rsidRPr="007A0802">
        <w:rPr>
          <w:rFonts w:ascii="宋体" w:eastAsia="宋体" w:hAnsi="宋体"/>
        </w:rPr>
        <w:t xml:space="preserve"> 路径将 48 层中位耗时从 789 微秒降到 210 微秒，降低 73.4%，同时保持 kernel 和整模型逐位一致。</w:t>
      </w:r>
    </w:p>
    <w:p w14:paraId="16A706A9" w14:textId="77777777" w:rsidR="007A0802" w:rsidRDefault="007A0802" w:rsidP="007A0802">
      <w:pPr>
        <w:rPr>
          <w:rFonts w:ascii="宋体" w:eastAsia="宋体" w:hAnsi="宋体"/>
        </w:rPr>
      </w:pPr>
    </w:p>
    <w:p w14:paraId="2EF2C681" w14:textId="77777777" w:rsidR="007A0802" w:rsidRDefault="001E0196" w:rsidP="007A0802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 xml:space="preserve"> 此前在摩尔线程，我负责 TensorFlow MUSA Extension 的算子与图优化：修复 GELU 融合 链路，使整网 11 个 GELU 全部融合、真实 shape 耗时降低 36.6%；还定位并修复 shape tensor </w:t>
      </w:r>
      <w:proofErr w:type="spellStart"/>
      <w:r w:rsidRPr="007A0802">
        <w:rPr>
          <w:rFonts w:ascii="宋体" w:eastAsia="宋体" w:hAnsi="宋体"/>
        </w:rPr>
        <w:t>HostMemory</w:t>
      </w:r>
      <w:proofErr w:type="spellEnd"/>
      <w:r w:rsidRPr="007A0802">
        <w:rPr>
          <w:rFonts w:ascii="宋体" w:eastAsia="宋体" w:hAnsi="宋体"/>
        </w:rPr>
        <w:t xml:space="preserve"> 路径导致的 OOM 和随机崩溃，将 1000 轮推理成功率提升到 100%，并通过最高 80 万轮长跑验证。</w:t>
      </w:r>
    </w:p>
    <w:p w14:paraId="0E7262D6" w14:textId="77777777" w:rsidR="007A0802" w:rsidRDefault="007A0802" w:rsidP="007A0802">
      <w:pPr>
        <w:rPr>
          <w:rFonts w:ascii="宋体" w:eastAsia="宋体" w:hAnsi="宋体"/>
        </w:rPr>
      </w:pPr>
    </w:p>
    <w:p w14:paraId="1EB37DBC" w14:textId="32B615E3" w:rsidR="00D93608" w:rsidRPr="007A0802" w:rsidRDefault="001E0196" w:rsidP="007A0802">
      <w:pPr>
        <w:rPr>
          <w:rFonts w:ascii="宋体" w:eastAsia="宋体" w:hAnsi="宋体"/>
        </w:rPr>
      </w:pPr>
      <w:r w:rsidRPr="007A0802">
        <w:rPr>
          <w:rFonts w:ascii="宋体" w:eastAsia="宋体" w:hAnsi="宋体"/>
        </w:rPr>
        <w:t xml:space="preserve"> 这些经历让我形成了从最小复现、源码与 Kernel 定位，到正确性回归和性能验证的完整 工作方法。我希望继续从事 AI Infra、GPU 算子及大模型训练推理系统相关工作。谢谢。</w:t>
      </w:r>
    </w:p>
    <w:sectPr w:rsidR="00D93608" w:rsidRPr="007A0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D21A" w14:textId="77777777" w:rsidR="00DD45FA" w:rsidRDefault="00DD45FA" w:rsidP="001E01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4F51CB" w14:textId="77777777" w:rsidR="00DD45FA" w:rsidRDefault="00DD45FA" w:rsidP="001E01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E88C" w14:textId="77777777" w:rsidR="00DD45FA" w:rsidRDefault="00DD45FA" w:rsidP="001E01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FA8722" w14:textId="77777777" w:rsidR="00DD45FA" w:rsidRDefault="00DD45FA" w:rsidP="001E01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7630E"/>
    <w:multiLevelType w:val="hybridMultilevel"/>
    <w:tmpl w:val="904409BC"/>
    <w:lvl w:ilvl="0" w:tplc="B4D01BB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548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08"/>
    <w:rsid w:val="001E0196"/>
    <w:rsid w:val="004423B2"/>
    <w:rsid w:val="007A0802"/>
    <w:rsid w:val="00D93608"/>
    <w:rsid w:val="00DD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B1D4B"/>
  <w15:chartTrackingRefBased/>
  <w15:docId w15:val="{95E01FDF-A275-48E0-97A9-C22FF2CF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6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6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6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6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6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6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6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6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6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6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6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6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6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6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6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01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01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01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01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493</Characters>
  <Application>Microsoft Office Word</Application>
  <DocSecurity>0</DocSecurity>
  <Lines>12</Lines>
  <Paragraphs>2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冯</dc:creator>
  <cp:keywords/>
  <dc:description/>
  <cp:lastModifiedBy>浩然 冯</cp:lastModifiedBy>
  <cp:revision>4</cp:revision>
  <dcterms:created xsi:type="dcterms:W3CDTF">2026-09-01T14:49:00Z</dcterms:created>
  <dcterms:modified xsi:type="dcterms:W3CDTF">2026-09-01T14:50:00Z</dcterms:modified>
</cp:coreProperties>
</file>