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4"/>
        <w:tblW w:w="10080" w:type="dxa"/>
        <w:tblInd w:w="-72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1"/>
        <w:gridCol w:w="2877"/>
        <w:gridCol w:w="3602"/>
      </w:tblGrid>
      <w:tr w:rsidR="006F3B20" w:rsidRPr="00C625F2" w14:paraId="1056FF4D" w14:textId="77777777" w:rsidTr="00C625F2">
        <w:tc>
          <w:tcPr>
            <w:tcW w:w="1008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542D7A1" w14:textId="5DE8EBA5" w:rsidR="006F3B20" w:rsidRPr="00E7774C" w:rsidRDefault="001E649F" w:rsidP="00762FCC">
            <w:pPr>
              <w:ind w:firstLine="723"/>
              <w:jc w:val="center"/>
              <w:rPr>
                <w:rFonts w:ascii="黑体" w:eastAsia="黑体" w:hAnsi="黑体" w:cstheme="minorHAnsi" w:hint="eastAsia"/>
                <w:bCs/>
                <w:sz w:val="36"/>
                <w:szCs w:val="36"/>
              </w:rPr>
            </w:pPr>
            <w:r w:rsidRPr="00E7774C">
              <w:rPr>
                <w:rFonts w:ascii="黑体" w:eastAsia="黑体" w:hAnsi="黑体" w:cstheme="minorHAnsi" w:hint="eastAsia"/>
                <w:bCs/>
                <w:noProof/>
                <w:sz w:val="36"/>
                <w:szCs w:val="36"/>
              </w:rPr>
              <w:drawing>
                <wp:anchor distT="0" distB="0" distL="114300" distR="114300" simplePos="0" relativeHeight="251658240" behindDoc="0" locked="0" layoutInCell="1" allowOverlap="1" wp14:anchorId="782E8A25" wp14:editId="28E366DF">
                  <wp:simplePos x="0" y="0"/>
                  <wp:positionH relativeFrom="column">
                    <wp:posOffset>5475561</wp:posOffset>
                  </wp:positionH>
                  <wp:positionV relativeFrom="paragraph">
                    <wp:posOffset>-154218</wp:posOffset>
                  </wp:positionV>
                  <wp:extent cx="705359" cy="724042"/>
                  <wp:effectExtent l="0" t="0" r="0" b="0"/>
                  <wp:wrapNone/>
                  <wp:docPr id="1975021559" name="图片 1" descr="人穿着衬衫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5021559" name="图片 1" descr="人穿着衬衫&#10;&#10;AI 生成的内容可能不正确。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5359" cy="7240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proofErr w:type="gramStart"/>
            <w:r w:rsidR="00854A0D" w:rsidRPr="00E7774C">
              <w:rPr>
                <w:rFonts w:ascii="黑体" w:eastAsia="黑体" w:hAnsi="黑体" w:cstheme="minorHAnsi" w:hint="eastAsia"/>
                <w:bCs/>
                <w:sz w:val="36"/>
                <w:szCs w:val="36"/>
              </w:rPr>
              <w:t>冯</w:t>
            </w:r>
            <w:proofErr w:type="gramEnd"/>
            <w:r w:rsidR="00854A0D" w:rsidRPr="00E7774C">
              <w:rPr>
                <w:rFonts w:ascii="黑体" w:eastAsia="黑体" w:hAnsi="黑体" w:cstheme="minorHAnsi" w:hint="eastAsia"/>
                <w:bCs/>
                <w:sz w:val="36"/>
                <w:szCs w:val="36"/>
              </w:rPr>
              <w:t>浩然</w:t>
            </w:r>
            <w:r w:rsidR="001F6913" w:rsidRPr="00E7774C">
              <w:rPr>
                <w:rFonts w:ascii="黑体" w:eastAsia="黑体" w:hAnsi="黑体" w:cstheme="minorHAnsi" w:hint="eastAsia"/>
                <w:bCs/>
                <w:sz w:val="36"/>
                <w:szCs w:val="36"/>
              </w:rPr>
              <w:t xml:space="preserve">    </w:t>
            </w:r>
          </w:p>
        </w:tc>
      </w:tr>
      <w:tr w:rsidR="006F3B20" w:rsidRPr="00C625F2" w14:paraId="5DC1B3F8" w14:textId="77777777" w:rsidTr="00C625F2">
        <w:tc>
          <w:tcPr>
            <w:tcW w:w="1008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48CEF35" w14:textId="608809B2" w:rsidR="006F3B20" w:rsidRPr="00972DA5" w:rsidRDefault="006F3B20" w:rsidP="00762FCC">
            <w:pPr>
              <w:ind w:firstLine="400"/>
              <w:jc w:val="center"/>
              <w:rPr>
                <w:rFonts w:ascii="宋体" w:eastAsia="宋体" w:hAnsi="宋体" w:cstheme="minorHAnsi" w:hint="eastAsia"/>
              </w:rPr>
            </w:pPr>
            <w:r w:rsidRPr="00972DA5">
              <w:rPr>
                <w:rFonts w:ascii="宋体" w:eastAsia="宋体" w:hAnsi="宋体" w:cstheme="minorHAnsi"/>
                <w:bCs/>
                <w:sz w:val="20"/>
                <w:szCs w:val="20"/>
              </w:rPr>
              <w:t>电话</w:t>
            </w:r>
            <w:r w:rsidR="00B11470" w:rsidRPr="00972DA5">
              <w:rPr>
                <w:rFonts w:ascii="宋体" w:eastAsia="宋体" w:hAnsi="宋体" w:cstheme="minorHAnsi" w:hint="eastAsia"/>
                <w:bCs/>
                <w:sz w:val="20"/>
                <w:szCs w:val="20"/>
              </w:rPr>
              <w:t>：</w:t>
            </w:r>
            <w:r w:rsidR="00B11470" w:rsidRPr="000863D1">
              <w:rPr>
                <w:rFonts w:ascii="Times New Roman" w:eastAsia="宋体" w:hAnsi="Times New Roman" w:cs="Times New Roman"/>
                <w:bCs/>
                <w:sz w:val="20"/>
                <w:szCs w:val="20"/>
              </w:rPr>
              <w:t>(+86)</w:t>
            </w:r>
            <w:r w:rsidR="008472E9" w:rsidRPr="000863D1">
              <w:rPr>
                <w:rFonts w:ascii="Times New Roman" w:eastAsia="宋体" w:hAnsi="Times New Roman" w:cs="Times New Roman"/>
                <w:bCs/>
                <w:sz w:val="20"/>
                <w:szCs w:val="20"/>
              </w:rPr>
              <w:t>15024999885</w:t>
            </w:r>
            <w:r w:rsidRPr="00972DA5">
              <w:rPr>
                <w:rFonts w:ascii="宋体" w:eastAsia="宋体" w:hAnsi="宋体" w:cstheme="minorHAnsi"/>
                <w:bCs/>
                <w:sz w:val="20"/>
                <w:szCs w:val="20"/>
              </w:rPr>
              <w:t xml:space="preserve"> </w:t>
            </w:r>
            <w:r w:rsidRPr="00972DA5">
              <w:rPr>
                <w:rFonts w:ascii="宋体" w:eastAsia="宋体" w:hAnsi="宋体" w:cstheme="minorHAnsi"/>
              </w:rPr>
              <w:t xml:space="preserve"> </w:t>
            </w:r>
            <w:r w:rsidRPr="00972DA5">
              <w:rPr>
                <w:rFonts w:ascii="宋体" w:eastAsia="宋体" w:hAnsi="宋体" w:cstheme="minorHAnsi"/>
                <w:bCs/>
                <w:sz w:val="20"/>
                <w:szCs w:val="20"/>
              </w:rPr>
              <w:t>邮箱：</w:t>
            </w:r>
            <w:r w:rsidR="008472E9" w:rsidRPr="000863D1">
              <w:rPr>
                <w:rFonts w:ascii="Times New Roman" w:eastAsia="宋体" w:hAnsi="Times New Roman" w:cs="Times New Roman"/>
                <w:bCs/>
                <w:sz w:val="20"/>
                <w:szCs w:val="20"/>
              </w:rPr>
              <w:t>225010160@link.cuhk.edu.cn</w:t>
            </w:r>
          </w:p>
        </w:tc>
      </w:tr>
      <w:tr w:rsidR="00DF3720" w:rsidRPr="00C625F2" w14:paraId="18CD0DAA" w14:textId="77777777" w:rsidTr="00C625F2">
        <w:tc>
          <w:tcPr>
            <w:tcW w:w="1008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B222AB3" w14:textId="77777777" w:rsidR="00DF3720" w:rsidRPr="00C625F2" w:rsidRDefault="00DF3720">
            <w:pPr>
              <w:rPr>
                <w:rFonts w:cstheme="minorHAnsi"/>
                <w:b/>
                <w:u w:val="single"/>
              </w:rPr>
            </w:pPr>
          </w:p>
        </w:tc>
      </w:tr>
      <w:tr w:rsidR="006F3B20" w:rsidRPr="00C625F2" w14:paraId="33C9BFFC" w14:textId="77777777" w:rsidTr="00DC174E">
        <w:tc>
          <w:tcPr>
            <w:tcW w:w="1008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91F752" w14:textId="77777777" w:rsidR="006F3B20" w:rsidRPr="00710B57" w:rsidRDefault="006F3B20">
            <w:pPr>
              <w:rPr>
                <w:rFonts w:cstheme="minorHAnsi"/>
                <w:sz w:val="24"/>
                <w:szCs w:val="24"/>
              </w:rPr>
            </w:pPr>
            <w:r w:rsidRPr="00710B57">
              <w:rPr>
                <w:rFonts w:ascii="黑体" w:eastAsia="黑体" w:hAnsi="黑体" w:cstheme="minorHAnsi"/>
                <w:b/>
                <w:sz w:val="24"/>
                <w:szCs w:val="24"/>
              </w:rPr>
              <w:t>教育经历</w:t>
            </w:r>
          </w:p>
        </w:tc>
      </w:tr>
      <w:tr w:rsidR="006F3B20" w:rsidRPr="002C7D2A" w14:paraId="465DC138" w14:textId="77777777" w:rsidTr="00DC174E">
        <w:tc>
          <w:tcPr>
            <w:tcW w:w="3601" w:type="dxa"/>
            <w:tcBorders>
              <w:top w:val="single" w:sz="4" w:space="0" w:color="auto"/>
              <w:left w:val="nil"/>
              <w:bottom w:val="nil"/>
            </w:tcBorders>
          </w:tcPr>
          <w:p w14:paraId="5DD6ED0E" w14:textId="305BF4F1" w:rsidR="006F3B20" w:rsidRPr="002C7D2A" w:rsidRDefault="006F3B20" w:rsidP="004B055A">
            <w:pPr>
              <w:spacing w:line="276" w:lineRule="auto"/>
              <w:rPr>
                <w:rFonts w:ascii="黑体" w:eastAsia="黑体" w:hAnsi="黑体" w:cstheme="minorHAnsi" w:hint="eastAsia"/>
                <w:b/>
                <w:sz w:val="18"/>
                <w:szCs w:val="18"/>
              </w:rPr>
            </w:pPr>
            <w:r w:rsidRPr="002C7D2A">
              <w:rPr>
                <w:rFonts w:ascii="黑体" w:eastAsia="黑体" w:hAnsi="黑体" w:cstheme="minorHAnsi"/>
                <w:b/>
                <w:sz w:val="18"/>
                <w:szCs w:val="18"/>
              </w:rPr>
              <w:t>202</w:t>
            </w:r>
            <w:r w:rsidR="00B11470" w:rsidRPr="002C7D2A"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>5</w:t>
            </w:r>
            <w:r w:rsidRPr="002C7D2A">
              <w:rPr>
                <w:rFonts w:ascii="黑体" w:eastAsia="黑体" w:hAnsi="黑体" w:cstheme="minorHAnsi"/>
                <w:b/>
                <w:sz w:val="18"/>
                <w:szCs w:val="18"/>
              </w:rPr>
              <w:t>.09-202</w:t>
            </w:r>
            <w:r w:rsidR="00B11470" w:rsidRPr="002C7D2A"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>7</w:t>
            </w:r>
            <w:r w:rsidRPr="002C7D2A">
              <w:rPr>
                <w:rFonts w:ascii="黑体" w:eastAsia="黑体" w:hAnsi="黑体" w:cstheme="minorHAnsi"/>
                <w:b/>
                <w:sz w:val="18"/>
                <w:szCs w:val="18"/>
              </w:rPr>
              <w:t>.06(预计)</w:t>
            </w:r>
          </w:p>
        </w:tc>
        <w:tc>
          <w:tcPr>
            <w:tcW w:w="2877" w:type="dxa"/>
            <w:tcBorders>
              <w:top w:val="single" w:sz="4" w:space="0" w:color="auto"/>
              <w:bottom w:val="nil"/>
            </w:tcBorders>
          </w:tcPr>
          <w:p w14:paraId="19510901" w14:textId="77777777" w:rsidR="006F3B20" w:rsidRPr="002C7D2A" w:rsidRDefault="006F3B20" w:rsidP="004B055A">
            <w:pPr>
              <w:spacing w:line="276" w:lineRule="auto"/>
              <w:rPr>
                <w:rFonts w:ascii="黑体" w:eastAsia="黑体" w:hAnsi="黑体" w:cstheme="minorHAnsi" w:hint="eastAsia"/>
                <w:sz w:val="18"/>
                <w:szCs w:val="18"/>
              </w:rPr>
            </w:pPr>
            <w:r w:rsidRPr="002C7D2A">
              <w:rPr>
                <w:rFonts w:ascii="黑体" w:eastAsia="黑体" w:hAnsi="黑体" w:cstheme="minorHAnsi"/>
                <w:b/>
                <w:sz w:val="18"/>
                <w:szCs w:val="18"/>
              </w:rPr>
              <w:t>香港中文大学（深圳）</w:t>
            </w:r>
          </w:p>
        </w:tc>
        <w:tc>
          <w:tcPr>
            <w:tcW w:w="3602" w:type="dxa"/>
            <w:tcBorders>
              <w:top w:val="single" w:sz="4" w:space="0" w:color="auto"/>
              <w:bottom w:val="nil"/>
              <w:right w:val="nil"/>
            </w:tcBorders>
          </w:tcPr>
          <w:p w14:paraId="54D339D0" w14:textId="61D16377" w:rsidR="006F3B20" w:rsidRPr="002C7D2A" w:rsidRDefault="00B11470" w:rsidP="004B055A">
            <w:pPr>
              <w:spacing w:line="276" w:lineRule="auto"/>
              <w:jc w:val="right"/>
              <w:rPr>
                <w:rFonts w:ascii="黑体" w:eastAsia="黑体" w:hAnsi="黑体" w:cstheme="minorHAnsi" w:hint="eastAsia"/>
                <w:sz w:val="18"/>
                <w:szCs w:val="18"/>
              </w:rPr>
            </w:pPr>
            <w:r w:rsidRPr="002C7D2A"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>集成电路与系统 硕士</w:t>
            </w:r>
          </w:p>
        </w:tc>
      </w:tr>
      <w:tr w:rsidR="00DC174E" w:rsidRPr="002C7D2A" w14:paraId="77BFEFFB" w14:textId="77777777" w:rsidTr="00DC174E">
        <w:tc>
          <w:tcPr>
            <w:tcW w:w="3601" w:type="dxa"/>
            <w:tcBorders>
              <w:top w:val="nil"/>
              <w:left w:val="nil"/>
              <w:bottom w:val="nil"/>
            </w:tcBorders>
          </w:tcPr>
          <w:p w14:paraId="2A524E55" w14:textId="63C6096F" w:rsidR="00DC174E" w:rsidRPr="002C7D2A" w:rsidRDefault="00DC174E" w:rsidP="00DC174E">
            <w:pPr>
              <w:spacing w:line="276" w:lineRule="auto"/>
              <w:rPr>
                <w:rFonts w:ascii="黑体" w:eastAsia="黑体" w:hAnsi="黑体" w:cstheme="minorHAnsi" w:hint="eastAsia"/>
                <w:b/>
                <w:sz w:val="18"/>
                <w:szCs w:val="18"/>
              </w:rPr>
            </w:pPr>
            <w:r w:rsidRPr="002C7D2A">
              <w:rPr>
                <w:rFonts w:ascii="黑体" w:eastAsia="黑体" w:hAnsi="黑体" w:cstheme="minorHAnsi"/>
                <w:b/>
                <w:sz w:val="18"/>
                <w:szCs w:val="18"/>
              </w:rPr>
              <w:t>202</w:t>
            </w:r>
            <w:r w:rsidRPr="002C7D2A"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>1</w:t>
            </w:r>
            <w:r w:rsidRPr="002C7D2A">
              <w:rPr>
                <w:rFonts w:ascii="黑体" w:eastAsia="黑体" w:hAnsi="黑体" w:cstheme="minorHAnsi"/>
                <w:b/>
                <w:sz w:val="18"/>
                <w:szCs w:val="18"/>
              </w:rPr>
              <w:t>.09-202</w:t>
            </w:r>
            <w:r w:rsidRPr="002C7D2A"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>5</w:t>
            </w:r>
            <w:r w:rsidRPr="002C7D2A">
              <w:rPr>
                <w:rFonts w:ascii="黑体" w:eastAsia="黑体" w:hAnsi="黑体" w:cstheme="minorHAnsi"/>
                <w:b/>
                <w:sz w:val="18"/>
                <w:szCs w:val="18"/>
              </w:rPr>
              <w:t>.06</w:t>
            </w:r>
          </w:p>
        </w:tc>
        <w:tc>
          <w:tcPr>
            <w:tcW w:w="2877" w:type="dxa"/>
            <w:tcBorders>
              <w:top w:val="nil"/>
              <w:bottom w:val="nil"/>
            </w:tcBorders>
          </w:tcPr>
          <w:p w14:paraId="3293CF7F" w14:textId="054AB5A8" w:rsidR="00DC174E" w:rsidRPr="002C7D2A" w:rsidRDefault="00DC174E" w:rsidP="00DC174E">
            <w:pPr>
              <w:spacing w:line="276" w:lineRule="auto"/>
              <w:rPr>
                <w:rFonts w:ascii="黑体" w:eastAsia="黑体" w:hAnsi="黑体" w:cstheme="minorHAnsi" w:hint="eastAsia"/>
                <w:b/>
                <w:sz w:val="18"/>
                <w:szCs w:val="18"/>
              </w:rPr>
            </w:pPr>
            <w:r w:rsidRPr="002C7D2A"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>山东大学（985）</w:t>
            </w:r>
          </w:p>
        </w:tc>
        <w:tc>
          <w:tcPr>
            <w:tcW w:w="3602" w:type="dxa"/>
            <w:tcBorders>
              <w:top w:val="nil"/>
              <w:bottom w:val="nil"/>
              <w:right w:val="nil"/>
            </w:tcBorders>
          </w:tcPr>
          <w:p w14:paraId="6B8C12F3" w14:textId="5495A728" w:rsidR="00DC174E" w:rsidRPr="002C7D2A" w:rsidRDefault="00DC174E" w:rsidP="00DC174E">
            <w:pPr>
              <w:spacing w:line="276" w:lineRule="auto"/>
              <w:jc w:val="right"/>
              <w:rPr>
                <w:rFonts w:ascii="黑体" w:eastAsia="黑体" w:hAnsi="黑体" w:cstheme="minorHAnsi" w:hint="eastAsia"/>
                <w:b/>
                <w:sz w:val="18"/>
                <w:szCs w:val="18"/>
              </w:rPr>
            </w:pPr>
            <w:r w:rsidRPr="002C7D2A"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 xml:space="preserve">电子/计算机科学与技术 </w:t>
            </w:r>
            <w:r w:rsidRPr="002C7D2A">
              <w:rPr>
                <w:rFonts w:ascii="黑体" w:eastAsia="黑体" w:hAnsi="黑体" w:cstheme="minorHAnsi"/>
                <w:b/>
                <w:sz w:val="18"/>
                <w:szCs w:val="18"/>
              </w:rPr>
              <w:t>本科</w:t>
            </w:r>
          </w:p>
        </w:tc>
      </w:tr>
      <w:tr w:rsidR="00DC174E" w:rsidRPr="00751753" w14:paraId="5E513A5C" w14:textId="77777777" w:rsidTr="00462F62">
        <w:trPr>
          <w:trHeight w:val="74"/>
        </w:trPr>
        <w:tc>
          <w:tcPr>
            <w:tcW w:w="1008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C60F2D8" w14:textId="3F64C489" w:rsidR="00DC174E" w:rsidRPr="00710B57" w:rsidRDefault="00DC174E" w:rsidP="00710B57">
            <w:pPr>
              <w:spacing w:line="360" w:lineRule="auto"/>
              <w:rPr>
                <w:rFonts w:ascii="Times New Roman" w:eastAsia="宋体" w:hAnsi="Times New Roman" w:cstheme="minorHAnsi"/>
                <w:sz w:val="21"/>
                <w:szCs w:val="21"/>
              </w:rPr>
            </w:pPr>
            <w:r w:rsidRPr="00710B57">
              <w:rPr>
                <w:rFonts w:ascii="Times New Roman" w:eastAsia="宋体" w:hAnsi="Times New Roman" w:cstheme="minorHAnsi" w:hint="eastAsia"/>
                <w:sz w:val="21"/>
                <w:szCs w:val="21"/>
              </w:rPr>
              <w:t>获得荣誉：山东大学学业奖学金（前</w:t>
            </w:r>
            <w:r w:rsidRPr="00710B57">
              <w:rPr>
                <w:rFonts w:ascii="Times New Roman" w:eastAsia="宋体" w:hAnsi="Times New Roman" w:cstheme="minorHAnsi" w:hint="eastAsia"/>
                <w:sz w:val="21"/>
                <w:szCs w:val="21"/>
              </w:rPr>
              <w:t>20%</w:t>
            </w:r>
            <w:r w:rsidRPr="00710B57">
              <w:rPr>
                <w:rFonts w:ascii="Times New Roman" w:eastAsia="宋体" w:hAnsi="Times New Roman" w:cstheme="minorHAnsi" w:hint="eastAsia"/>
                <w:sz w:val="21"/>
                <w:szCs w:val="21"/>
              </w:rPr>
              <w:t>）</w:t>
            </w:r>
            <w:r w:rsidRPr="00710B57">
              <w:rPr>
                <w:rFonts w:ascii="Times New Roman" w:eastAsia="宋体" w:hAnsi="Times New Roman" w:cstheme="minorHAnsi" w:hint="eastAsia"/>
                <w:sz w:val="21"/>
                <w:szCs w:val="21"/>
              </w:rPr>
              <w:t xml:space="preserve"> </w:t>
            </w:r>
            <w:r w:rsidRPr="00710B57">
              <w:rPr>
                <w:rFonts w:ascii="Times New Roman" w:eastAsia="宋体" w:hAnsi="Times New Roman" w:cstheme="minorHAnsi" w:hint="eastAsia"/>
                <w:sz w:val="21"/>
                <w:szCs w:val="21"/>
              </w:rPr>
              <w:t>山东大学特长奖学金（竞赛创新）</w:t>
            </w:r>
          </w:p>
        </w:tc>
      </w:tr>
    </w:tbl>
    <w:p w14:paraId="47A48253" w14:textId="1EF553BD" w:rsidR="00DD3AE0" w:rsidRPr="00DD3AE0" w:rsidRDefault="00DD3AE0" w:rsidP="005026A7">
      <w:pPr>
        <w:tabs>
          <w:tab w:val="left" w:pos="5136"/>
        </w:tabs>
        <w:spacing w:after="0" w:line="240" w:lineRule="auto"/>
        <w:rPr>
          <w:rFonts w:cstheme="minorHAnsi"/>
        </w:rPr>
      </w:pPr>
    </w:p>
    <w:tbl>
      <w:tblPr>
        <w:tblStyle w:val="a4"/>
        <w:tblW w:w="10806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1"/>
        <w:gridCol w:w="3602"/>
        <w:gridCol w:w="2877"/>
        <w:gridCol w:w="726"/>
      </w:tblGrid>
      <w:tr w:rsidR="003652D4" w:rsidRPr="00C625F2" w14:paraId="2E5E3062" w14:textId="77777777" w:rsidTr="00E81496">
        <w:trPr>
          <w:gridAfter w:val="1"/>
          <w:wAfter w:w="726" w:type="dxa"/>
        </w:trPr>
        <w:tc>
          <w:tcPr>
            <w:tcW w:w="10080" w:type="dxa"/>
            <w:gridSpan w:val="3"/>
            <w:tcBorders>
              <w:bottom w:val="single" w:sz="4" w:space="0" w:color="auto"/>
            </w:tcBorders>
          </w:tcPr>
          <w:p w14:paraId="341896CE" w14:textId="364D72F0" w:rsidR="00C625F2" w:rsidRPr="00C625F2" w:rsidRDefault="003652D4" w:rsidP="00762FCC">
            <w:pPr>
              <w:rPr>
                <w:rFonts w:cstheme="minorHAnsi"/>
                <w:b/>
                <w:sz w:val="24"/>
              </w:rPr>
            </w:pPr>
            <w:r w:rsidRPr="00710B57">
              <w:rPr>
                <w:rFonts w:ascii="黑体" w:eastAsia="黑体" w:hAnsi="黑体" w:cstheme="minorHAnsi"/>
                <w:b/>
                <w:sz w:val="24"/>
                <w:szCs w:val="24"/>
              </w:rPr>
              <w:t>实习经历</w:t>
            </w:r>
          </w:p>
        </w:tc>
      </w:tr>
      <w:tr w:rsidR="00E81496" w:rsidRPr="00C70D38" w14:paraId="3EEF0630" w14:textId="7425B54A" w:rsidTr="0065563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601" w:type="dxa"/>
            <w:tcBorders>
              <w:top w:val="nil"/>
              <w:left w:val="nil"/>
              <w:bottom w:val="nil"/>
              <w:right w:val="nil"/>
            </w:tcBorders>
          </w:tcPr>
          <w:p w14:paraId="65A8C6B3" w14:textId="644D64BA" w:rsidR="00E81496" w:rsidRPr="005026A7" w:rsidRDefault="00E81496" w:rsidP="00E81496">
            <w:pPr>
              <w:rPr>
                <w:rFonts w:ascii="黑体" w:eastAsia="黑体" w:hAnsi="黑体" w:cstheme="minorHAnsi" w:hint="eastAsia"/>
                <w:b/>
                <w:sz w:val="18"/>
                <w:szCs w:val="18"/>
              </w:rPr>
            </w:pPr>
            <w:r w:rsidRPr="005026A7">
              <w:rPr>
                <w:rFonts w:ascii="黑体" w:eastAsia="黑体" w:hAnsi="黑体" w:cstheme="minorHAnsi"/>
                <w:b/>
                <w:sz w:val="18"/>
                <w:szCs w:val="18"/>
              </w:rPr>
              <w:t>202</w:t>
            </w:r>
            <w:r w:rsidR="00C70D38" w:rsidRPr="005026A7"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>6.0</w:t>
            </w:r>
            <w:r w:rsidR="00184151"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>1</w:t>
            </w:r>
            <w:r w:rsidR="00C70D38" w:rsidRPr="005026A7"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>-</w:t>
            </w:r>
            <w:r w:rsidR="00184151"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>2026.04</w:t>
            </w:r>
          </w:p>
        </w:tc>
        <w:tc>
          <w:tcPr>
            <w:tcW w:w="3602" w:type="dxa"/>
            <w:tcBorders>
              <w:top w:val="nil"/>
              <w:left w:val="nil"/>
              <w:bottom w:val="nil"/>
              <w:right w:val="nil"/>
            </w:tcBorders>
          </w:tcPr>
          <w:p w14:paraId="16DBB3BF" w14:textId="6F68B161" w:rsidR="00E81496" w:rsidRPr="005026A7" w:rsidRDefault="00C70D38" w:rsidP="00E81496">
            <w:pPr>
              <w:rPr>
                <w:rFonts w:ascii="黑体" w:eastAsia="黑体" w:hAnsi="黑体" w:cstheme="minorHAnsi" w:hint="eastAsia"/>
                <w:b/>
                <w:sz w:val="18"/>
                <w:szCs w:val="18"/>
              </w:rPr>
            </w:pPr>
            <w:r w:rsidRPr="005026A7"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>摩尔线程</w:t>
            </w:r>
          </w:p>
        </w:tc>
        <w:tc>
          <w:tcPr>
            <w:tcW w:w="360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58B5D63" w14:textId="2B112590" w:rsidR="00E81496" w:rsidRPr="005026A7" w:rsidRDefault="00E81496" w:rsidP="00E81496">
            <w:pPr>
              <w:rPr>
                <w:rFonts w:ascii="黑体" w:eastAsia="黑体" w:hAnsi="黑体" w:cstheme="minorHAnsi" w:hint="eastAsia"/>
                <w:b/>
                <w:sz w:val="18"/>
                <w:szCs w:val="18"/>
              </w:rPr>
            </w:pPr>
            <w:r w:rsidRPr="005026A7">
              <w:rPr>
                <w:rFonts w:ascii="黑体" w:eastAsia="黑体" w:hAnsi="黑体" w:cstheme="minorHAnsi"/>
                <w:b/>
                <w:sz w:val="18"/>
                <w:szCs w:val="18"/>
              </w:rPr>
              <w:t xml:space="preserve">      </w:t>
            </w:r>
            <w:r w:rsidR="00C70D38" w:rsidRPr="005026A7"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>算子与编译器优化实习生</w:t>
            </w:r>
            <w:r w:rsidR="00153E8E"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 xml:space="preserve">    </w:t>
            </w:r>
          </w:p>
        </w:tc>
      </w:tr>
      <w:tr w:rsidR="00E81496" w:rsidRPr="00F95E21" w14:paraId="4B0E5E14" w14:textId="77777777" w:rsidTr="00E8149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726" w:type="dxa"/>
        </w:trPr>
        <w:tc>
          <w:tcPr>
            <w:tcW w:w="1008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CDAED2E" w14:textId="77777777" w:rsidR="00972DA5" w:rsidRPr="00710B57" w:rsidRDefault="00972DA5" w:rsidP="00972DA5">
            <w:pPr>
              <w:pStyle w:val="a5"/>
              <w:numPr>
                <w:ilvl w:val="0"/>
                <w:numId w:val="4"/>
              </w:numPr>
              <w:spacing w:line="276" w:lineRule="auto"/>
              <w:rPr>
                <w:rFonts w:ascii="Times New Roman" w:eastAsia="宋体" w:hAnsi="Times New Roman" w:cstheme="minorHAnsi"/>
                <w:sz w:val="20"/>
                <w:szCs w:val="20"/>
              </w:rPr>
            </w:pP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参与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TensorFlow MUSA Extension 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插件开发，负责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TensorFlow on MUSA 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的算子支持、插件集成、测试验证及图优化；完成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</w:t>
            </w:r>
            <w:proofErr w:type="spellStart"/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muDNN</w:t>
            </w:r>
            <w:proofErr w:type="spellEnd"/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GELU 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接入、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GELU fusion 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链路修复与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benchmark 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建设，解决大图场景下部分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GELU 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未融合问题，推动整网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11 </w:t>
            </w:r>
            <w:proofErr w:type="gramStart"/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个</w:t>
            </w:r>
            <w:proofErr w:type="gramEnd"/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GELU 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全部融合，真实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shape testcase 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性能提升约</w:t>
            </w:r>
            <w:r w:rsidRPr="00E658C2">
              <w:rPr>
                <w:rFonts w:ascii="Times New Roman" w:eastAsia="宋体" w:hAnsi="Times New Roman" w:cstheme="minorHAnsi" w:hint="eastAsia"/>
                <w:b/>
                <w:bCs/>
                <w:sz w:val="20"/>
                <w:szCs w:val="20"/>
              </w:rPr>
              <w:t xml:space="preserve"> 36.6%</w:t>
            </w:r>
            <w:r w:rsidRPr="00E658C2">
              <w:rPr>
                <w:rFonts w:ascii="Times New Roman" w:eastAsia="宋体" w:hAnsi="Times New Roman" w:cstheme="minorHAnsi" w:hint="eastAsia"/>
                <w:b/>
                <w:bCs/>
                <w:sz w:val="20"/>
                <w:szCs w:val="20"/>
              </w:rPr>
              <w:t>。</w:t>
            </w:r>
          </w:p>
          <w:p w14:paraId="00AD39DE" w14:textId="509E58C2" w:rsidR="002E43A3" w:rsidRDefault="002E43A3" w:rsidP="00972DA5">
            <w:pPr>
              <w:pStyle w:val="a5"/>
              <w:numPr>
                <w:ilvl w:val="0"/>
                <w:numId w:val="4"/>
              </w:numPr>
              <w:spacing w:line="276" w:lineRule="auto"/>
              <w:rPr>
                <w:rFonts w:ascii="Times New Roman" w:eastAsia="宋体" w:hAnsi="Times New Roman" w:cstheme="minorHAnsi"/>
                <w:sz w:val="20"/>
                <w:szCs w:val="20"/>
              </w:rPr>
            </w:pPr>
            <w:r w:rsidRPr="002E43A3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面向整网长跑场景中的</w:t>
            </w:r>
            <w:r w:rsidRPr="002E43A3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</w:t>
            </w:r>
            <w:r w:rsidRPr="002E43A3">
              <w:rPr>
                <w:rFonts w:ascii="Times New Roman" w:eastAsia="宋体" w:hAnsi="Times New Roman" w:cstheme="minorHAnsi" w:hint="eastAsia"/>
                <w:b/>
                <w:bCs/>
                <w:sz w:val="20"/>
                <w:szCs w:val="20"/>
              </w:rPr>
              <w:t>OOM</w:t>
            </w:r>
            <w:r w:rsidRPr="002E43A3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/ </w:t>
            </w:r>
            <w:r w:rsidRPr="002E43A3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随机崩溃问题，独立定位</w:t>
            </w:r>
            <w:r w:rsidRPr="002E43A3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shape tensor </w:t>
            </w:r>
            <w:r w:rsidRPr="002E43A3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在</w:t>
            </w:r>
            <w:r w:rsidRPr="002E43A3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</w:t>
            </w:r>
            <w:proofErr w:type="spellStart"/>
            <w:r w:rsidRPr="002E43A3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StridedSlice</w:t>
            </w:r>
            <w:proofErr w:type="spellEnd"/>
            <w:r w:rsidRPr="002E43A3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&lt;int32&gt; / Pack&lt;int32&gt; </w:t>
            </w:r>
            <w:r w:rsidRPr="002E43A3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链路中错误进入</w:t>
            </w:r>
            <w:r w:rsidRPr="002E43A3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device path </w:t>
            </w:r>
            <w:r w:rsidRPr="002E43A3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的根因，重构</w:t>
            </w:r>
            <w:r w:rsidRPr="002E43A3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</w:t>
            </w:r>
            <w:proofErr w:type="spellStart"/>
            <w:r w:rsidRPr="002E43A3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HostMemory</w:t>
            </w:r>
            <w:proofErr w:type="spellEnd"/>
            <w:r w:rsidRPr="002E43A3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</w:t>
            </w:r>
            <w:r w:rsidRPr="002E43A3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路径并完成修复；将</w:t>
            </w:r>
            <w:r w:rsidRPr="002E43A3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inference 500 </w:t>
            </w:r>
            <w:r w:rsidRPr="002E43A3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轮成功率从约</w:t>
            </w:r>
            <w:r w:rsidRPr="002E43A3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</w:t>
            </w:r>
            <w:r w:rsidRPr="002E43A3">
              <w:rPr>
                <w:rFonts w:ascii="Times New Roman" w:eastAsia="宋体" w:hAnsi="Times New Roman" w:cstheme="minorHAnsi" w:hint="eastAsia"/>
                <w:b/>
                <w:bCs/>
                <w:sz w:val="20"/>
                <w:szCs w:val="20"/>
              </w:rPr>
              <w:t xml:space="preserve">30% </w:t>
            </w:r>
            <w:r w:rsidRPr="002E43A3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提升至</w:t>
            </w:r>
            <w:r w:rsidRPr="002E43A3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1000 </w:t>
            </w:r>
            <w:r w:rsidRPr="002E43A3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轮</w:t>
            </w:r>
            <w:r w:rsidRPr="002E43A3">
              <w:rPr>
                <w:rFonts w:ascii="Times New Roman" w:eastAsia="宋体" w:hAnsi="Times New Roman" w:cstheme="minorHAnsi" w:hint="eastAsia"/>
                <w:b/>
                <w:bCs/>
                <w:sz w:val="20"/>
                <w:szCs w:val="20"/>
              </w:rPr>
              <w:t xml:space="preserve"> 100%</w:t>
            </w:r>
            <w:r w:rsidRPr="002E43A3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，并通过</w:t>
            </w:r>
            <w:r w:rsidRPr="002E43A3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4 </w:t>
            </w:r>
            <w:r w:rsidRPr="002E43A3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万</w:t>
            </w:r>
            <w:r w:rsidRPr="002E43A3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/ 40 </w:t>
            </w:r>
            <w:r w:rsidRPr="002E43A3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万</w:t>
            </w:r>
            <w:r w:rsidRPr="002E43A3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/ 80 </w:t>
            </w:r>
            <w:r w:rsidRPr="002E43A3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万轮</w:t>
            </w:r>
            <w:r w:rsidRPr="002E43A3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</w:t>
            </w:r>
            <w:r w:rsidRPr="002E43A3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长跑验证，结果均稳定。</w:t>
            </w:r>
          </w:p>
          <w:p w14:paraId="1B95AB71" w14:textId="0C610298" w:rsidR="00972DA5" w:rsidRPr="00710B57" w:rsidRDefault="00972DA5" w:rsidP="00972DA5">
            <w:pPr>
              <w:pStyle w:val="a5"/>
              <w:numPr>
                <w:ilvl w:val="0"/>
                <w:numId w:val="4"/>
              </w:numPr>
              <w:spacing w:line="276" w:lineRule="auto"/>
              <w:rPr>
                <w:rFonts w:ascii="Times New Roman" w:eastAsia="宋体" w:hAnsi="Times New Roman" w:cstheme="minorHAnsi"/>
                <w:sz w:val="20"/>
                <w:szCs w:val="20"/>
              </w:rPr>
            </w:pP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独立提交并合入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PR #57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，设计并实现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kernel timing 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宏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与调试分析机制，构建基于日志、环境变量和测试脚本的轻量级性能定位闭环；按你提供的工作流数据，将原先依赖生成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</w:t>
            </w:r>
            <w:proofErr w:type="spellStart"/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msys</w:t>
            </w:r>
            <w:proofErr w:type="spellEnd"/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文件并借助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</w:t>
            </w:r>
            <w:proofErr w:type="spellStart"/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mcu</w:t>
            </w:r>
            <w:proofErr w:type="spellEnd"/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分析的流程，简化为通过插</w:t>
            </w:r>
            <w:r w:rsidR="00F95E21"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入</w:t>
            </w:r>
            <w:proofErr w:type="gramStart"/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宏快速</w:t>
            </w:r>
            <w:proofErr w:type="gramEnd"/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观测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kernel 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粗粒度时间占比，定位效率提升约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</w:t>
            </w:r>
            <w:r w:rsidRPr="00E658C2">
              <w:rPr>
                <w:rFonts w:ascii="Times New Roman" w:eastAsia="宋体" w:hAnsi="Times New Roman" w:cstheme="minorHAnsi" w:hint="eastAsia"/>
                <w:b/>
                <w:bCs/>
                <w:sz w:val="20"/>
                <w:szCs w:val="20"/>
              </w:rPr>
              <w:t>50%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。</w:t>
            </w:r>
          </w:p>
          <w:p w14:paraId="3EC2761D" w14:textId="77777777" w:rsidR="00A11393" w:rsidRPr="00655632" w:rsidRDefault="00972DA5" w:rsidP="00972DA5">
            <w:pPr>
              <w:pStyle w:val="a5"/>
              <w:numPr>
                <w:ilvl w:val="0"/>
                <w:numId w:val="4"/>
              </w:numPr>
              <w:spacing w:line="276" w:lineRule="auto"/>
              <w:rPr>
                <w:rFonts w:ascii="宋体" w:eastAsia="宋体" w:hAnsi="宋体" w:cstheme="minorHAnsi" w:hint="eastAsia"/>
                <w:sz w:val="20"/>
              </w:rPr>
            </w:pP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持续推进热点算子优化与稳定性修复</w:t>
            </w:r>
            <w:r w:rsidR="00F95E21"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。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其中对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</w:t>
            </w:r>
            <w:proofErr w:type="spellStart"/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Logical</w:t>
            </w:r>
            <w:r w:rsidR="00F95E21"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_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Or</w:t>
            </w:r>
            <w:proofErr w:type="spellEnd"/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的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scalar broadcast 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路径做了专项优化并补齐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</w:t>
            </w:r>
            <w:proofErr w:type="spellStart"/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Logical</w:t>
            </w:r>
            <w:r w:rsidR="00F95E21"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_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And</w:t>
            </w:r>
            <w:proofErr w:type="spellEnd"/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测试，使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</w:t>
            </w:r>
            <w:proofErr w:type="spellStart"/>
            <w:r w:rsidR="00FD3650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L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ogical</w:t>
            </w:r>
            <w:r w:rsidR="00F95E21"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_O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r</w:t>
            </w:r>
            <w:proofErr w:type="spellEnd"/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平均耗时从</w:t>
            </w:r>
            <w:r w:rsidRPr="00E613EF">
              <w:rPr>
                <w:rFonts w:ascii="Times New Roman" w:eastAsia="宋体" w:hAnsi="Times New Roman" w:cstheme="minorHAnsi" w:hint="eastAsia"/>
                <w:b/>
                <w:bCs/>
                <w:sz w:val="20"/>
                <w:szCs w:val="20"/>
              </w:rPr>
              <w:t xml:space="preserve"> 21.2</w:t>
            </w:r>
            <w:r w:rsidRPr="00E613EF">
              <w:rPr>
                <w:rFonts w:ascii="Times New Roman" w:eastAsia="宋体" w:hAnsi="Times New Roman" w:cstheme="minorHAnsi" w:hint="eastAsia"/>
                <w:b/>
                <w:bCs/>
                <w:sz w:val="20"/>
                <w:szCs w:val="20"/>
              </w:rPr>
              <w:t>μ</w:t>
            </w:r>
            <w:r w:rsidRPr="00E613EF">
              <w:rPr>
                <w:rFonts w:ascii="Times New Roman" w:eastAsia="宋体" w:hAnsi="Times New Roman" w:cstheme="minorHAnsi" w:hint="eastAsia"/>
                <w:b/>
                <w:bCs/>
                <w:sz w:val="20"/>
                <w:szCs w:val="20"/>
              </w:rPr>
              <w:t>s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降至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</w:t>
            </w:r>
            <w:r w:rsidRPr="00E613EF">
              <w:rPr>
                <w:rFonts w:ascii="Times New Roman" w:eastAsia="宋体" w:hAnsi="Times New Roman" w:cstheme="minorHAnsi" w:hint="eastAsia"/>
                <w:b/>
                <w:bCs/>
                <w:sz w:val="20"/>
                <w:szCs w:val="20"/>
              </w:rPr>
              <w:t>10.7</w:t>
            </w:r>
            <w:r w:rsidRPr="00E613EF">
              <w:rPr>
                <w:rFonts w:ascii="Times New Roman" w:eastAsia="宋体" w:hAnsi="Times New Roman" w:cstheme="minorHAnsi" w:hint="eastAsia"/>
                <w:b/>
                <w:bCs/>
                <w:sz w:val="20"/>
                <w:szCs w:val="20"/>
              </w:rPr>
              <w:t>μ</w:t>
            </w:r>
            <w:r w:rsidRPr="00E613EF">
              <w:rPr>
                <w:rFonts w:ascii="Times New Roman" w:eastAsia="宋体" w:hAnsi="Times New Roman" w:cstheme="minorHAnsi" w:hint="eastAsia"/>
                <w:b/>
                <w:bCs/>
                <w:sz w:val="20"/>
                <w:szCs w:val="20"/>
              </w:rPr>
              <w:t>s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，整网吞吐从</w:t>
            </w:r>
            <w:r w:rsidRPr="00CC0775">
              <w:rPr>
                <w:rFonts w:ascii="Times New Roman" w:eastAsia="宋体" w:hAnsi="Times New Roman" w:cstheme="minorHAnsi" w:hint="eastAsia"/>
                <w:b/>
                <w:bCs/>
                <w:sz w:val="20"/>
                <w:szCs w:val="20"/>
              </w:rPr>
              <w:t xml:space="preserve"> </w:t>
            </w:r>
            <w:r w:rsidRPr="007543EA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8187.48 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提升至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</w:t>
            </w:r>
            <w:r w:rsidRPr="007543EA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8284.65</w:t>
            </w:r>
            <w:r w:rsidRPr="00CC0775">
              <w:rPr>
                <w:rFonts w:ascii="Times New Roman" w:eastAsia="宋体" w:hAnsi="Times New Roman" w:cstheme="minorHAnsi" w:hint="eastAsia"/>
                <w:b/>
                <w:bCs/>
                <w:sz w:val="20"/>
                <w:szCs w:val="20"/>
              </w:rPr>
              <w:t>；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同时还完成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AddV2 hot path 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优化</w:t>
            </w:r>
            <w:r w:rsidR="00C61A0E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与</w:t>
            </w:r>
            <w:r w:rsidR="009100D3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</w:t>
            </w:r>
            <w:r w:rsidR="00852DD6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</w:t>
            </w:r>
            <w:proofErr w:type="spellStart"/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ResourceApplyAdam</w:t>
            </w:r>
            <w:proofErr w:type="spellEnd"/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graph mode </w:t>
            </w: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结果对齐等工作。</w:t>
            </w:r>
          </w:p>
          <w:p w14:paraId="399835F3" w14:textId="77777777" w:rsidR="00655632" w:rsidRDefault="00655632" w:rsidP="00655632">
            <w:pPr>
              <w:spacing w:line="276" w:lineRule="auto"/>
              <w:rPr>
                <w:rFonts w:ascii="宋体" w:eastAsia="宋体" w:hAnsi="宋体" w:cstheme="minorHAnsi" w:hint="eastAsia"/>
                <w:sz w:val="20"/>
              </w:rPr>
            </w:pPr>
          </w:p>
          <w:tbl>
            <w:tblPr>
              <w:tblW w:w="0" w:type="auto"/>
              <w:jc w:val="center"/>
              <w:tblBorders>
                <w:top w:val="single" w:sz="5" w:space="0" w:color="A9C4DA"/>
                <w:left w:val="single" w:sz="5" w:space="0" w:color="A9C4DA"/>
                <w:bottom w:val="single" w:sz="5" w:space="0" w:color="A9C4DA"/>
                <w:right w:val="single" w:sz="5" w:space="0" w:color="A9C4DA"/>
                <w:insideH w:val="single" w:sz="5" w:space="0" w:color="A9C4DA"/>
                <w:insideV w:val="single" w:sz="5" w:space="0" w:color="A9C4DA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269"/>
              <w:gridCol w:w="3269"/>
              <w:gridCol w:w="3269"/>
            </w:tblGrid>
            <w:tr w:rsidR="00655632" w14:paraId="76CBC7A3" w14:textId="77777777" w:rsidTr="00FE639F">
              <w:trPr>
                <w:jc w:val="center"/>
              </w:trPr>
              <w:tc>
                <w:tcPr>
                  <w:tcW w:w="326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1F5A8BF0" w14:textId="0403A62C" w:rsidR="00655632" w:rsidRPr="00184151" w:rsidRDefault="00655632" w:rsidP="00655632">
                  <w:pPr>
                    <w:keepNext/>
                    <w:spacing w:after="0"/>
                  </w:pPr>
                  <w:r w:rsidRPr="00184151">
                    <w:rPr>
                      <w:rFonts w:ascii="Times New Roman" w:eastAsia="宋体" w:hAnsi="Times New Roman" w:cs="Times New Roman"/>
                      <w:b/>
                      <w:sz w:val="20"/>
                    </w:rPr>
                    <w:t>2026.0</w:t>
                  </w:r>
                  <w:r w:rsidR="00184151">
                    <w:rPr>
                      <w:rFonts w:ascii="Times New Roman" w:eastAsia="宋体" w:hAnsi="Times New Roman" w:cs="Times New Roman" w:hint="eastAsia"/>
                      <w:b/>
                      <w:sz w:val="20"/>
                    </w:rPr>
                    <w:t>4</w:t>
                  </w:r>
                  <w:r w:rsidRPr="00184151">
                    <w:rPr>
                      <w:rFonts w:ascii="Times New Roman" w:eastAsia="宋体" w:hAnsi="Times New Roman" w:cs="Times New Roman"/>
                      <w:b/>
                      <w:sz w:val="20"/>
                    </w:rPr>
                    <w:t>–</w:t>
                  </w:r>
                  <w:r w:rsidRPr="00184151">
                    <w:rPr>
                      <w:rFonts w:ascii="Times New Roman" w:eastAsia="宋体" w:hAnsi="Times New Roman" w:cs="Times New Roman"/>
                      <w:b/>
                      <w:sz w:val="20"/>
                    </w:rPr>
                    <w:t>至今</w:t>
                  </w:r>
                </w:p>
              </w:tc>
              <w:tc>
                <w:tcPr>
                  <w:tcW w:w="326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6FB735CD" w14:textId="6498BC69" w:rsidR="00655632" w:rsidRPr="00184151" w:rsidRDefault="00655632" w:rsidP="00655632">
                  <w:pPr>
                    <w:spacing w:after="0"/>
                    <w:jc w:val="center"/>
                  </w:pPr>
                  <w:proofErr w:type="gramStart"/>
                  <w:r w:rsidRPr="00184151">
                    <w:rPr>
                      <w:rFonts w:ascii="Times New Roman" w:eastAsia="宋体" w:hAnsi="Times New Roman" w:cs="Times New Roman"/>
                      <w:b/>
                      <w:sz w:val="20"/>
                    </w:rPr>
                    <w:t>九坤</w:t>
                  </w:r>
                  <w:r w:rsidR="00184151">
                    <w:rPr>
                      <w:rFonts w:ascii="Times New Roman" w:eastAsia="宋体" w:hAnsi="Times New Roman" w:cs="Times New Roman" w:hint="eastAsia"/>
                      <w:b/>
                      <w:sz w:val="20"/>
                    </w:rPr>
                    <w:t>投资</w:t>
                  </w:r>
                  <w:r w:rsidRPr="00184151">
                    <w:rPr>
                      <w:rFonts w:ascii="Times New Roman" w:eastAsia="宋体" w:hAnsi="Times New Roman" w:cs="Times New Roman"/>
                      <w:b/>
                      <w:sz w:val="20"/>
                    </w:rPr>
                    <w:t>—</w:t>
                  </w:r>
                  <w:r w:rsidRPr="00184151">
                    <w:rPr>
                      <w:rFonts w:ascii="Times New Roman" w:eastAsia="宋体" w:hAnsi="Times New Roman" w:cs="Times New Roman"/>
                      <w:b/>
                      <w:sz w:val="20"/>
                    </w:rPr>
                    <w:t>至知</w:t>
                  </w:r>
                  <w:proofErr w:type="gramEnd"/>
                  <w:r w:rsidRPr="00184151">
                    <w:rPr>
                      <w:rFonts w:ascii="Times New Roman" w:eastAsia="宋体" w:hAnsi="Times New Roman" w:cs="Times New Roman"/>
                      <w:b/>
                      <w:sz w:val="20"/>
                    </w:rPr>
                    <w:t>研究院</w:t>
                  </w:r>
                </w:p>
              </w:tc>
              <w:tc>
                <w:tcPr>
                  <w:tcW w:w="326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6297DB7A" w14:textId="77777777" w:rsidR="00655632" w:rsidRPr="00184151" w:rsidRDefault="00655632" w:rsidP="00655632">
                  <w:pPr>
                    <w:spacing w:after="0"/>
                    <w:jc w:val="right"/>
                  </w:pPr>
                  <w:r w:rsidRPr="00184151">
                    <w:rPr>
                      <w:rFonts w:ascii="Times New Roman" w:eastAsia="宋体" w:hAnsi="Times New Roman" w:cs="Times New Roman"/>
                      <w:b/>
                      <w:sz w:val="20"/>
                    </w:rPr>
                    <w:t>大模型系统与高性能计算实习生</w:t>
                  </w:r>
                </w:p>
              </w:tc>
            </w:tr>
          </w:tbl>
          <w:p w14:paraId="0726ACB5" w14:textId="77777777" w:rsidR="00B76238" w:rsidRDefault="00B76238" w:rsidP="00A817F1">
            <w:pPr>
              <w:pStyle w:val="a"/>
              <w:numPr>
                <w:ilvl w:val="0"/>
                <w:numId w:val="0"/>
              </w:numPr>
              <w:tabs>
                <w:tab w:val="num" w:pos="360"/>
              </w:tabs>
              <w:spacing w:after="40" w:line="264" w:lineRule="auto"/>
              <w:rPr>
                <w:lang w:eastAsia="zh-CN"/>
              </w:rPr>
            </w:pPr>
          </w:p>
          <w:p w14:paraId="063177F0" w14:textId="19E73B14" w:rsidR="00B76238" w:rsidRPr="00B76238" w:rsidRDefault="00650ABB" w:rsidP="00B76238">
            <w:pPr>
              <w:pStyle w:val="a"/>
              <w:tabs>
                <w:tab w:val="num" w:pos="360"/>
              </w:tabs>
              <w:spacing w:after="40" w:line="264" w:lineRule="auto"/>
              <w:ind w:left="351" w:hanging="181"/>
            </w:pPr>
            <w:proofErr w:type="spellStart"/>
            <w:r w:rsidRPr="00650ABB">
              <w:rPr>
                <w:b/>
                <w:bCs/>
              </w:rPr>
              <w:t>FlashInfer</w:t>
            </w:r>
            <w:proofErr w:type="spellEnd"/>
            <w:r w:rsidRPr="00650ABB">
              <w:rPr>
                <w:b/>
                <w:bCs/>
              </w:rPr>
              <w:t xml:space="preserve"> CUDA Graph </w:t>
            </w:r>
            <w:proofErr w:type="spellStart"/>
            <w:r w:rsidRPr="00650ABB">
              <w:rPr>
                <w:b/>
                <w:bCs/>
              </w:rPr>
              <w:t>稳定性修复</w:t>
            </w:r>
            <w:r w:rsidRPr="00650ABB">
              <w:t>｜</w:t>
            </w:r>
            <w:r w:rsidR="00A25971" w:rsidRPr="00A25971">
              <w:t>针对</w:t>
            </w:r>
            <w:proofErr w:type="spellEnd"/>
            <w:r w:rsidR="00A25971" w:rsidRPr="00A25971">
              <w:t xml:space="preserve"> H200 </w:t>
            </w:r>
            <w:r w:rsidR="00A25971" w:rsidRPr="00A25971">
              <w:t>上</w:t>
            </w:r>
            <w:r w:rsidR="00A25971" w:rsidRPr="00A25971">
              <w:t xml:space="preserve"> </w:t>
            </w:r>
            <w:proofErr w:type="spellStart"/>
            <w:r w:rsidR="00A25971" w:rsidRPr="00A25971">
              <w:t>vLLM</w:t>
            </w:r>
            <w:proofErr w:type="spellEnd"/>
            <w:r w:rsidR="00A25971" w:rsidRPr="00A25971">
              <w:t xml:space="preserve"> TP=2 FULL CUDA Graph </w:t>
            </w:r>
            <w:r w:rsidR="00A25971" w:rsidRPr="00A25971">
              <w:t>的</w:t>
            </w:r>
            <w:r w:rsidR="00A25971" w:rsidRPr="00A25971">
              <w:t xml:space="preserve"> rollout </w:t>
            </w:r>
            <w:proofErr w:type="spellStart"/>
            <w:r w:rsidR="00A25971" w:rsidRPr="00A25971">
              <w:t>卡死问题，构建两卡最小复现并将根因收敛到</w:t>
            </w:r>
            <w:proofErr w:type="spellEnd"/>
            <w:r w:rsidR="00A25971" w:rsidRPr="00A25971">
              <w:t xml:space="preserve"> fused </w:t>
            </w:r>
            <w:proofErr w:type="spellStart"/>
            <w:r w:rsidR="00A25971" w:rsidRPr="00A25971">
              <w:t>AllReduce</w:t>
            </w:r>
            <w:proofErr w:type="spellEnd"/>
            <w:r w:rsidR="00A25971" w:rsidRPr="00A25971">
              <w:t xml:space="preserve"> + </w:t>
            </w:r>
            <w:proofErr w:type="spellStart"/>
            <w:r w:rsidR="00A25971" w:rsidRPr="00A25971">
              <w:t>RMSNorm</w:t>
            </w:r>
            <w:proofErr w:type="spellEnd"/>
            <w:r w:rsidR="00A25971" w:rsidRPr="00A25971">
              <w:t xml:space="preserve"> </w:t>
            </w:r>
            <w:proofErr w:type="spellStart"/>
            <w:r w:rsidR="00A25971" w:rsidRPr="00A25971">
              <w:t>的通信轮询逻辑：原实现通过浮点比较识别</w:t>
            </w:r>
            <w:proofErr w:type="spellEnd"/>
            <w:r w:rsidR="00A25971" w:rsidRPr="00A25971">
              <w:t xml:space="preserve"> Lamport -0.0 </w:t>
            </w:r>
            <w:proofErr w:type="spellStart"/>
            <w:r w:rsidR="00A25971" w:rsidRPr="00A25971">
              <w:t>sentinel</w:t>
            </w:r>
            <w:r w:rsidR="00A25971" w:rsidRPr="00A25971">
              <w:t>，</w:t>
            </w:r>
            <w:r w:rsidR="00A25971" w:rsidRPr="00A25971">
              <w:t>FTZ</w:t>
            </w:r>
            <w:proofErr w:type="spellEnd"/>
            <w:r w:rsidR="00A25971" w:rsidRPr="00A25971">
              <w:t xml:space="preserve"> </w:t>
            </w:r>
            <w:proofErr w:type="spellStart"/>
            <w:r w:rsidR="00A25971" w:rsidRPr="00A25971">
              <w:t>会将合法</w:t>
            </w:r>
            <w:proofErr w:type="spellEnd"/>
            <w:r w:rsidR="00A25971" w:rsidRPr="00A25971">
              <w:t xml:space="preserve"> FP32 </w:t>
            </w:r>
            <w:proofErr w:type="spellStart"/>
            <w:r w:rsidR="00A25971" w:rsidRPr="00A25971">
              <w:t>负次正规数误判为负零，导致轮询无法退出、</w:t>
            </w:r>
            <w:r w:rsidR="00A25971" w:rsidRPr="00A25971">
              <w:t>GPU</w:t>
            </w:r>
            <w:proofErr w:type="spellEnd"/>
            <w:r w:rsidR="00A25971" w:rsidRPr="00A25971">
              <w:t xml:space="preserve"> Kernel </w:t>
            </w:r>
            <w:proofErr w:type="spellStart"/>
            <w:r w:rsidR="00A25971" w:rsidRPr="00A25971">
              <w:t>不结束并最终触发</w:t>
            </w:r>
            <w:proofErr w:type="spellEnd"/>
            <w:r w:rsidR="00A25971" w:rsidRPr="00A25971">
              <w:t xml:space="preserve"> rollout </w:t>
            </w:r>
            <w:proofErr w:type="spellStart"/>
            <w:r w:rsidR="00A25971" w:rsidRPr="00A25971">
              <w:t>timeout</w:t>
            </w:r>
            <w:r w:rsidR="00A25971" w:rsidRPr="00A25971">
              <w:t>。在现用</w:t>
            </w:r>
            <w:proofErr w:type="spellEnd"/>
            <w:r w:rsidR="00A25971" w:rsidRPr="00A25971">
              <w:t xml:space="preserve"> </w:t>
            </w:r>
            <w:proofErr w:type="spellStart"/>
            <w:r w:rsidR="00A25971" w:rsidRPr="00A25971">
              <w:t>FlashInfer</w:t>
            </w:r>
            <w:proofErr w:type="spellEnd"/>
            <w:r w:rsidR="00A25971" w:rsidRPr="00A25971">
              <w:t xml:space="preserve"> </w:t>
            </w:r>
            <w:proofErr w:type="spellStart"/>
            <w:r w:rsidR="00A25971" w:rsidRPr="00A25971">
              <w:t>版本中将</w:t>
            </w:r>
            <w:proofErr w:type="spellEnd"/>
            <w:r w:rsidR="00A25971" w:rsidRPr="00A25971">
              <w:t xml:space="preserve"> sentinel </w:t>
            </w:r>
            <w:proofErr w:type="spellStart"/>
            <w:r w:rsidR="00A25971" w:rsidRPr="00A25971">
              <w:t>判断改为</w:t>
            </w:r>
            <w:proofErr w:type="spellEnd"/>
            <w:r w:rsidR="00A25971" w:rsidRPr="00A25971">
              <w:t xml:space="preserve"> 0x80000000 </w:t>
            </w:r>
            <w:proofErr w:type="spellStart"/>
            <w:r w:rsidR="00A25971" w:rsidRPr="00A25971">
              <w:t>位级精确比较后，两卡最小复现及模型级</w:t>
            </w:r>
            <w:proofErr w:type="spellEnd"/>
            <w:r w:rsidR="00A25971" w:rsidRPr="00A25971">
              <w:t xml:space="preserve"> Graph on/off </w:t>
            </w:r>
            <w:proofErr w:type="spellStart"/>
            <w:r w:rsidR="00A25971" w:rsidRPr="00A25971">
              <w:t>回归全部通过，重复</w:t>
            </w:r>
            <w:proofErr w:type="spellEnd"/>
            <w:r w:rsidR="00A25971" w:rsidRPr="00A25971">
              <w:t xml:space="preserve"> Graph replay </w:t>
            </w:r>
            <w:proofErr w:type="spellStart"/>
            <w:r w:rsidR="00A25971" w:rsidRPr="00A25971">
              <w:t>未再出现</w:t>
            </w:r>
            <w:proofErr w:type="spellEnd"/>
            <w:r w:rsidR="00A25971" w:rsidRPr="00A25971">
              <w:t xml:space="preserve"> timeout </w:t>
            </w:r>
            <w:r w:rsidR="00A25971" w:rsidRPr="00A25971">
              <w:t>或</w:t>
            </w:r>
            <w:r w:rsidR="00A25971" w:rsidRPr="00A25971">
              <w:t xml:space="preserve"> hang</w:t>
            </w:r>
            <w:r w:rsidR="00A25971" w:rsidRPr="00A25971">
              <w:t>。</w:t>
            </w:r>
          </w:p>
          <w:p w14:paraId="32D2DDE9" w14:textId="7A980B8E" w:rsidR="00B76238" w:rsidRPr="00B76238" w:rsidRDefault="00B76238" w:rsidP="00B76238">
            <w:pPr>
              <w:pStyle w:val="a"/>
              <w:tabs>
                <w:tab w:val="num" w:pos="360"/>
              </w:tabs>
              <w:spacing w:after="40" w:line="264" w:lineRule="auto"/>
              <w:ind w:left="351" w:hanging="181"/>
            </w:pPr>
            <w:r w:rsidRPr="00B76238">
              <w:t xml:space="preserve">  </w:t>
            </w:r>
            <w:r w:rsidRPr="00B76238">
              <w:rPr>
                <w:b/>
                <w:bCs/>
              </w:rPr>
              <w:t>R3 Router Replay</w:t>
            </w:r>
            <w:r w:rsidRPr="00B76238">
              <w:t>｜</w:t>
            </w:r>
            <w:r>
              <w:rPr>
                <w:rFonts w:hint="eastAsia"/>
                <w:lang w:eastAsia="zh-CN"/>
              </w:rPr>
              <w:t>复现小米论文</w:t>
            </w:r>
            <w:r w:rsidR="00650ABB">
              <w:rPr>
                <w:rFonts w:hint="eastAsia"/>
                <w:lang w:eastAsia="zh-CN"/>
              </w:rPr>
              <w:t>，</w:t>
            </w:r>
            <w:r w:rsidR="00650ABB" w:rsidRPr="00650ABB">
              <w:rPr>
                <w:lang w:eastAsia="zh-CN"/>
              </w:rPr>
              <w:t>针对</w:t>
            </w:r>
            <w:r w:rsidR="00650ABB" w:rsidRPr="00650ABB">
              <w:rPr>
                <w:lang w:eastAsia="zh-CN"/>
              </w:rPr>
              <w:t xml:space="preserve"> </w:t>
            </w:r>
            <w:proofErr w:type="spellStart"/>
            <w:r w:rsidR="00650ABB" w:rsidRPr="00650ABB">
              <w:rPr>
                <w:lang w:eastAsia="zh-CN"/>
              </w:rPr>
              <w:t>vLLM</w:t>
            </w:r>
            <w:proofErr w:type="spellEnd"/>
            <w:r w:rsidR="00650ABB" w:rsidRPr="00650ABB">
              <w:rPr>
                <w:lang w:eastAsia="zh-CN"/>
              </w:rPr>
              <w:t xml:space="preserve"> rollout </w:t>
            </w:r>
            <w:r w:rsidR="00650ABB" w:rsidRPr="00650ABB">
              <w:rPr>
                <w:lang w:eastAsia="zh-CN"/>
              </w:rPr>
              <w:t>与</w:t>
            </w:r>
            <w:r w:rsidR="00650ABB" w:rsidRPr="00650ABB">
              <w:rPr>
                <w:lang w:eastAsia="zh-CN"/>
              </w:rPr>
              <w:t xml:space="preserve"> Megatron </w:t>
            </w:r>
            <w:r w:rsidR="00650ABB" w:rsidRPr="00650ABB">
              <w:rPr>
                <w:lang w:eastAsia="zh-CN"/>
              </w:rPr>
              <w:t>训练侧</w:t>
            </w:r>
            <w:r w:rsidR="00650ABB" w:rsidRPr="00650ABB">
              <w:rPr>
                <w:lang w:eastAsia="zh-CN"/>
              </w:rPr>
              <w:t xml:space="preserve"> </w:t>
            </w:r>
            <w:proofErr w:type="spellStart"/>
            <w:r w:rsidR="00650ABB" w:rsidRPr="00650ABB">
              <w:rPr>
                <w:lang w:eastAsia="zh-CN"/>
              </w:rPr>
              <w:t>MoE</w:t>
            </w:r>
            <w:proofErr w:type="spellEnd"/>
            <w:r w:rsidR="00650ABB" w:rsidRPr="00650ABB">
              <w:rPr>
                <w:lang w:eastAsia="zh-CN"/>
              </w:rPr>
              <w:t xml:space="preserve"> </w:t>
            </w:r>
            <w:r w:rsidR="00650ABB" w:rsidRPr="00650ABB">
              <w:rPr>
                <w:lang w:eastAsia="zh-CN"/>
              </w:rPr>
              <w:t>路由不一致问题，打通</w:t>
            </w:r>
            <w:r w:rsidR="00650ABB" w:rsidRPr="00650ABB">
              <w:rPr>
                <w:lang w:eastAsia="zh-CN"/>
              </w:rPr>
              <w:t xml:space="preserve"> [token, </w:t>
            </w:r>
            <w:proofErr w:type="spellStart"/>
            <w:r w:rsidR="00650ABB" w:rsidRPr="00650ABB">
              <w:rPr>
                <w:lang w:eastAsia="zh-CN"/>
              </w:rPr>
              <w:t>MoE</w:t>
            </w:r>
            <w:proofErr w:type="spellEnd"/>
            <w:r w:rsidR="00650ABB" w:rsidRPr="00650ABB">
              <w:rPr>
                <w:lang w:eastAsia="zh-CN"/>
              </w:rPr>
              <w:t xml:space="preserve">-layer, top-k] route </w:t>
            </w:r>
            <w:r w:rsidR="00650ABB" w:rsidRPr="00650ABB">
              <w:rPr>
                <w:lang w:eastAsia="zh-CN"/>
              </w:rPr>
              <w:t>采集、传输与回放链路，并建立</w:t>
            </w:r>
            <w:r w:rsidR="00650ABB" w:rsidRPr="00650ABB">
              <w:rPr>
                <w:lang w:eastAsia="zh-CN"/>
              </w:rPr>
              <w:t xml:space="preserve"> response-mask </w:t>
            </w:r>
            <w:r w:rsidR="00650ABB" w:rsidRPr="00650ABB">
              <w:rPr>
                <w:lang w:eastAsia="zh-CN"/>
              </w:rPr>
              <w:t>对齐及异常检测，覆盖</w:t>
            </w:r>
            <w:r w:rsidR="00650ABB" w:rsidRPr="00650ABB">
              <w:rPr>
                <w:lang w:eastAsia="zh-CN"/>
              </w:rPr>
              <w:t xml:space="preserve"> 18 </w:t>
            </w:r>
            <w:r w:rsidR="00650ABB" w:rsidRPr="00650ABB">
              <w:rPr>
                <w:lang w:eastAsia="zh-CN"/>
              </w:rPr>
              <w:t>项</w:t>
            </w:r>
            <w:r w:rsidR="00650ABB" w:rsidRPr="00650ABB">
              <w:rPr>
                <w:lang w:eastAsia="zh-CN"/>
              </w:rPr>
              <w:t xml:space="preserve"> CPU </w:t>
            </w:r>
            <w:r w:rsidR="00650ABB" w:rsidRPr="00650ABB">
              <w:rPr>
                <w:lang w:eastAsia="zh-CN"/>
              </w:rPr>
              <w:t>测试；在</w:t>
            </w:r>
            <w:r w:rsidR="00650ABB" w:rsidRPr="00650ABB">
              <w:rPr>
                <w:lang w:eastAsia="zh-CN"/>
              </w:rPr>
              <w:t xml:space="preserve"> 8×H200</w:t>
            </w:r>
            <w:r w:rsidR="00650ABB" w:rsidRPr="00650ABB">
              <w:rPr>
                <w:lang w:eastAsia="zh-CN"/>
              </w:rPr>
              <w:t>、</w:t>
            </w:r>
            <w:r w:rsidR="00650ABB" w:rsidRPr="00650ABB">
              <w:rPr>
                <w:lang w:eastAsia="zh-CN"/>
              </w:rPr>
              <w:t xml:space="preserve">Qwen3-30B-A3B BF16 </w:t>
            </w:r>
            <w:r w:rsidR="00650ABB" w:rsidRPr="00650ABB">
              <w:rPr>
                <w:lang w:eastAsia="zh-CN"/>
              </w:rPr>
              <w:t>的</w:t>
            </w:r>
            <w:r w:rsidR="00650ABB" w:rsidRPr="00650ABB">
              <w:rPr>
                <w:lang w:eastAsia="zh-CN"/>
              </w:rPr>
              <w:t xml:space="preserve"> 20-step </w:t>
            </w:r>
            <w:r w:rsidR="00650ABB" w:rsidRPr="00650ABB">
              <w:rPr>
                <w:lang w:eastAsia="zh-CN"/>
              </w:rPr>
              <w:t>实验中，将</w:t>
            </w:r>
            <w:r w:rsidR="00650ABB" w:rsidRPr="00650ABB">
              <w:rPr>
                <w:lang w:eastAsia="zh-CN"/>
              </w:rPr>
              <w:t xml:space="preserve"> route mismatch </w:t>
            </w:r>
            <w:r w:rsidR="00650ABB" w:rsidRPr="00650ABB">
              <w:rPr>
                <w:lang w:eastAsia="zh-CN"/>
              </w:rPr>
              <w:t>由</w:t>
            </w:r>
            <w:r w:rsidR="00650ABB" w:rsidRPr="00650ABB">
              <w:rPr>
                <w:lang w:eastAsia="zh-CN"/>
              </w:rPr>
              <w:t xml:space="preserve"> 17%–19% </w:t>
            </w:r>
            <w:r w:rsidR="00650ABB" w:rsidRPr="00650ABB">
              <w:rPr>
                <w:lang w:eastAsia="zh-CN"/>
              </w:rPr>
              <w:t>降至</w:t>
            </w:r>
            <w:r w:rsidR="00650ABB" w:rsidRPr="00650ABB">
              <w:rPr>
                <w:lang w:eastAsia="zh-CN"/>
              </w:rPr>
              <w:t xml:space="preserve"> 0</w:t>
            </w:r>
            <w:r w:rsidR="00650ABB" w:rsidRPr="00650ABB">
              <w:rPr>
                <w:lang w:eastAsia="zh-CN"/>
              </w:rPr>
              <w:t>，</w:t>
            </w:r>
            <w:r w:rsidR="000A24DF">
              <w:rPr>
                <w:rFonts w:hint="eastAsia"/>
                <w:lang w:eastAsia="zh-CN"/>
              </w:rPr>
              <w:t>F</w:t>
            </w:r>
            <w:r w:rsidR="00650ABB" w:rsidRPr="000A24DF">
              <w:rPr>
                <w:vertAlign w:val="subscript"/>
                <w:lang w:eastAsia="zh-CN"/>
              </w:rPr>
              <w:t>tau2</w:t>
            </w:r>
            <w:r w:rsidR="00650ABB" w:rsidRPr="00650ABB">
              <w:rPr>
                <w:lang w:eastAsia="zh-CN"/>
              </w:rPr>
              <w:t xml:space="preserve"> </w:t>
            </w:r>
            <w:r w:rsidR="00650ABB" w:rsidRPr="00650ABB">
              <w:rPr>
                <w:lang w:eastAsia="zh-CN"/>
              </w:rPr>
              <w:t>降低</w:t>
            </w:r>
            <w:r w:rsidR="00650ABB" w:rsidRPr="00650ABB">
              <w:rPr>
                <w:lang w:eastAsia="zh-CN"/>
              </w:rPr>
              <w:t xml:space="preserve"> 36–145×</w:t>
            </w:r>
            <w:r w:rsidR="00650ABB" w:rsidRPr="00650ABB">
              <w:rPr>
                <w:lang w:eastAsia="zh-CN"/>
              </w:rPr>
              <w:t>、</w:t>
            </w:r>
            <w:r w:rsidR="00650ABB" w:rsidRPr="00650ABB">
              <w:rPr>
                <w:lang w:eastAsia="zh-CN"/>
              </w:rPr>
              <w:t xml:space="preserve">KL </w:t>
            </w:r>
            <w:r w:rsidR="00650ABB" w:rsidRPr="00650ABB">
              <w:rPr>
                <w:lang w:eastAsia="zh-CN"/>
              </w:rPr>
              <w:t>降低</w:t>
            </w:r>
            <w:r w:rsidR="00650ABB" w:rsidRPr="00650ABB">
              <w:rPr>
                <w:lang w:eastAsia="zh-CN"/>
              </w:rPr>
              <w:t xml:space="preserve"> 4–7×</w:t>
            </w:r>
            <w:r w:rsidR="00650ABB" w:rsidRPr="00650ABB">
              <w:rPr>
                <w:lang w:eastAsia="zh-CN"/>
              </w:rPr>
              <w:t>；最终扩展至</w:t>
            </w:r>
            <w:r w:rsidR="00650ABB" w:rsidRPr="00650ABB">
              <w:rPr>
                <w:lang w:eastAsia="zh-CN"/>
              </w:rPr>
              <w:t xml:space="preserve"> 128 </w:t>
            </w:r>
            <w:r w:rsidR="00650ABB" w:rsidRPr="00650ABB">
              <w:rPr>
                <w:lang w:eastAsia="zh-CN"/>
              </w:rPr>
              <w:t>卡集群，</w:t>
            </w:r>
            <w:r w:rsidR="00C60E9C">
              <w:rPr>
                <w:rFonts w:hint="eastAsia"/>
                <w:lang w:eastAsia="zh-CN"/>
              </w:rPr>
              <w:t>使用内部</w:t>
            </w:r>
            <w:r w:rsidR="00C60E9C">
              <w:rPr>
                <w:rFonts w:hint="eastAsia"/>
                <w:lang w:eastAsia="zh-CN"/>
              </w:rPr>
              <w:t>300b</w:t>
            </w:r>
            <w:r w:rsidR="00C60E9C">
              <w:rPr>
                <w:rFonts w:hint="eastAsia"/>
                <w:lang w:eastAsia="zh-CN"/>
              </w:rPr>
              <w:t>模型</w:t>
            </w:r>
            <w:r w:rsidR="00650ABB" w:rsidRPr="00650ABB">
              <w:rPr>
                <w:lang w:eastAsia="zh-CN"/>
              </w:rPr>
              <w:t>完成竞赛题单轮</w:t>
            </w:r>
            <w:r w:rsidR="00650ABB" w:rsidRPr="00650ABB">
              <w:rPr>
                <w:lang w:eastAsia="zh-CN"/>
              </w:rPr>
              <w:t xml:space="preserve"> 200-step </w:t>
            </w:r>
            <w:r w:rsidR="00650ABB" w:rsidRPr="00650ABB">
              <w:rPr>
                <w:lang w:eastAsia="zh-CN"/>
              </w:rPr>
              <w:t>运行并接入</w:t>
            </w:r>
            <w:r w:rsidR="00650ABB" w:rsidRPr="00650ABB">
              <w:rPr>
                <w:lang w:eastAsia="zh-CN"/>
              </w:rPr>
              <w:t xml:space="preserve"> </w:t>
            </w:r>
            <w:proofErr w:type="spellStart"/>
            <w:r w:rsidR="00650ABB" w:rsidRPr="00650ABB">
              <w:rPr>
                <w:lang w:eastAsia="zh-CN"/>
              </w:rPr>
              <w:t>SwanLab</w:t>
            </w:r>
            <w:proofErr w:type="spellEnd"/>
            <w:r w:rsidR="00650ABB" w:rsidRPr="00650ABB">
              <w:rPr>
                <w:lang w:eastAsia="zh-CN"/>
              </w:rPr>
              <w:t xml:space="preserve"> </w:t>
            </w:r>
            <w:r w:rsidR="00650ABB" w:rsidRPr="00650ABB">
              <w:rPr>
                <w:lang w:eastAsia="zh-CN"/>
              </w:rPr>
              <w:t>监控</w:t>
            </w:r>
            <w:r w:rsidR="00286A10">
              <w:rPr>
                <w:rFonts w:hint="eastAsia"/>
                <w:lang w:eastAsia="zh-CN"/>
              </w:rPr>
              <w:t>，结果与</w:t>
            </w:r>
            <w:r w:rsidR="00286A10">
              <w:rPr>
                <w:rFonts w:hint="eastAsia"/>
                <w:lang w:eastAsia="zh-CN"/>
              </w:rPr>
              <w:t>8</w:t>
            </w:r>
            <w:r w:rsidR="00286A10">
              <w:rPr>
                <w:rFonts w:hint="eastAsia"/>
                <w:lang w:eastAsia="zh-CN"/>
              </w:rPr>
              <w:t>卡情况对齐，将改动合并进开发仓</w:t>
            </w:r>
            <w:r w:rsidR="00650ABB" w:rsidRPr="00650ABB">
              <w:rPr>
                <w:lang w:eastAsia="zh-CN"/>
              </w:rPr>
              <w:t>。</w:t>
            </w:r>
          </w:p>
          <w:p w14:paraId="5E97F9D0" w14:textId="3B1BA8EB" w:rsidR="00B76238" w:rsidRDefault="00B76238" w:rsidP="00B76238">
            <w:pPr>
              <w:pStyle w:val="a"/>
              <w:tabs>
                <w:tab w:val="num" w:pos="360"/>
              </w:tabs>
              <w:spacing w:after="40" w:line="264" w:lineRule="auto"/>
              <w:ind w:left="351" w:hanging="181"/>
            </w:pPr>
            <w:r w:rsidRPr="00B76238">
              <w:rPr>
                <w:b/>
                <w:bCs/>
              </w:rPr>
              <w:t xml:space="preserve">OE </w:t>
            </w:r>
            <w:proofErr w:type="spellStart"/>
            <w:r w:rsidRPr="00B76238">
              <w:rPr>
                <w:b/>
                <w:bCs/>
              </w:rPr>
              <w:t>异步算子开发</w:t>
            </w:r>
            <w:r w:rsidRPr="00B76238">
              <w:t>｜将</w:t>
            </w:r>
            <w:proofErr w:type="spellEnd"/>
            <w:r w:rsidRPr="00B76238">
              <w:t xml:space="preserve"> recent-token history </w:t>
            </w:r>
            <w:r w:rsidRPr="00B76238">
              <w:t>与</w:t>
            </w:r>
            <w:r w:rsidRPr="00B76238">
              <w:t xml:space="preserve"> </w:t>
            </w:r>
            <w:proofErr w:type="spellStart"/>
            <w:r w:rsidRPr="00B76238">
              <w:t>oe_input_ids</w:t>
            </w:r>
            <w:proofErr w:type="spellEnd"/>
            <w:r w:rsidRPr="00B76238">
              <w:t xml:space="preserve"> </w:t>
            </w:r>
            <w:proofErr w:type="spellStart"/>
            <w:r w:rsidRPr="00B76238">
              <w:t>构造保留在</w:t>
            </w:r>
            <w:proofErr w:type="spellEnd"/>
            <w:r w:rsidRPr="00B76238">
              <w:t xml:space="preserve"> </w:t>
            </w:r>
            <w:proofErr w:type="spellStart"/>
            <w:r w:rsidRPr="00B76238">
              <w:t>GPU</w:t>
            </w:r>
            <w:r w:rsidRPr="00B76238">
              <w:t>，以</w:t>
            </w:r>
            <w:proofErr w:type="spellEnd"/>
            <w:r w:rsidRPr="00B76238">
              <w:t xml:space="preserve"> Triton fused-hash </w:t>
            </w:r>
            <w:proofErr w:type="spellStart"/>
            <w:r w:rsidRPr="00B76238">
              <w:t>消除</w:t>
            </w:r>
            <w:proofErr w:type="spellEnd"/>
            <w:r w:rsidRPr="00B76238">
              <w:t xml:space="preserve"> GPU </w:t>
            </w:r>
            <w:proofErr w:type="spellStart"/>
            <w:r w:rsidRPr="00B76238">
              <w:t>同步及</w:t>
            </w:r>
            <w:proofErr w:type="spellEnd"/>
            <w:r w:rsidRPr="00B76238">
              <w:t xml:space="preserve"> </w:t>
            </w:r>
            <w:r w:rsidR="00286A10">
              <w:rPr>
                <w:rFonts w:hint="eastAsia"/>
                <w:lang w:eastAsia="zh-CN"/>
              </w:rPr>
              <w:t>H</w:t>
            </w:r>
            <w:r w:rsidRPr="00B76238">
              <w:t>→</w:t>
            </w:r>
            <w:r w:rsidR="00286A10">
              <w:rPr>
                <w:rFonts w:hint="eastAsia"/>
                <w:lang w:eastAsia="zh-CN"/>
              </w:rPr>
              <w:t>D</w:t>
            </w:r>
            <w:r w:rsidRPr="00B76238">
              <w:t xml:space="preserve"> </w:t>
            </w:r>
            <w:proofErr w:type="spellStart"/>
            <w:r w:rsidRPr="00B76238">
              <w:t>回传</w:t>
            </w:r>
            <w:proofErr w:type="spellEnd"/>
            <w:r w:rsidR="00286A10">
              <w:rPr>
                <w:rFonts w:hint="eastAsia"/>
                <w:lang w:eastAsia="zh-CN"/>
              </w:rPr>
              <w:t>中的</w:t>
            </w:r>
            <w:proofErr w:type="spellStart"/>
            <w:r w:rsidR="00286A10" w:rsidRPr="00286A10">
              <w:rPr>
                <w:lang w:eastAsia="zh-CN"/>
              </w:rPr>
              <w:t>Bubble</w:t>
            </w:r>
            <w:r w:rsidRPr="00B76238">
              <w:t>，并修复</w:t>
            </w:r>
            <w:proofErr w:type="spellEnd"/>
            <w:r w:rsidRPr="00B76238">
              <w:t xml:space="preserve"> mixed </w:t>
            </w:r>
            <w:proofErr w:type="spellStart"/>
            <w:r w:rsidRPr="00B76238">
              <w:t>batch</w:t>
            </w:r>
            <w:r w:rsidRPr="00B76238">
              <w:t>、请求恢复、</w:t>
            </w:r>
            <w:r w:rsidRPr="00B76238">
              <w:t>slot</w:t>
            </w:r>
            <w:proofErr w:type="spellEnd"/>
            <w:r w:rsidRPr="00B76238">
              <w:t xml:space="preserve"> reuse </w:t>
            </w:r>
            <w:r w:rsidRPr="00B76238">
              <w:t>与</w:t>
            </w:r>
            <w:r w:rsidRPr="00B76238">
              <w:t xml:space="preserve"> reorder </w:t>
            </w:r>
            <w:proofErr w:type="spellStart"/>
            <w:r w:rsidRPr="00B76238">
              <w:t>下的跨</w:t>
            </w:r>
            <w:proofErr w:type="spellEnd"/>
            <w:r w:rsidRPr="00B76238">
              <w:t xml:space="preserve"> step </w:t>
            </w:r>
            <w:r w:rsidRPr="00B76238">
              <w:t>状态更新；</w:t>
            </w:r>
            <w:r w:rsidRPr="00B76238">
              <w:t xml:space="preserve">TP1 28/28 case </w:t>
            </w:r>
            <w:proofErr w:type="spellStart"/>
            <w:r w:rsidRPr="00B76238">
              <w:t>通过，吞吐较</w:t>
            </w:r>
            <w:proofErr w:type="spellEnd"/>
            <w:r w:rsidRPr="00B76238">
              <w:t xml:space="preserve"> sync +4.99%</w:t>
            </w:r>
            <w:r w:rsidRPr="00B76238">
              <w:t>、较</w:t>
            </w:r>
            <w:r w:rsidRPr="00B76238">
              <w:t xml:space="preserve"> async-unfused +1.94%</w:t>
            </w:r>
            <w:r w:rsidRPr="00B76238">
              <w:t>；</w:t>
            </w:r>
            <w:proofErr w:type="spellStart"/>
            <w:r w:rsidRPr="00B76238">
              <w:t>引入</w:t>
            </w:r>
            <w:proofErr w:type="spellEnd"/>
            <w:r w:rsidRPr="00B76238">
              <w:t xml:space="preserve"> TP&gt;1 batch-invariant </w:t>
            </w:r>
            <w:r w:rsidRPr="00B76238">
              <w:t>安全路径后，</w:t>
            </w:r>
            <w:r w:rsidRPr="00B76238">
              <w:t xml:space="preserve">TP2/TP4 </w:t>
            </w:r>
            <w:r w:rsidR="003007AE">
              <w:rPr>
                <w:rFonts w:hint="eastAsia"/>
                <w:lang w:eastAsia="zh-CN"/>
              </w:rPr>
              <w:t>确定性</w:t>
            </w:r>
            <w:r w:rsidR="003007AE">
              <w:rPr>
                <w:rFonts w:hint="eastAsia"/>
                <w:lang w:eastAsia="zh-CN"/>
              </w:rPr>
              <w:t xml:space="preserve"> </w:t>
            </w:r>
            <w:r w:rsidRPr="00B76238">
              <w:t>由</w:t>
            </w:r>
            <w:r w:rsidRPr="00B76238">
              <w:t xml:space="preserve"> 41/84</w:t>
            </w:r>
            <w:r w:rsidRPr="00B76238">
              <w:t>、</w:t>
            </w:r>
            <w:r w:rsidRPr="00B76238">
              <w:t xml:space="preserve">63/84 </w:t>
            </w:r>
            <w:proofErr w:type="spellStart"/>
            <w:r w:rsidRPr="00B76238">
              <w:t>提升至</w:t>
            </w:r>
            <w:proofErr w:type="spellEnd"/>
            <w:r w:rsidRPr="00B76238">
              <w:t xml:space="preserve"> 84/84</w:t>
            </w:r>
            <w:r w:rsidRPr="00B76238">
              <w:t>、</w:t>
            </w:r>
            <w:r w:rsidRPr="00B76238">
              <w:t xml:space="preserve">0 </w:t>
            </w:r>
            <w:proofErr w:type="spellStart"/>
            <w:r w:rsidRPr="00B76238">
              <w:t>mismatch</w:t>
            </w:r>
            <w:r w:rsidRPr="00B76238">
              <w:t>，吞吐分别约</w:t>
            </w:r>
            <w:proofErr w:type="spellEnd"/>
            <w:r w:rsidRPr="00B76238">
              <w:t xml:space="preserve"> +4.6%/+3.0%</w:t>
            </w:r>
          </w:p>
          <w:p w14:paraId="1B5EB936" w14:textId="09FAEF35" w:rsidR="00EF5263" w:rsidRPr="00EF5263" w:rsidRDefault="00EF5263" w:rsidP="00EF5263">
            <w:pPr>
              <w:pStyle w:val="a"/>
              <w:tabs>
                <w:tab w:val="num" w:pos="360"/>
              </w:tabs>
              <w:spacing w:after="40" w:line="264" w:lineRule="auto"/>
              <w:ind w:left="351" w:hanging="181"/>
              <w:rPr>
                <w:lang w:eastAsia="zh-CN"/>
              </w:rPr>
            </w:pPr>
            <w:r w:rsidRPr="00EF5263">
              <w:rPr>
                <w:lang w:eastAsia="zh-CN"/>
              </w:rPr>
              <w:t>结合我工作的内容，能把这个东西丰富下吗？</w:t>
            </w:r>
            <w:r w:rsidRPr="00EF5263">
              <w:rPr>
                <w:lang w:eastAsia="zh-CN"/>
              </w:rPr>
              <w:t xml:space="preserve"> </w:t>
            </w:r>
            <w:r w:rsidRPr="00EF5263">
              <w:rPr>
                <w:lang w:eastAsia="zh-CN"/>
              </w:rPr>
              <w:t>然后我去把目录加到工作区，你来进行检测并且完善结果。</w:t>
            </w:r>
            <w:r w:rsidRPr="00EF5263">
              <w:rPr>
                <w:lang w:eastAsia="zh-CN"/>
              </w:rPr>
              <w:t xml:space="preserve"> </w:t>
            </w:r>
            <w:r w:rsidRPr="00EF5263">
              <w:rPr>
                <w:lang w:eastAsia="zh-CN"/>
              </w:rPr>
              <w:t>这次可以把修改同步到</w:t>
            </w:r>
            <w:r w:rsidRPr="00EF5263">
              <w:rPr>
                <w:lang w:eastAsia="zh-CN"/>
              </w:rPr>
              <w:t>MD</w:t>
            </w:r>
            <w:r w:rsidRPr="00EF5263">
              <w:rPr>
                <w:lang w:eastAsia="zh-CN"/>
              </w:rPr>
              <w:t>中</w:t>
            </w:r>
            <w:r w:rsidRPr="00EF5263"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这是那个工程的路径</w:t>
            </w:r>
            <w:r>
              <w:rPr>
                <w:rFonts w:hint="eastAsia"/>
                <w:lang w:eastAsia="zh-CN"/>
              </w:rPr>
              <w:t xml:space="preserve">  </w:t>
            </w:r>
            <w:r w:rsidRPr="00EF5263">
              <w:rPr>
                <w:lang w:eastAsia="zh-CN"/>
              </w:rPr>
              <w:t>/home/ai/workspace/LLMQRT</w:t>
            </w:r>
          </w:p>
          <w:p w14:paraId="02FA30AD" w14:textId="77777777" w:rsidR="00EF5263" w:rsidRPr="00B76238" w:rsidRDefault="00EF5263" w:rsidP="00DC309A">
            <w:pPr>
              <w:pStyle w:val="a"/>
              <w:numPr>
                <w:ilvl w:val="0"/>
                <w:numId w:val="0"/>
              </w:numPr>
              <w:tabs>
                <w:tab w:val="num" w:pos="360"/>
              </w:tabs>
              <w:spacing w:after="40" w:line="264" w:lineRule="auto"/>
              <w:ind w:left="351"/>
              <w:rPr>
                <w:rFonts w:hint="eastAsia"/>
                <w:lang w:eastAsia="zh-CN"/>
              </w:rPr>
            </w:pPr>
          </w:p>
          <w:p w14:paraId="42AB920A" w14:textId="7763981B" w:rsidR="00655632" w:rsidRPr="00184151" w:rsidRDefault="00655632" w:rsidP="00A817F1">
            <w:pPr>
              <w:pStyle w:val="a"/>
              <w:numPr>
                <w:ilvl w:val="0"/>
                <w:numId w:val="0"/>
              </w:numPr>
              <w:spacing w:after="40" w:line="264" w:lineRule="auto"/>
              <w:ind w:left="351"/>
              <w:rPr>
                <w:lang w:eastAsia="zh-CN"/>
              </w:rPr>
            </w:pPr>
          </w:p>
        </w:tc>
      </w:tr>
      <w:tr w:rsidR="00184151" w:rsidRPr="00F95E21" w14:paraId="3C75D318" w14:textId="77777777" w:rsidTr="00E8149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726" w:type="dxa"/>
        </w:trPr>
        <w:tc>
          <w:tcPr>
            <w:tcW w:w="1008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62D21C7" w14:textId="77777777" w:rsidR="00184151" w:rsidRPr="00184151" w:rsidRDefault="00184151" w:rsidP="00184151">
            <w:pPr>
              <w:spacing w:line="276" w:lineRule="auto"/>
              <w:rPr>
                <w:rFonts w:ascii="Times New Roman" w:eastAsia="宋体" w:hAnsi="Times New Roman" w:cstheme="minorHAnsi"/>
                <w:sz w:val="20"/>
                <w:szCs w:val="20"/>
              </w:rPr>
            </w:pPr>
          </w:p>
        </w:tc>
      </w:tr>
    </w:tbl>
    <w:p w14:paraId="440CDE3C" w14:textId="77777777" w:rsidR="00655632" w:rsidRPr="00E81496" w:rsidRDefault="00655632" w:rsidP="006F3B20">
      <w:pPr>
        <w:spacing w:after="0" w:line="240" w:lineRule="auto"/>
        <w:rPr>
          <w:rFonts w:cstheme="minorHAnsi"/>
        </w:rPr>
      </w:pPr>
    </w:p>
    <w:tbl>
      <w:tblPr>
        <w:tblStyle w:val="a4"/>
        <w:tblW w:w="10080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1"/>
        <w:gridCol w:w="526"/>
        <w:gridCol w:w="5953"/>
      </w:tblGrid>
      <w:tr w:rsidR="00553A28" w:rsidRPr="00C625F2" w14:paraId="61DDF66D" w14:textId="77777777" w:rsidTr="00C625F2">
        <w:tc>
          <w:tcPr>
            <w:tcW w:w="10080" w:type="dxa"/>
            <w:gridSpan w:val="3"/>
            <w:tcBorders>
              <w:bottom w:val="single" w:sz="4" w:space="0" w:color="auto"/>
            </w:tcBorders>
          </w:tcPr>
          <w:p w14:paraId="38C1120B" w14:textId="6D8831EE" w:rsidR="00C625F2" w:rsidRPr="00C625F2" w:rsidRDefault="00553A28" w:rsidP="00762FCC">
            <w:pPr>
              <w:rPr>
                <w:rFonts w:cstheme="minorHAnsi"/>
                <w:b/>
                <w:sz w:val="24"/>
              </w:rPr>
            </w:pPr>
            <w:r w:rsidRPr="00710B57">
              <w:rPr>
                <w:rFonts w:ascii="黑体" w:eastAsia="黑体" w:hAnsi="黑体" w:cstheme="minorHAnsi"/>
                <w:b/>
                <w:sz w:val="24"/>
                <w:szCs w:val="24"/>
              </w:rPr>
              <w:t>项目经历</w:t>
            </w:r>
          </w:p>
        </w:tc>
      </w:tr>
      <w:tr w:rsidR="00553A28" w:rsidRPr="00AB7D72" w14:paraId="5D958BD6" w14:textId="77777777" w:rsidTr="00750657">
        <w:tc>
          <w:tcPr>
            <w:tcW w:w="3601" w:type="dxa"/>
            <w:tcBorders>
              <w:top w:val="single" w:sz="4" w:space="0" w:color="auto"/>
            </w:tcBorders>
          </w:tcPr>
          <w:p w14:paraId="1B43A9E9" w14:textId="75665CC8" w:rsidR="00553A28" w:rsidRPr="00AB7D72" w:rsidRDefault="00553A28" w:rsidP="00836793">
            <w:pPr>
              <w:rPr>
                <w:rFonts w:ascii="黑体" w:eastAsia="黑体" w:hAnsi="黑体" w:cstheme="minorHAnsi" w:hint="eastAsia"/>
                <w:b/>
                <w:sz w:val="18"/>
                <w:szCs w:val="18"/>
              </w:rPr>
            </w:pPr>
            <w:r w:rsidRPr="00AB7D72">
              <w:rPr>
                <w:rFonts w:ascii="黑体" w:eastAsia="黑体" w:hAnsi="黑体" w:cstheme="minorHAnsi"/>
                <w:b/>
                <w:sz w:val="18"/>
                <w:szCs w:val="18"/>
              </w:rPr>
              <w:t>202</w:t>
            </w:r>
            <w:r w:rsidR="00750657" w:rsidRPr="00AB7D72"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>5</w:t>
            </w:r>
            <w:r w:rsidRPr="00AB7D72">
              <w:rPr>
                <w:rFonts w:ascii="黑体" w:eastAsia="黑体" w:hAnsi="黑体" w:cstheme="minorHAnsi"/>
                <w:b/>
                <w:sz w:val="18"/>
                <w:szCs w:val="18"/>
              </w:rPr>
              <w:t>.</w:t>
            </w:r>
            <w:r w:rsidR="00750657" w:rsidRPr="00AB7D72"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>12</w:t>
            </w:r>
            <w:r w:rsidR="00836793" w:rsidRPr="00AB7D72">
              <w:rPr>
                <w:rFonts w:ascii="黑体" w:eastAsia="黑体" w:hAnsi="黑体" w:cstheme="minorHAnsi"/>
                <w:b/>
                <w:sz w:val="18"/>
                <w:szCs w:val="18"/>
              </w:rPr>
              <w:t>-</w:t>
            </w:r>
            <w:r w:rsidR="00AE6499"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>2026.2</w:t>
            </w:r>
          </w:p>
        </w:tc>
        <w:tc>
          <w:tcPr>
            <w:tcW w:w="526" w:type="dxa"/>
            <w:tcBorders>
              <w:top w:val="single" w:sz="4" w:space="0" w:color="auto"/>
            </w:tcBorders>
          </w:tcPr>
          <w:p w14:paraId="0DDA2238" w14:textId="77777777" w:rsidR="00553A28" w:rsidRPr="00AB7D72" w:rsidRDefault="00553A28" w:rsidP="00762FCC">
            <w:pPr>
              <w:jc w:val="center"/>
              <w:rPr>
                <w:rFonts w:ascii="黑体" w:eastAsia="黑体" w:hAnsi="黑体" w:cstheme="minorHAnsi" w:hint="eastAsia"/>
                <w:sz w:val="18"/>
                <w:szCs w:val="18"/>
              </w:rPr>
            </w:pPr>
          </w:p>
        </w:tc>
        <w:tc>
          <w:tcPr>
            <w:tcW w:w="5953" w:type="dxa"/>
            <w:tcBorders>
              <w:top w:val="single" w:sz="4" w:space="0" w:color="auto"/>
            </w:tcBorders>
          </w:tcPr>
          <w:p w14:paraId="045F7844" w14:textId="6CBCA79E" w:rsidR="00553A28" w:rsidRPr="00AB7D72" w:rsidRDefault="00750657" w:rsidP="00750657">
            <w:pPr>
              <w:wordWrap w:val="0"/>
              <w:jc w:val="right"/>
              <w:rPr>
                <w:rFonts w:ascii="黑体" w:eastAsia="黑体" w:hAnsi="黑体" w:cstheme="minorHAnsi" w:hint="eastAsia"/>
                <w:b/>
                <w:sz w:val="18"/>
                <w:szCs w:val="18"/>
              </w:rPr>
            </w:pPr>
            <w:r w:rsidRPr="00AB7D72">
              <w:rPr>
                <w:rFonts w:ascii="黑体" w:eastAsia="黑体" w:hAnsi="黑体" w:cstheme="minorHAnsi" w:hint="eastAsia"/>
                <w:b/>
                <w:bCs/>
                <w:sz w:val="18"/>
                <w:szCs w:val="18"/>
              </w:rPr>
              <w:t xml:space="preserve">基于 </w:t>
            </w:r>
            <w:proofErr w:type="spellStart"/>
            <w:r w:rsidRPr="00AB7D72">
              <w:rPr>
                <w:rFonts w:ascii="黑体" w:eastAsia="黑体" w:hAnsi="黑体" w:cstheme="minorHAnsi" w:hint="eastAsia"/>
                <w:b/>
                <w:bCs/>
                <w:sz w:val="18"/>
                <w:szCs w:val="18"/>
              </w:rPr>
              <w:t>PyTorch</w:t>
            </w:r>
            <w:proofErr w:type="spellEnd"/>
            <w:r w:rsidRPr="00AB7D72">
              <w:rPr>
                <w:rFonts w:ascii="黑体" w:eastAsia="黑体" w:hAnsi="黑体" w:cstheme="minorHAnsi" w:hint="eastAsia"/>
                <w:b/>
                <w:bCs/>
                <w:sz w:val="18"/>
                <w:szCs w:val="18"/>
              </w:rPr>
              <w:t xml:space="preserve"> Extension</w:t>
            </w:r>
            <w:r w:rsidR="007A7DB9">
              <w:rPr>
                <w:rFonts w:ascii="黑体" w:eastAsia="黑体" w:hAnsi="黑体" w:cstheme="minorHAnsi" w:hint="eastAsia"/>
                <w:b/>
                <w:bCs/>
                <w:sz w:val="18"/>
                <w:szCs w:val="18"/>
              </w:rPr>
              <w:t xml:space="preserve"> </w:t>
            </w:r>
            <w:r w:rsidRPr="00AB7D72">
              <w:rPr>
                <w:rFonts w:ascii="黑体" w:eastAsia="黑体" w:hAnsi="黑体" w:cstheme="minorHAnsi" w:hint="eastAsia"/>
                <w:b/>
                <w:bCs/>
                <w:sz w:val="18"/>
                <w:szCs w:val="18"/>
              </w:rPr>
              <w:t>的高性能 LLM 量化推理 Runtime 开发</w:t>
            </w:r>
          </w:p>
        </w:tc>
      </w:tr>
      <w:tr w:rsidR="00553A28" w:rsidRPr="00C625F2" w14:paraId="40AF7624" w14:textId="77777777" w:rsidTr="00C625F2">
        <w:tc>
          <w:tcPr>
            <w:tcW w:w="10080" w:type="dxa"/>
            <w:gridSpan w:val="3"/>
          </w:tcPr>
          <w:p w14:paraId="3D51D6AA" w14:textId="449C63B5" w:rsidR="00607683" w:rsidRPr="00710B57" w:rsidRDefault="004E3754" w:rsidP="00607683">
            <w:pPr>
              <w:pStyle w:val="a5"/>
              <w:numPr>
                <w:ilvl w:val="0"/>
                <w:numId w:val="4"/>
              </w:numPr>
              <w:spacing w:line="276" w:lineRule="auto"/>
              <w:rPr>
                <w:rFonts w:ascii="Times New Roman" w:eastAsia="宋体" w:hAnsi="Times New Roman" w:cstheme="minorHAnsi"/>
                <w:sz w:val="20"/>
                <w:szCs w:val="20"/>
              </w:rPr>
            </w:pPr>
            <w:r w:rsidRPr="00710B57">
              <w:rPr>
                <w:rFonts w:ascii="Times New Roman" w:eastAsia="宋体" w:hAnsi="Times New Roman" w:cstheme="minorHAnsi"/>
                <w:sz w:val="20"/>
                <w:szCs w:val="20"/>
              </w:rPr>
              <w:t>推理</w:t>
            </w:r>
            <w:r w:rsidRPr="00710B57">
              <w:rPr>
                <w:rFonts w:ascii="Times New Roman" w:eastAsia="宋体" w:hAnsi="Times New Roman" w:cstheme="minorHAnsi"/>
                <w:sz w:val="20"/>
                <w:szCs w:val="20"/>
              </w:rPr>
              <w:t xml:space="preserve"> Runtime </w:t>
            </w:r>
            <w:r w:rsidRPr="00710B57">
              <w:rPr>
                <w:rFonts w:ascii="Times New Roman" w:eastAsia="宋体" w:hAnsi="Times New Roman" w:cstheme="minorHAnsi"/>
                <w:sz w:val="20"/>
                <w:szCs w:val="20"/>
              </w:rPr>
              <w:t>设计</w:t>
            </w:r>
            <w:r w:rsidR="00607683"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：</w:t>
            </w:r>
            <w:r w:rsidR="0090649C" w:rsidRPr="00710B57">
              <w:rPr>
                <w:rFonts w:ascii="Times New Roman" w:eastAsia="宋体" w:hAnsi="Times New Roman" w:cstheme="minorHAnsi"/>
                <w:sz w:val="20"/>
                <w:szCs w:val="20"/>
              </w:rPr>
              <w:t>面向</w:t>
            </w:r>
            <w:r w:rsidR="0090649C" w:rsidRPr="00E10D4F">
              <w:rPr>
                <w:rFonts w:ascii="Times New Roman" w:eastAsia="宋体" w:hAnsi="Times New Roman" w:cstheme="minorHAnsi"/>
                <w:b/>
                <w:bCs/>
                <w:sz w:val="20"/>
                <w:szCs w:val="20"/>
              </w:rPr>
              <w:t xml:space="preserve"> Llama3/Qwen </w:t>
            </w:r>
            <w:r w:rsidR="0090649C" w:rsidRPr="00710B57">
              <w:rPr>
                <w:rFonts w:ascii="Times New Roman" w:eastAsia="宋体" w:hAnsi="Times New Roman" w:cstheme="minorHAnsi"/>
                <w:sz w:val="20"/>
                <w:szCs w:val="20"/>
              </w:rPr>
              <w:t>等大模型部署中的显存瓶颈，设计并实现支持</w:t>
            </w:r>
            <w:r w:rsidR="0090649C" w:rsidRPr="00E10D4F">
              <w:rPr>
                <w:rFonts w:ascii="Times New Roman" w:eastAsia="宋体" w:hAnsi="Times New Roman" w:cstheme="minorHAnsi"/>
                <w:b/>
                <w:bCs/>
                <w:sz w:val="20"/>
                <w:szCs w:val="20"/>
              </w:rPr>
              <w:t xml:space="preserve"> W8A8 / FP8 / AWQ </w:t>
            </w:r>
            <w:r w:rsidR="0090649C" w:rsidRPr="00710B57">
              <w:rPr>
                <w:rFonts w:ascii="Times New Roman" w:eastAsia="宋体" w:hAnsi="Times New Roman" w:cstheme="minorHAnsi"/>
                <w:sz w:val="20"/>
                <w:szCs w:val="20"/>
              </w:rPr>
              <w:t>等量化策略的轻量级推理</w:t>
            </w:r>
            <w:r w:rsidR="0090649C" w:rsidRPr="00710B57">
              <w:rPr>
                <w:rFonts w:ascii="Times New Roman" w:eastAsia="宋体" w:hAnsi="Times New Roman" w:cstheme="minorHAnsi"/>
                <w:sz w:val="20"/>
                <w:szCs w:val="20"/>
              </w:rPr>
              <w:t xml:space="preserve"> Runtime</w:t>
            </w:r>
            <w:r w:rsidR="0090649C" w:rsidRPr="00710B57">
              <w:rPr>
                <w:rFonts w:ascii="Times New Roman" w:eastAsia="宋体" w:hAnsi="Times New Roman" w:cstheme="minorHAnsi"/>
                <w:sz w:val="20"/>
                <w:szCs w:val="20"/>
              </w:rPr>
              <w:t>。</w:t>
            </w:r>
          </w:p>
          <w:p w14:paraId="6316C6F3" w14:textId="6B217B6A" w:rsidR="00607683" w:rsidRPr="00710B57" w:rsidRDefault="00607683" w:rsidP="00607683">
            <w:pPr>
              <w:pStyle w:val="a5"/>
              <w:numPr>
                <w:ilvl w:val="0"/>
                <w:numId w:val="4"/>
              </w:numPr>
              <w:spacing w:line="276" w:lineRule="auto"/>
              <w:rPr>
                <w:rFonts w:ascii="Times New Roman" w:eastAsia="宋体" w:hAnsi="Times New Roman" w:cstheme="minorHAnsi"/>
                <w:sz w:val="20"/>
                <w:szCs w:val="20"/>
              </w:rPr>
            </w:pP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核心算子开发：</w:t>
            </w:r>
            <w:r w:rsidR="006A5264" w:rsidRPr="00710B57">
              <w:rPr>
                <w:rFonts w:ascii="Times New Roman" w:eastAsia="宋体" w:hAnsi="Times New Roman" w:cstheme="minorHAnsi"/>
                <w:sz w:val="20"/>
                <w:szCs w:val="20"/>
              </w:rPr>
              <w:t>基于</w:t>
            </w:r>
            <w:r w:rsidR="006A5264" w:rsidRPr="00710B57">
              <w:rPr>
                <w:rFonts w:ascii="Times New Roman" w:eastAsia="宋体" w:hAnsi="Times New Roman" w:cstheme="minorHAnsi"/>
                <w:sz w:val="20"/>
                <w:szCs w:val="20"/>
              </w:rPr>
              <w:t xml:space="preserve"> </w:t>
            </w:r>
            <w:r w:rsidR="006A5264" w:rsidRPr="00E10D4F">
              <w:rPr>
                <w:rFonts w:ascii="Times New Roman" w:eastAsia="宋体" w:hAnsi="Times New Roman" w:cstheme="minorHAnsi"/>
                <w:b/>
                <w:bCs/>
                <w:sz w:val="20"/>
                <w:szCs w:val="20"/>
              </w:rPr>
              <w:t xml:space="preserve">NVIDIA CUTLASS </w:t>
            </w:r>
            <w:r w:rsidR="006A5264" w:rsidRPr="00710B57">
              <w:rPr>
                <w:rFonts w:ascii="Times New Roman" w:eastAsia="宋体" w:hAnsi="Times New Roman" w:cstheme="minorHAnsi"/>
                <w:sz w:val="20"/>
                <w:szCs w:val="20"/>
              </w:rPr>
              <w:t>开发并封装高性能</w:t>
            </w:r>
            <w:r w:rsidR="006A5264" w:rsidRPr="00710B57">
              <w:rPr>
                <w:rFonts w:ascii="Times New Roman" w:eastAsia="宋体" w:hAnsi="Times New Roman" w:cstheme="minorHAnsi"/>
                <w:sz w:val="20"/>
                <w:szCs w:val="20"/>
              </w:rPr>
              <w:t xml:space="preserve"> W8A8 (INT8) GEMM </w:t>
            </w:r>
            <w:r w:rsidR="006A5264" w:rsidRPr="00710B57">
              <w:rPr>
                <w:rFonts w:ascii="Times New Roman" w:eastAsia="宋体" w:hAnsi="Times New Roman" w:cstheme="minorHAnsi"/>
                <w:sz w:val="20"/>
                <w:szCs w:val="20"/>
              </w:rPr>
              <w:t>算子，重构</w:t>
            </w:r>
            <w:r w:rsidR="006A5264" w:rsidRPr="00710B57">
              <w:rPr>
                <w:rFonts w:ascii="Times New Roman" w:eastAsia="宋体" w:hAnsi="Times New Roman" w:cstheme="minorHAnsi"/>
                <w:sz w:val="20"/>
                <w:szCs w:val="20"/>
              </w:rPr>
              <w:t xml:space="preserve"> Transformer </w:t>
            </w:r>
            <w:r w:rsidR="006A5264" w:rsidRPr="00710B57">
              <w:rPr>
                <w:rFonts w:ascii="Times New Roman" w:eastAsia="宋体" w:hAnsi="Times New Roman" w:cstheme="minorHAnsi"/>
                <w:sz w:val="20"/>
                <w:szCs w:val="20"/>
              </w:rPr>
              <w:t>中</w:t>
            </w:r>
            <w:r w:rsidR="006A5264" w:rsidRPr="00710B57">
              <w:rPr>
                <w:rFonts w:ascii="Times New Roman" w:eastAsia="宋体" w:hAnsi="Times New Roman" w:cstheme="minorHAnsi"/>
                <w:sz w:val="20"/>
                <w:szCs w:val="20"/>
              </w:rPr>
              <w:t xml:space="preserve"> Linear </w:t>
            </w:r>
            <w:r w:rsidR="006A5264" w:rsidRPr="00710B57">
              <w:rPr>
                <w:rFonts w:ascii="Times New Roman" w:eastAsia="宋体" w:hAnsi="Times New Roman" w:cstheme="minorHAnsi"/>
                <w:sz w:val="20"/>
                <w:szCs w:val="20"/>
              </w:rPr>
              <w:t>层逻辑，完成量化数据结构设计、内存布局优化及前</w:t>
            </w:r>
            <w:proofErr w:type="gramStart"/>
            <w:r w:rsidR="006A5264" w:rsidRPr="00710B57">
              <w:rPr>
                <w:rFonts w:ascii="Times New Roman" w:eastAsia="宋体" w:hAnsi="Times New Roman" w:cstheme="minorHAnsi"/>
                <w:sz w:val="20"/>
                <w:szCs w:val="20"/>
              </w:rPr>
              <w:t>向计算</w:t>
            </w:r>
            <w:proofErr w:type="gramEnd"/>
            <w:r w:rsidR="006A5264" w:rsidRPr="00710B57">
              <w:rPr>
                <w:rFonts w:ascii="Times New Roman" w:eastAsia="宋体" w:hAnsi="Times New Roman" w:cstheme="minorHAnsi"/>
                <w:sz w:val="20"/>
                <w:szCs w:val="20"/>
              </w:rPr>
              <w:t>端到端正确性验证。</w:t>
            </w:r>
          </w:p>
          <w:p w14:paraId="4D22875A" w14:textId="7358D831" w:rsidR="00553A28" w:rsidRPr="00607683" w:rsidRDefault="00607683" w:rsidP="00607683">
            <w:pPr>
              <w:pStyle w:val="a5"/>
              <w:numPr>
                <w:ilvl w:val="0"/>
                <w:numId w:val="4"/>
              </w:numPr>
              <w:spacing w:line="276" w:lineRule="auto"/>
              <w:rPr>
                <w:rFonts w:cstheme="minorHAnsi"/>
                <w:sz w:val="20"/>
                <w:szCs w:val="20"/>
              </w:rPr>
            </w:pP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性能优化演进：</w:t>
            </w:r>
            <w:r w:rsidR="00395B85" w:rsidRPr="00710B57">
              <w:rPr>
                <w:rFonts w:ascii="Times New Roman" w:eastAsia="宋体" w:hAnsi="Times New Roman" w:cstheme="minorHAnsi"/>
                <w:sz w:val="20"/>
                <w:szCs w:val="20"/>
              </w:rPr>
              <w:t>使用</w:t>
            </w:r>
            <w:r w:rsidR="00395B85" w:rsidRPr="00710B57">
              <w:rPr>
                <w:rFonts w:ascii="Times New Roman" w:eastAsia="宋体" w:hAnsi="Times New Roman" w:cstheme="minorHAnsi"/>
                <w:sz w:val="20"/>
                <w:szCs w:val="20"/>
              </w:rPr>
              <w:t xml:space="preserve"> </w:t>
            </w:r>
            <w:r w:rsidR="00395B85" w:rsidRPr="00592AF3">
              <w:rPr>
                <w:rFonts w:ascii="Times New Roman" w:eastAsia="宋体" w:hAnsi="Times New Roman" w:cstheme="minorHAnsi"/>
                <w:b/>
                <w:bCs/>
                <w:sz w:val="20"/>
                <w:szCs w:val="20"/>
              </w:rPr>
              <w:t>Nsight Compute (NCU)</w:t>
            </w:r>
            <w:r w:rsidR="00395B85" w:rsidRPr="00710B57">
              <w:rPr>
                <w:rFonts w:ascii="Times New Roman" w:eastAsia="宋体" w:hAnsi="Times New Roman" w:cstheme="minorHAnsi"/>
                <w:sz w:val="20"/>
                <w:szCs w:val="20"/>
              </w:rPr>
              <w:t xml:space="preserve"> </w:t>
            </w:r>
            <w:r w:rsidR="00395B85" w:rsidRPr="00710B57">
              <w:rPr>
                <w:rFonts w:ascii="Times New Roman" w:eastAsia="宋体" w:hAnsi="Times New Roman" w:cstheme="minorHAnsi"/>
                <w:sz w:val="20"/>
                <w:szCs w:val="20"/>
              </w:rPr>
              <w:t>等</w:t>
            </w:r>
            <w:r w:rsidR="00395B85" w:rsidRPr="00710B57">
              <w:rPr>
                <w:rFonts w:ascii="Times New Roman" w:eastAsia="宋体" w:hAnsi="Times New Roman" w:cstheme="minorHAnsi"/>
                <w:sz w:val="20"/>
                <w:szCs w:val="20"/>
              </w:rPr>
              <w:t xml:space="preserve"> profiling </w:t>
            </w:r>
            <w:r w:rsidR="00395B85" w:rsidRPr="00710B57">
              <w:rPr>
                <w:rFonts w:ascii="Times New Roman" w:eastAsia="宋体" w:hAnsi="Times New Roman" w:cstheme="minorHAnsi"/>
                <w:sz w:val="20"/>
                <w:szCs w:val="20"/>
              </w:rPr>
              <w:t>工具分析</w:t>
            </w:r>
            <w:r w:rsidR="00395B85" w:rsidRPr="00710B57">
              <w:rPr>
                <w:rFonts w:ascii="Times New Roman" w:eastAsia="宋体" w:hAnsi="Times New Roman" w:cstheme="minorHAnsi"/>
                <w:sz w:val="20"/>
                <w:szCs w:val="20"/>
              </w:rPr>
              <w:t xml:space="preserve"> kernel </w:t>
            </w:r>
            <w:r w:rsidR="00395B85" w:rsidRPr="00710B57">
              <w:rPr>
                <w:rFonts w:ascii="Times New Roman" w:eastAsia="宋体" w:hAnsi="Times New Roman" w:cstheme="minorHAnsi"/>
                <w:sz w:val="20"/>
                <w:szCs w:val="20"/>
              </w:rPr>
              <w:t>性能瓶颈，持续推进基于</w:t>
            </w:r>
            <w:r w:rsidR="00395B85" w:rsidRPr="00710B57">
              <w:rPr>
                <w:rFonts w:ascii="Times New Roman" w:eastAsia="宋体" w:hAnsi="Times New Roman" w:cstheme="minorHAnsi"/>
                <w:sz w:val="20"/>
                <w:szCs w:val="20"/>
              </w:rPr>
              <w:t xml:space="preserve"> Cutlass EVT </w:t>
            </w:r>
            <w:r w:rsidR="00395B85" w:rsidRPr="00710B57">
              <w:rPr>
                <w:rFonts w:ascii="Times New Roman" w:eastAsia="宋体" w:hAnsi="Times New Roman" w:cstheme="minorHAnsi"/>
                <w:sz w:val="20"/>
                <w:szCs w:val="20"/>
              </w:rPr>
              <w:t>的算子融合以降低</w:t>
            </w:r>
            <w:r w:rsidR="00395B85" w:rsidRPr="00710B57">
              <w:rPr>
                <w:rFonts w:ascii="Times New Roman" w:eastAsia="宋体" w:hAnsi="Times New Roman" w:cstheme="minorHAnsi"/>
                <w:sz w:val="20"/>
                <w:szCs w:val="20"/>
              </w:rPr>
              <w:t xml:space="preserve"> Kernel Launch </w:t>
            </w:r>
            <w:r w:rsidR="00395B85" w:rsidRPr="00710B57">
              <w:rPr>
                <w:rFonts w:ascii="Times New Roman" w:eastAsia="宋体" w:hAnsi="Times New Roman" w:cstheme="minorHAnsi"/>
                <w:sz w:val="20"/>
                <w:szCs w:val="20"/>
              </w:rPr>
              <w:t>开销，并针对</w:t>
            </w:r>
            <w:r w:rsidR="00395B85" w:rsidRPr="00710B57">
              <w:rPr>
                <w:rFonts w:ascii="Times New Roman" w:eastAsia="宋体" w:hAnsi="Times New Roman" w:cstheme="minorHAnsi"/>
                <w:sz w:val="20"/>
                <w:szCs w:val="20"/>
              </w:rPr>
              <w:t xml:space="preserve"> Decode </w:t>
            </w:r>
            <w:r w:rsidR="00395B85" w:rsidRPr="00710B57">
              <w:rPr>
                <w:rFonts w:ascii="Times New Roman" w:eastAsia="宋体" w:hAnsi="Times New Roman" w:cstheme="minorHAnsi"/>
                <w:sz w:val="20"/>
                <w:szCs w:val="20"/>
              </w:rPr>
              <w:t>阶段设计手写</w:t>
            </w:r>
            <w:r w:rsidR="00395B85" w:rsidRPr="00710B57">
              <w:rPr>
                <w:rFonts w:ascii="Times New Roman" w:eastAsia="宋体" w:hAnsi="Times New Roman" w:cstheme="minorHAnsi"/>
                <w:sz w:val="20"/>
                <w:szCs w:val="20"/>
              </w:rPr>
              <w:t xml:space="preserve"> </w:t>
            </w:r>
            <w:r w:rsidR="00395B85" w:rsidRPr="002B3003">
              <w:rPr>
                <w:rFonts w:ascii="Times New Roman" w:eastAsia="宋体" w:hAnsi="Times New Roman" w:cstheme="minorHAnsi"/>
                <w:b/>
                <w:bCs/>
                <w:sz w:val="20"/>
                <w:szCs w:val="20"/>
              </w:rPr>
              <w:t xml:space="preserve">GEMV </w:t>
            </w:r>
            <w:r w:rsidR="00395B85" w:rsidRPr="00710B57">
              <w:rPr>
                <w:rFonts w:ascii="Times New Roman" w:eastAsia="宋体" w:hAnsi="Times New Roman" w:cstheme="minorHAnsi"/>
                <w:sz w:val="20"/>
                <w:szCs w:val="20"/>
              </w:rPr>
              <w:t>算子以优化带宽受限场景下的推理性能。</w:t>
            </w:r>
          </w:p>
        </w:tc>
      </w:tr>
    </w:tbl>
    <w:p w14:paraId="144804E1" w14:textId="77777777" w:rsidR="00EB483F" w:rsidRPr="00C625F2" w:rsidRDefault="00EB483F" w:rsidP="006F3B20">
      <w:pPr>
        <w:spacing w:after="0" w:line="240" w:lineRule="auto"/>
        <w:rPr>
          <w:rFonts w:cstheme="minorHAnsi"/>
        </w:rPr>
      </w:pPr>
    </w:p>
    <w:tbl>
      <w:tblPr>
        <w:tblStyle w:val="a4"/>
        <w:tblW w:w="10080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80"/>
      </w:tblGrid>
      <w:tr w:rsidR="00553A28" w:rsidRPr="00C625F2" w14:paraId="74137E7A" w14:textId="77777777" w:rsidTr="00C625F2">
        <w:tc>
          <w:tcPr>
            <w:tcW w:w="10080" w:type="dxa"/>
            <w:tcBorders>
              <w:bottom w:val="single" w:sz="4" w:space="0" w:color="auto"/>
            </w:tcBorders>
          </w:tcPr>
          <w:p w14:paraId="29EFEAE8" w14:textId="1CF07950" w:rsidR="00553A28" w:rsidRPr="00AB7D72" w:rsidRDefault="009779BE" w:rsidP="00762FCC">
            <w:pPr>
              <w:rPr>
                <w:rFonts w:ascii="黑体" w:eastAsia="黑体" w:hAnsi="黑体" w:cstheme="minorHAnsi" w:hint="eastAsia"/>
                <w:b/>
                <w:sz w:val="24"/>
              </w:rPr>
            </w:pPr>
            <w:r w:rsidRPr="00710B57">
              <w:rPr>
                <w:rFonts w:ascii="黑体" w:eastAsia="黑体" w:hAnsi="黑体" w:cstheme="minorHAnsi" w:hint="eastAsia"/>
                <w:b/>
                <w:sz w:val="24"/>
                <w:szCs w:val="24"/>
              </w:rPr>
              <w:t>专业</w:t>
            </w:r>
            <w:r w:rsidR="00553A28" w:rsidRPr="00710B57">
              <w:rPr>
                <w:rFonts w:ascii="黑体" w:eastAsia="黑体" w:hAnsi="黑体" w:cstheme="minorHAnsi"/>
                <w:b/>
                <w:sz w:val="24"/>
                <w:szCs w:val="24"/>
              </w:rPr>
              <w:t>技能</w:t>
            </w:r>
          </w:p>
        </w:tc>
      </w:tr>
      <w:tr w:rsidR="00553A28" w:rsidRPr="00C625F2" w14:paraId="1F156F62" w14:textId="77777777" w:rsidTr="00C625F2">
        <w:tc>
          <w:tcPr>
            <w:tcW w:w="10080" w:type="dxa"/>
            <w:tcBorders>
              <w:top w:val="single" w:sz="4" w:space="0" w:color="auto"/>
            </w:tcBorders>
          </w:tcPr>
          <w:p w14:paraId="0DED8207" w14:textId="5F7B7862" w:rsidR="009779BE" w:rsidRPr="00710B57" w:rsidRDefault="00584F3F" w:rsidP="00691C38">
            <w:pPr>
              <w:pStyle w:val="a5"/>
              <w:numPr>
                <w:ilvl w:val="0"/>
                <w:numId w:val="4"/>
              </w:numPr>
              <w:spacing w:line="276" w:lineRule="auto"/>
              <w:rPr>
                <w:rFonts w:ascii="Times New Roman" w:eastAsia="宋体" w:hAnsi="Times New Roman" w:cstheme="minorHAnsi"/>
                <w:sz w:val="20"/>
                <w:szCs w:val="20"/>
              </w:rPr>
            </w:pPr>
            <w:r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技术方向</w:t>
            </w:r>
            <w:r w:rsidR="00691C38"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：</w:t>
            </w:r>
            <w:r w:rsidR="008646DC" w:rsidRPr="00710B57">
              <w:rPr>
                <w:rFonts w:ascii="Times New Roman" w:eastAsia="宋体" w:hAnsi="Times New Roman" w:cstheme="minorHAnsi"/>
                <w:sz w:val="20"/>
                <w:szCs w:val="20"/>
              </w:rPr>
              <w:t>具备深度学习、异构计算与底层性能优化背景，获得华为</w:t>
            </w:r>
            <w:r w:rsidR="008646DC" w:rsidRPr="00710B57">
              <w:rPr>
                <w:rFonts w:ascii="Times New Roman" w:eastAsia="宋体" w:hAnsi="Times New Roman" w:cstheme="minorHAnsi"/>
                <w:sz w:val="20"/>
                <w:szCs w:val="20"/>
              </w:rPr>
              <w:t xml:space="preserve"> HCIA-AI </w:t>
            </w:r>
            <w:r w:rsidR="008646DC" w:rsidRPr="00710B57">
              <w:rPr>
                <w:rFonts w:ascii="Times New Roman" w:eastAsia="宋体" w:hAnsi="Times New Roman" w:cstheme="minorHAnsi"/>
                <w:sz w:val="20"/>
                <w:szCs w:val="20"/>
              </w:rPr>
              <w:t>认证，关注</w:t>
            </w:r>
            <w:r w:rsidR="008646DC" w:rsidRPr="00710B57">
              <w:rPr>
                <w:rFonts w:ascii="Times New Roman" w:eastAsia="宋体" w:hAnsi="Times New Roman" w:cstheme="minorHAnsi"/>
                <w:sz w:val="20"/>
                <w:szCs w:val="20"/>
              </w:rPr>
              <w:t xml:space="preserve"> AI </w:t>
            </w:r>
            <w:r w:rsidR="008646DC" w:rsidRPr="00710B57">
              <w:rPr>
                <w:rFonts w:ascii="Times New Roman" w:eastAsia="宋体" w:hAnsi="Times New Roman" w:cstheme="minorHAnsi"/>
                <w:sz w:val="20"/>
                <w:szCs w:val="20"/>
              </w:rPr>
              <w:t>系统中的软硬件协同设计与数据吞吐优化。</w:t>
            </w:r>
            <w:r w:rsidR="00844B76" w:rsidRPr="00710B57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 </w:t>
            </w:r>
          </w:p>
          <w:p w14:paraId="2AE7F101" w14:textId="128AF9B3" w:rsidR="00553A28" w:rsidRPr="00710B57" w:rsidRDefault="00DF3720" w:rsidP="00691C38">
            <w:pPr>
              <w:pStyle w:val="a5"/>
              <w:numPr>
                <w:ilvl w:val="0"/>
                <w:numId w:val="4"/>
              </w:numPr>
              <w:spacing w:line="276" w:lineRule="auto"/>
              <w:rPr>
                <w:rFonts w:ascii="Times New Roman" w:eastAsia="宋体" w:hAnsi="Times New Roman" w:cstheme="minorHAnsi"/>
                <w:sz w:val="20"/>
                <w:szCs w:val="20"/>
              </w:rPr>
            </w:pPr>
            <w:r w:rsidRPr="00710B57">
              <w:rPr>
                <w:rFonts w:ascii="Times New Roman" w:eastAsia="宋体" w:hAnsi="Times New Roman" w:cstheme="minorHAnsi"/>
                <w:sz w:val="20"/>
                <w:szCs w:val="20"/>
              </w:rPr>
              <w:t>计算机技能：</w:t>
            </w:r>
            <w:r w:rsidR="00844B76" w:rsidRPr="00710B57">
              <w:rPr>
                <w:rFonts w:ascii="Times New Roman" w:eastAsia="宋体" w:hAnsi="Times New Roman" w:cstheme="minorHAnsi"/>
                <w:sz w:val="20"/>
                <w:szCs w:val="20"/>
              </w:rPr>
              <w:t xml:space="preserve"> C/C++</w:t>
            </w:r>
            <w:r w:rsidR="00844B76" w:rsidRPr="00710B57">
              <w:rPr>
                <w:rFonts w:ascii="Times New Roman" w:eastAsia="宋体" w:hAnsi="Times New Roman" w:cstheme="minorHAnsi"/>
                <w:sz w:val="20"/>
                <w:szCs w:val="20"/>
              </w:rPr>
              <w:t>、</w:t>
            </w:r>
            <w:r w:rsidR="00844B76" w:rsidRPr="00710B57">
              <w:rPr>
                <w:rFonts w:ascii="Times New Roman" w:eastAsia="宋体" w:hAnsi="Times New Roman" w:cstheme="minorHAnsi"/>
                <w:sz w:val="20"/>
                <w:szCs w:val="20"/>
              </w:rPr>
              <w:t>Python</w:t>
            </w:r>
            <w:r w:rsidR="00844B76" w:rsidRPr="00710B57">
              <w:rPr>
                <w:rFonts w:ascii="Times New Roman" w:eastAsia="宋体" w:hAnsi="Times New Roman" w:cstheme="minorHAnsi"/>
                <w:sz w:val="20"/>
                <w:szCs w:val="20"/>
              </w:rPr>
              <w:t>、</w:t>
            </w:r>
            <w:r w:rsidR="00844B76" w:rsidRPr="00710B57">
              <w:rPr>
                <w:rFonts w:ascii="Times New Roman" w:eastAsia="宋体" w:hAnsi="Times New Roman" w:cstheme="minorHAnsi"/>
                <w:sz w:val="20"/>
                <w:szCs w:val="20"/>
              </w:rPr>
              <w:t>CUDA</w:t>
            </w:r>
            <w:r w:rsidR="00844B76" w:rsidRPr="00710B57">
              <w:rPr>
                <w:rFonts w:ascii="Times New Roman" w:eastAsia="宋体" w:hAnsi="Times New Roman" w:cstheme="minorHAnsi"/>
                <w:sz w:val="20"/>
                <w:szCs w:val="20"/>
              </w:rPr>
              <w:t>、熟练使用</w:t>
            </w:r>
            <w:r w:rsidR="00844B76" w:rsidRPr="003D7919">
              <w:rPr>
                <w:rFonts w:ascii="Times New Roman" w:eastAsia="宋体" w:hAnsi="Times New Roman" w:cstheme="minorHAnsi"/>
                <w:b/>
                <w:bCs/>
                <w:sz w:val="20"/>
                <w:szCs w:val="20"/>
              </w:rPr>
              <w:t xml:space="preserve"> Codex </w:t>
            </w:r>
            <w:r w:rsidR="00844B76" w:rsidRPr="00710B57">
              <w:rPr>
                <w:rFonts w:ascii="Times New Roman" w:eastAsia="宋体" w:hAnsi="Times New Roman" w:cstheme="minorHAnsi"/>
                <w:sz w:val="20"/>
                <w:szCs w:val="20"/>
              </w:rPr>
              <w:t>等</w:t>
            </w:r>
            <w:r w:rsidR="00844B76" w:rsidRPr="00710B57">
              <w:rPr>
                <w:rFonts w:ascii="Times New Roman" w:eastAsia="宋体" w:hAnsi="Times New Roman" w:cstheme="minorHAnsi"/>
                <w:sz w:val="20"/>
                <w:szCs w:val="20"/>
              </w:rPr>
              <w:t xml:space="preserve"> AI </w:t>
            </w:r>
            <w:r w:rsidR="00844B76" w:rsidRPr="00710B57">
              <w:rPr>
                <w:rFonts w:ascii="Times New Roman" w:eastAsia="宋体" w:hAnsi="Times New Roman" w:cstheme="minorHAnsi"/>
                <w:sz w:val="20"/>
                <w:szCs w:val="20"/>
              </w:rPr>
              <w:t>辅助开发工具进行代码生成、调试与验证。</w:t>
            </w:r>
          </w:p>
        </w:tc>
      </w:tr>
      <w:tr w:rsidR="00553A28" w:rsidRPr="00C625F2" w14:paraId="13532E39" w14:textId="77777777" w:rsidTr="00C625F2">
        <w:tc>
          <w:tcPr>
            <w:tcW w:w="10080" w:type="dxa"/>
          </w:tcPr>
          <w:p w14:paraId="145EC90A" w14:textId="6537EAAE" w:rsidR="00E6371F" w:rsidRPr="00710B57" w:rsidRDefault="00836793" w:rsidP="00E6371F">
            <w:pPr>
              <w:pStyle w:val="a5"/>
              <w:numPr>
                <w:ilvl w:val="0"/>
                <w:numId w:val="4"/>
              </w:numPr>
              <w:spacing w:line="276" w:lineRule="auto"/>
              <w:rPr>
                <w:rFonts w:ascii="Times New Roman" w:eastAsia="宋体" w:hAnsi="Times New Roman" w:cstheme="minorHAnsi"/>
                <w:sz w:val="20"/>
                <w:szCs w:val="20"/>
              </w:rPr>
            </w:pPr>
            <w:r w:rsidRPr="00710B57">
              <w:rPr>
                <w:rFonts w:ascii="Times New Roman" w:eastAsia="宋体" w:hAnsi="Times New Roman" w:cstheme="minorHAnsi"/>
                <w:sz w:val="20"/>
                <w:szCs w:val="20"/>
              </w:rPr>
              <w:t>英语</w:t>
            </w:r>
            <w:r w:rsidR="00DF3720" w:rsidRPr="00710B57">
              <w:rPr>
                <w:rFonts w:ascii="Times New Roman" w:eastAsia="宋体" w:hAnsi="Times New Roman" w:cstheme="minorHAnsi"/>
                <w:sz w:val="20"/>
                <w:szCs w:val="20"/>
              </w:rPr>
              <w:t>：</w:t>
            </w:r>
            <w:r w:rsidR="00A74E5D" w:rsidRPr="00331BD2">
              <w:rPr>
                <w:rFonts w:ascii="Times New Roman" w:eastAsia="宋体" w:hAnsi="Times New Roman" w:cstheme="minorHAnsi"/>
                <w:b/>
                <w:bCs/>
                <w:sz w:val="20"/>
                <w:szCs w:val="20"/>
              </w:rPr>
              <w:t>IELTS 6.5</w:t>
            </w:r>
            <w:r w:rsidR="00A74E5D" w:rsidRPr="00710B57">
              <w:rPr>
                <w:rFonts w:ascii="Times New Roman" w:eastAsia="宋体" w:hAnsi="Times New Roman" w:cstheme="minorHAnsi"/>
                <w:sz w:val="20"/>
                <w:szCs w:val="20"/>
              </w:rPr>
              <w:t>，</w:t>
            </w:r>
            <w:r w:rsidR="00A74E5D" w:rsidRPr="00710B57">
              <w:rPr>
                <w:rFonts w:ascii="Times New Roman" w:eastAsia="宋体" w:hAnsi="Times New Roman" w:cstheme="minorHAnsi"/>
                <w:sz w:val="20"/>
                <w:szCs w:val="20"/>
              </w:rPr>
              <w:t>CET-6</w:t>
            </w:r>
            <w:r w:rsidR="00A74E5D" w:rsidRPr="00710B57">
              <w:rPr>
                <w:rFonts w:ascii="Times New Roman" w:eastAsia="宋体" w:hAnsi="Times New Roman" w:cstheme="minorHAnsi"/>
                <w:sz w:val="20"/>
                <w:szCs w:val="20"/>
              </w:rPr>
              <w:t>，具备良好的英文技术文档阅读、检索与工程协作能力。</w:t>
            </w:r>
          </w:p>
        </w:tc>
      </w:tr>
    </w:tbl>
    <w:p w14:paraId="165DD976" w14:textId="77777777" w:rsidR="00553A28" w:rsidRPr="00436CED" w:rsidRDefault="00553A28" w:rsidP="00DF3720">
      <w:pPr>
        <w:spacing w:after="0" w:line="240" w:lineRule="auto"/>
        <w:rPr>
          <w:rFonts w:cstheme="minorHAnsi"/>
        </w:rPr>
      </w:pPr>
    </w:p>
    <w:sectPr w:rsidR="00553A28" w:rsidRPr="00436CE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AFD326" w14:textId="77777777" w:rsidR="00007DB3" w:rsidRDefault="00007DB3" w:rsidP="00DC174E">
      <w:pPr>
        <w:spacing w:after="0" w:line="240" w:lineRule="auto"/>
      </w:pPr>
      <w:r>
        <w:separator/>
      </w:r>
    </w:p>
  </w:endnote>
  <w:endnote w:type="continuationSeparator" w:id="0">
    <w:p w14:paraId="212A0EB4" w14:textId="77777777" w:rsidR="00007DB3" w:rsidRDefault="00007DB3" w:rsidP="00DC17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412E16" w14:textId="77777777" w:rsidR="00007DB3" w:rsidRDefault="00007DB3" w:rsidP="00DC174E">
      <w:pPr>
        <w:spacing w:after="0" w:line="240" w:lineRule="auto"/>
      </w:pPr>
      <w:r>
        <w:separator/>
      </w:r>
    </w:p>
  </w:footnote>
  <w:footnote w:type="continuationSeparator" w:id="0">
    <w:p w14:paraId="285E3213" w14:textId="77777777" w:rsidR="00007DB3" w:rsidRDefault="00007DB3" w:rsidP="00DC17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FB2551A"/>
    <w:lvl w:ilvl="0">
      <w:start w:val="1"/>
      <w:numFmt w:val="bullet"/>
      <w:pStyle w:val="a"/>
      <w:lvlText w:val=""/>
      <w:lvlJc w:val="left"/>
      <w:pPr>
        <w:tabs>
          <w:tab w:val="num" w:pos="5038"/>
        </w:tabs>
        <w:ind w:left="5038" w:hanging="360"/>
      </w:pPr>
      <w:rPr>
        <w:rFonts w:ascii="Symbol" w:hAnsi="Symbol" w:hint="default"/>
      </w:rPr>
    </w:lvl>
  </w:abstractNum>
  <w:abstractNum w:abstractNumId="1" w15:restartNumberingAfterBreak="0">
    <w:nsid w:val="37BF5EDF"/>
    <w:multiLevelType w:val="hybridMultilevel"/>
    <w:tmpl w:val="C720A460"/>
    <w:lvl w:ilvl="0" w:tplc="04090001">
      <w:start w:val="1"/>
      <w:numFmt w:val="bullet"/>
      <w:lvlText w:val=""/>
      <w:lvlJc w:val="left"/>
      <w:pPr>
        <w:ind w:left="846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6" w:hanging="420"/>
      </w:pPr>
      <w:rPr>
        <w:rFonts w:ascii="Wingdings" w:hAnsi="Wingdings" w:hint="default"/>
      </w:rPr>
    </w:lvl>
  </w:abstractNum>
  <w:abstractNum w:abstractNumId="2" w15:restartNumberingAfterBreak="0">
    <w:nsid w:val="456D37B5"/>
    <w:multiLevelType w:val="hybridMultilevel"/>
    <w:tmpl w:val="9C68F1EC"/>
    <w:lvl w:ilvl="0" w:tplc="7C680F04">
      <w:start w:val="2022"/>
      <w:numFmt w:val="bullet"/>
      <w:lvlText w:val="•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8966142"/>
    <w:multiLevelType w:val="hybridMultilevel"/>
    <w:tmpl w:val="CAFA86E0"/>
    <w:lvl w:ilvl="0" w:tplc="C0921318">
      <w:start w:val="2022"/>
      <w:numFmt w:val="bullet"/>
      <w:lvlText w:val="•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DC51CC9"/>
    <w:multiLevelType w:val="hybridMultilevel"/>
    <w:tmpl w:val="EB2EF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F34B41"/>
    <w:multiLevelType w:val="hybridMultilevel"/>
    <w:tmpl w:val="68D08222"/>
    <w:lvl w:ilvl="0" w:tplc="7C680F04">
      <w:start w:val="2022"/>
      <w:numFmt w:val="bullet"/>
      <w:lvlText w:val="•"/>
      <w:lvlJc w:val="left"/>
      <w:pPr>
        <w:ind w:left="72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744897"/>
    <w:multiLevelType w:val="hybridMultilevel"/>
    <w:tmpl w:val="007A8A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89923970">
    <w:abstractNumId w:val="4"/>
  </w:num>
  <w:num w:numId="2" w16cid:durableId="771971177">
    <w:abstractNumId w:val="5"/>
  </w:num>
  <w:num w:numId="3" w16cid:durableId="1245143598">
    <w:abstractNumId w:val="6"/>
  </w:num>
  <w:num w:numId="4" w16cid:durableId="1049845946">
    <w:abstractNumId w:val="3"/>
  </w:num>
  <w:num w:numId="5" w16cid:durableId="1634554761">
    <w:abstractNumId w:val="2"/>
  </w:num>
  <w:num w:numId="6" w16cid:durableId="355159301">
    <w:abstractNumId w:val="1"/>
  </w:num>
  <w:num w:numId="7" w16cid:durableId="1568570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3B20"/>
    <w:rsid w:val="00007DB3"/>
    <w:rsid w:val="000174D9"/>
    <w:rsid w:val="000578F8"/>
    <w:rsid w:val="0007678C"/>
    <w:rsid w:val="000863D1"/>
    <w:rsid w:val="000A24DF"/>
    <w:rsid w:val="000E0D4A"/>
    <w:rsid w:val="001011D3"/>
    <w:rsid w:val="00153E8E"/>
    <w:rsid w:val="00182A0B"/>
    <w:rsid w:val="00182B6B"/>
    <w:rsid w:val="00184151"/>
    <w:rsid w:val="001A5CAF"/>
    <w:rsid w:val="001E649F"/>
    <w:rsid w:val="001F6913"/>
    <w:rsid w:val="002243FE"/>
    <w:rsid w:val="00286A10"/>
    <w:rsid w:val="002B3003"/>
    <w:rsid w:val="002C7D2A"/>
    <w:rsid w:val="002D5E31"/>
    <w:rsid w:val="002E43A3"/>
    <w:rsid w:val="003007AE"/>
    <w:rsid w:val="00301E11"/>
    <w:rsid w:val="0031715A"/>
    <w:rsid w:val="003173AB"/>
    <w:rsid w:val="00331BD2"/>
    <w:rsid w:val="00354B4E"/>
    <w:rsid w:val="003652D4"/>
    <w:rsid w:val="0036668E"/>
    <w:rsid w:val="00395B85"/>
    <w:rsid w:val="003A1019"/>
    <w:rsid w:val="003A5612"/>
    <w:rsid w:val="003B0481"/>
    <w:rsid w:val="003D7919"/>
    <w:rsid w:val="003E3C62"/>
    <w:rsid w:val="003F0FBC"/>
    <w:rsid w:val="003F1CC3"/>
    <w:rsid w:val="00423DD4"/>
    <w:rsid w:val="00436CED"/>
    <w:rsid w:val="0044369E"/>
    <w:rsid w:val="00462F62"/>
    <w:rsid w:val="004656E1"/>
    <w:rsid w:val="004764FA"/>
    <w:rsid w:val="00483B22"/>
    <w:rsid w:val="004954FD"/>
    <w:rsid w:val="00495DEC"/>
    <w:rsid w:val="004B055A"/>
    <w:rsid w:val="004C0781"/>
    <w:rsid w:val="004E2D9D"/>
    <w:rsid w:val="004E3754"/>
    <w:rsid w:val="004F0F80"/>
    <w:rsid w:val="004F710B"/>
    <w:rsid w:val="005026A7"/>
    <w:rsid w:val="00515933"/>
    <w:rsid w:val="0053712E"/>
    <w:rsid w:val="00553A28"/>
    <w:rsid w:val="00560F9D"/>
    <w:rsid w:val="00584F3F"/>
    <w:rsid w:val="00592AF3"/>
    <w:rsid w:val="00592B3E"/>
    <w:rsid w:val="005B67D1"/>
    <w:rsid w:val="005C432A"/>
    <w:rsid w:val="005D0475"/>
    <w:rsid w:val="00607683"/>
    <w:rsid w:val="00631CFD"/>
    <w:rsid w:val="00650ABB"/>
    <w:rsid w:val="00655632"/>
    <w:rsid w:val="00665B2B"/>
    <w:rsid w:val="00691C38"/>
    <w:rsid w:val="006A5264"/>
    <w:rsid w:val="006B1A78"/>
    <w:rsid w:val="006D5C8A"/>
    <w:rsid w:val="006F3B20"/>
    <w:rsid w:val="00710B57"/>
    <w:rsid w:val="007317A2"/>
    <w:rsid w:val="00750657"/>
    <w:rsid w:val="00751753"/>
    <w:rsid w:val="007543EA"/>
    <w:rsid w:val="007A7A35"/>
    <w:rsid w:val="007A7DB9"/>
    <w:rsid w:val="007B51F3"/>
    <w:rsid w:val="007B7344"/>
    <w:rsid w:val="007D554C"/>
    <w:rsid w:val="007F18AE"/>
    <w:rsid w:val="008146BC"/>
    <w:rsid w:val="00836793"/>
    <w:rsid w:val="00844B76"/>
    <w:rsid w:val="008472E9"/>
    <w:rsid w:val="00851DE6"/>
    <w:rsid w:val="00852DD6"/>
    <w:rsid w:val="00854A0D"/>
    <w:rsid w:val="0086081F"/>
    <w:rsid w:val="008646DC"/>
    <w:rsid w:val="008D1C39"/>
    <w:rsid w:val="008E46BE"/>
    <w:rsid w:val="0090649C"/>
    <w:rsid w:val="009100D3"/>
    <w:rsid w:val="00954F2A"/>
    <w:rsid w:val="00972DA5"/>
    <w:rsid w:val="009779BE"/>
    <w:rsid w:val="009953EB"/>
    <w:rsid w:val="009A500C"/>
    <w:rsid w:val="009F39E9"/>
    <w:rsid w:val="00A11393"/>
    <w:rsid w:val="00A25971"/>
    <w:rsid w:val="00A36554"/>
    <w:rsid w:val="00A55A96"/>
    <w:rsid w:val="00A625CD"/>
    <w:rsid w:val="00A74E5D"/>
    <w:rsid w:val="00A817F1"/>
    <w:rsid w:val="00AB7D72"/>
    <w:rsid w:val="00AC73A1"/>
    <w:rsid w:val="00AD2EA4"/>
    <w:rsid w:val="00AE6499"/>
    <w:rsid w:val="00B11470"/>
    <w:rsid w:val="00B12E76"/>
    <w:rsid w:val="00B30042"/>
    <w:rsid w:val="00B76238"/>
    <w:rsid w:val="00BA02CE"/>
    <w:rsid w:val="00BC73C9"/>
    <w:rsid w:val="00BD4F67"/>
    <w:rsid w:val="00BD5174"/>
    <w:rsid w:val="00C27E8A"/>
    <w:rsid w:val="00C60E9C"/>
    <w:rsid w:val="00C61A0E"/>
    <w:rsid w:val="00C625F2"/>
    <w:rsid w:val="00C70D38"/>
    <w:rsid w:val="00C82112"/>
    <w:rsid w:val="00CC0775"/>
    <w:rsid w:val="00CD37DD"/>
    <w:rsid w:val="00D077D9"/>
    <w:rsid w:val="00D63C5B"/>
    <w:rsid w:val="00D66661"/>
    <w:rsid w:val="00D95695"/>
    <w:rsid w:val="00DC174E"/>
    <w:rsid w:val="00DC309A"/>
    <w:rsid w:val="00DC4596"/>
    <w:rsid w:val="00DD270C"/>
    <w:rsid w:val="00DD3AE0"/>
    <w:rsid w:val="00DF05AC"/>
    <w:rsid w:val="00DF3720"/>
    <w:rsid w:val="00DF3922"/>
    <w:rsid w:val="00E10D4F"/>
    <w:rsid w:val="00E137B4"/>
    <w:rsid w:val="00E50B72"/>
    <w:rsid w:val="00E613EF"/>
    <w:rsid w:val="00E6371F"/>
    <w:rsid w:val="00E658C2"/>
    <w:rsid w:val="00E72CD4"/>
    <w:rsid w:val="00E7774C"/>
    <w:rsid w:val="00E81496"/>
    <w:rsid w:val="00EA25F1"/>
    <w:rsid w:val="00EA2BCB"/>
    <w:rsid w:val="00EB483F"/>
    <w:rsid w:val="00EE6F3F"/>
    <w:rsid w:val="00EF35FE"/>
    <w:rsid w:val="00EF5263"/>
    <w:rsid w:val="00F024F1"/>
    <w:rsid w:val="00F20682"/>
    <w:rsid w:val="00F454AF"/>
    <w:rsid w:val="00F46306"/>
    <w:rsid w:val="00F5281F"/>
    <w:rsid w:val="00F91691"/>
    <w:rsid w:val="00F93A70"/>
    <w:rsid w:val="00F95E21"/>
    <w:rsid w:val="00FB7959"/>
    <w:rsid w:val="00FD3650"/>
    <w:rsid w:val="00FE3871"/>
    <w:rsid w:val="00FE639F"/>
    <w:rsid w:val="00FE6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554A89"/>
  <w15:chartTrackingRefBased/>
  <w15:docId w15:val="{72140FA5-244E-4210-A4A7-85336B9A5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F3B20"/>
  </w:style>
  <w:style w:type="paragraph" w:styleId="1">
    <w:name w:val="heading 1"/>
    <w:basedOn w:val="a0"/>
    <w:next w:val="a0"/>
    <w:link w:val="10"/>
    <w:uiPriority w:val="9"/>
    <w:qFormat/>
    <w:rsid w:val="00F93A7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6F3B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0"/>
    <w:uiPriority w:val="34"/>
    <w:qFormat/>
    <w:rsid w:val="006F3B20"/>
    <w:pPr>
      <w:ind w:left="720"/>
      <w:contextualSpacing/>
    </w:pPr>
  </w:style>
  <w:style w:type="character" w:styleId="a6">
    <w:name w:val="annotation reference"/>
    <w:basedOn w:val="a1"/>
    <w:uiPriority w:val="99"/>
    <w:semiHidden/>
    <w:unhideWhenUsed/>
    <w:rsid w:val="00607683"/>
    <w:rPr>
      <w:sz w:val="21"/>
      <w:szCs w:val="21"/>
    </w:rPr>
  </w:style>
  <w:style w:type="paragraph" w:styleId="a7">
    <w:name w:val="annotation text"/>
    <w:basedOn w:val="a0"/>
    <w:link w:val="a8"/>
    <w:uiPriority w:val="99"/>
    <w:unhideWhenUsed/>
    <w:rsid w:val="00607683"/>
  </w:style>
  <w:style w:type="character" w:customStyle="1" w:styleId="a8">
    <w:name w:val="批注文字 字符"/>
    <w:basedOn w:val="a1"/>
    <w:link w:val="a7"/>
    <w:uiPriority w:val="99"/>
    <w:rsid w:val="00607683"/>
  </w:style>
  <w:style w:type="paragraph" w:styleId="a9">
    <w:name w:val="annotation subject"/>
    <w:basedOn w:val="a7"/>
    <w:next w:val="a7"/>
    <w:link w:val="aa"/>
    <w:uiPriority w:val="99"/>
    <w:semiHidden/>
    <w:unhideWhenUsed/>
    <w:rsid w:val="00607683"/>
    <w:rPr>
      <w:b/>
      <w:bCs/>
    </w:rPr>
  </w:style>
  <w:style w:type="character" w:customStyle="1" w:styleId="aa">
    <w:name w:val="批注主题 字符"/>
    <w:basedOn w:val="a8"/>
    <w:link w:val="a9"/>
    <w:uiPriority w:val="99"/>
    <w:semiHidden/>
    <w:rsid w:val="00607683"/>
    <w:rPr>
      <w:b/>
      <w:bCs/>
    </w:rPr>
  </w:style>
  <w:style w:type="character" w:customStyle="1" w:styleId="10">
    <w:name w:val="标题 1 字符"/>
    <w:basedOn w:val="a1"/>
    <w:link w:val="1"/>
    <w:uiPriority w:val="9"/>
    <w:rsid w:val="00F93A70"/>
    <w:rPr>
      <w:b/>
      <w:bCs/>
      <w:kern w:val="44"/>
      <w:sz w:val="44"/>
      <w:szCs w:val="44"/>
    </w:rPr>
  </w:style>
  <w:style w:type="character" w:styleId="ab">
    <w:name w:val="Hyperlink"/>
    <w:basedOn w:val="a1"/>
    <w:uiPriority w:val="99"/>
    <w:unhideWhenUsed/>
    <w:rsid w:val="003173AB"/>
    <w:rPr>
      <w:color w:val="0563C1" w:themeColor="hyperlink"/>
      <w:u w:val="single"/>
    </w:rPr>
  </w:style>
  <w:style w:type="character" w:styleId="ac">
    <w:name w:val="Unresolved Mention"/>
    <w:basedOn w:val="a1"/>
    <w:uiPriority w:val="99"/>
    <w:semiHidden/>
    <w:unhideWhenUsed/>
    <w:rsid w:val="003173AB"/>
    <w:rPr>
      <w:color w:val="605E5C"/>
      <w:shd w:val="clear" w:color="auto" w:fill="E1DFDD"/>
    </w:rPr>
  </w:style>
  <w:style w:type="paragraph" w:styleId="ad">
    <w:name w:val="header"/>
    <w:basedOn w:val="a0"/>
    <w:link w:val="ae"/>
    <w:uiPriority w:val="99"/>
    <w:unhideWhenUsed/>
    <w:rsid w:val="00DC174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e">
    <w:name w:val="页眉 字符"/>
    <w:basedOn w:val="a1"/>
    <w:link w:val="ad"/>
    <w:uiPriority w:val="99"/>
    <w:rsid w:val="00DC174E"/>
    <w:rPr>
      <w:sz w:val="18"/>
      <w:szCs w:val="18"/>
    </w:rPr>
  </w:style>
  <w:style w:type="paragraph" w:styleId="af">
    <w:name w:val="footer"/>
    <w:basedOn w:val="a0"/>
    <w:link w:val="af0"/>
    <w:uiPriority w:val="99"/>
    <w:unhideWhenUsed/>
    <w:rsid w:val="00DC174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0">
    <w:name w:val="页脚 字符"/>
    <w:basedOn w:val="a1"/>
    <w:link w:val="af"/>
    <w:uiPriority w:val="99"/>
    <w:rsid w:val="00DC174E"/>
    <w:rPr>
      <w:sz w:val="18"/>
      <w:szCs w:val="18"/>
    </w:rPr>
  </w:style>
  <w:style w:type="paragraph" w:styleId="a">
    <w:name w:val="List Bullet"/>
    <w:basedOn w:val="a0"/>
    <w:uiPriority w:val="99"/>
    <w:unhideWhenUsed/>
    <w:rsid w:val="00655632"/>
    <w:pPr>
      <w:numPr>
        <w:numId w:val="7"/>
      </w:numPr>
      <w:spacing w:after="60" w:line="276" w:lineRule="auto"/>
      <w:ind w:left="0" w:firstLine="0"/>
      <w:contextualSpacing/>
    </w:pPr>
    <w:rPr>
      <w:rFonts w:ascii="Times New Roman" w:eastAsia="宋体" w:hAnsi="Times New Roman" w:cs="Times New Roman"/>
      <w:color w:val="222222"/>
      <w:sz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436</TotalTime>
  <Pages>2</Pages>
  <Words>969</Words>
  <Characters>1783</Characters>
  <Application>Microsoft Office Word</Application>
  <DocSecurity>0</DocSecurity>
  <Lines>54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Wei (SSE)</dc:creator>
  <cp:keywords/>
  <dc:description/>
  <cp:lastModifiedBy>浩然 冯</cp:lastModifiedBy>
  <cp:revision>319</cp:revision>
  <cp:lastPrinted>2026-04-01T08:33:00Z</cp:lastPrinted>
  <dcterms:created xsi:type="dcterms:W3CDTF">2023-12-21T06:53:00Z</dcterms:created>
  <dcterms:modified xsi:type="dcterms:W3CDTF">2026-07-16T01:40:00Z</dcterms:modified>
</cp:coreProperties>
</file>