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5E76" w14:textId="77777777" w:rsidR="007A0802" w:rsidRDefault="001E0196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面试官您好，我叫冯浩然，本科毕业于山东大学，目前在香港中文大学（深圳）攻读集成电路与系统硕士，在九坤投资 AI 研究院参与 300B 级 MoE 模型的训练、推理和 RL 基础设施优化。</w:t>
      </w:r>
    </w:p>
    <w:p w14:paraId="33D8108D" w14:textId="77777777" w:rsidR="007A0802" w:rsidRDefault="001E0196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推理方面，我负责 vLLM 确定性 Router GEMM 接入与 OE 异步状态算子开发，分别实现 48 层 Router GEMM 中位耗时下降 73.39%、单卡吞吐提升 4.99%，并通过多卡一致性验证。</w:t>
      </w:r>
    </w:p>
    <w:p w14:paraId="2AF86CA8" w14:textId="176D3C22" w:rsidR="007A0802" w:rsidRPr="007A0802" w:rsidRDefault="001E0196" w:rsidP="007A0802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训练方面，我优化 FA3 确定性 Attention 反向调度，代表场景加速 3.98 倍，并完成 Sink FC1 计算与通信控核实验，使四卡代理场景的联合耗时降低 12.80%。</w:t>
      </w:r>
    </w:p>
    <w:p w14:paraId="452FA318" w14:textId="77777777" w:rsidR="007A0802" w:rsidRDefault="001E0196" w:rsidP="007A0802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RL 方面，我打通 R3 路由回放，将八卡对照中的路由不一致率降至 0 并扩展到 128 卡验证，同时定位 FlashInfer rollout 卡死的根因、回移上游修复并完成回归验证。</w:t>
      </w:r>
    </w:p>
    <w:p w14:paraId="7CD6B855" w14:textId="77777777" w:rsidR="007A0802" w:rsidRDefault="001E0196" w:rsidP="007A0802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此前在摩尔线程，我负责 TensorFlow MUSA Extension 的算子与图优化，使 GELU 在实际测试形状下耗时降低 36.6%，并修复了长时间推理随机崩溃的问题。</w:t>
      </w:r>
    </w:p>
    <w:p w14:paraId="16A706A9" w14:textId="77777777" w:rsidR="007A0802" w:rsidRDefault="007A0802" w:rsidP="007A0802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开源贡献方面，我向 Mooncake 提交并合入 4 个存储与通信稳定性修复 PR，向 Mirage 提交并合入 1 个 argmax 正确性修复 PR，共 5 个上游贡献。</w:t>
      </w:r>
    </w:p>
    <w:p w14:paraId="2EF2C681" w14:textId="77777777" w:rsidR="007A0802" w:rsidRDefault="001E0196" w:rsidP="007A0802">
      <w:pPr>
        <w:keepLines/>
        <w:spacing w:before="0" w:after="160" w:line="288" w:lineRule="auto"/>
        <w:ind w:left="0" w:firstLine="0"/>
        <w:jc w:val="left"/>
        <w:rPr>
          <w:rFonts w:ascii="宋体" w:eastAsia="宋体" w:hAnsi="宋体"/>
        </w:rPr>
        <w:snapToGrid w:val="0"/>
      </w:pPr>
      <w:r>
        <w:rPr>
          <w:rFonts w:ascii="Calibri" w:hAnsi="Calibri" w:eastAsia="宋体"/>
          <w:sz w:val="22"/>
        </w:rPr>
        <w:t>此外，我开发了支持双卡的量化推理 Runtime，参与关键 Token 加权思维链蒸馏研究、负责训练与评测，相关论文已投稿 AAAI 2027，希望继续发挥从底层算子优化到多卡系统验证的经验，深入 AI Infra 方向。</w:t>
      </w:r>
    </w:p>
    <w:sectPr w:rsidR="00D93608" w:rsidRPr="007A08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D21A" w14:textId="77777777" w:rsidR="00DD45FA" w:rsidRDefault="00DD45FA" w:rsidP="001E01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4F51CB" w14:textId="77777777" w:rsidR="00DD45FA" w:rsidRDefault="00DD45FA" w:rsidP="001E01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E88C" w14:textId="77777777" w:rsidR="00DD45FA" w:rsidRDefault="00DD45FA" w:rsidP="001E01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FA8722" w14:textId="77777777" w:rsidR="00DD45FA" w:rsidRDefault="00DD45FA" w:rsidP="001E01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7630E"/>
    <w:multiLevelType w:val="hybridMultilevel"/>
    <w:tmpl w:val="904409BC"/>
    <w:lvl w:ilvl="0" w:tplc="B4D01BB0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548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608"/>
    <w:rsid w:val="001E0196"/>
    <w:rsid w:val="004423B2"/>
    <w:rsid w:val="007A0802"/>
    <w:rsid w:val="00D93608"/>
    <w:rsid w:val="00DD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B1D4B"/>
  <w15:chartTrackingRefBased/>
  <w15:docId w15:val="{95E01FDF-A275-48E0-97A9-C22FF2CF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6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6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6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6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6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6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6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36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36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36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36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36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36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36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36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3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3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36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36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01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01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01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01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493</Characters>
  <Application>Microsoft Office Word</Application>
  <DocSecurity>0</DocSecurity>
  <Lines>12</Lines>
  <Paragraphs>2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- 面试介绍精简版</dc:title>
  <dc:subject>AI Infrastructure Resume</dc:subject>
  <dc:creator>冯浩然 / Haoran Feng</dc:creator>
  <cp:keywords/>
  <dc:description>Updated 2026-09-15</dc:description>
  <cp:lastModifiedBy>浩然 冯</cp:lastModifiedBy>
  <cp:revision>4</cp:revision>
  <dcterms:created xsi:type="dcterms:W3CDTF">2026-09-01T14:49:00Z</dcterms:created>
  <dcterms:modified xsi:type="dcterms:W3CDTF">2026-09-01T14:50:00Z</dcterms:modified>
</cp:coreProperties>
</file>