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E17E" w14:textId="77777777" w:rsidR="00BE3AF8" w:rsidRDefault="00BE3AF8" w:rsidP="00BE3AF8">
      <w:pPr>
        <w:spacing w:line="400" w:lineRule="exact"/>
        <w:ind w:firstLine="0"/>
        <w:rPr>
          <w:rStyle w:val="7"/>
          <w:i w:val="0"/>
          <w:iCs w:val="0"/>
          <w:sz w:val="28"/>
          <w:szCs w:val="28"/>
        </w:rPr>
      </w:pPr>
    </w:p>
    <w:p w14:paraId="23FCB21E" w14:textId="7D8B8173" w:rsidR="00262809" w:rsidRDefault="00536101" w:rsidP="00262809">
      <w:pPr>
        <w:spacing w:line="400" w:lineRule="exact"/>
        <w:ind w:firstLine="720"/>
        <w:jc w:val="center"/>
        <w:rPr>
          <w:rStyle w:val="7"/>
          <w:i w:val="0"/>
          <w:iCs w:val="0"/>
          <w:sz w:val="28"/>
          <w:szCs w:val="28"/>
        </w:rPr>
      </w:pPr>
      <w:r>
        <w:rPr>
          <w:rStyle w:val="7"/>
          <w:i w:val="0"/>
          <w:iCs w:val="0"/>
          <w:sz w:val="28"/>
          <w:szCs w:val="28"/>
        </w:rPr>
        <w:t>Следящая система.</w:t>
      </w:r>
    </w:p>
    <w:p w14:paraId="6BF22172" w14:textId="77777777" w:rsidR="00BE3AF8" w:rsidRPr="00536101" w:rsidRDefault="00BE3AF8" w:rsidP="00262809">
      <w:pPr>
        <w:spacing w:line="400" w:lineRule="exact"/>
        <w:ind w:firstLine="720"/>
        <w:jc w:val="center"/>
        <w:rPr>
          <w:rStyle w:val="7"/>
          <w:i w:val="0"/>
          <w:iCs w:val="0"/>
          <w:sz w:val="28"/>
          <w:szCs w:val="28"/>
        </w:rPr>
      </w:pPr>
    </w:p>
    <w:p w14:paraId="14AE278B" w14:textId="2005160F" w:rsidR="00262809" w:rsidRPr="00262809" w:rsidRDefault="00536101" w:rsidP="00BE3AF8">
      <w:pPr>
        <w:pStyle w:val="15"/>
        <w:shd w:val="clear" w:color="auto" w:fill="auto"/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object w:dxaOrig="6636" w:dyaOrig="1464" w14:anchorId="09BC8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73.2pt" o:ole="">
            <v:imagedata r:id="rId5" o:title=""/>
          </v:shape>
          <o:OLEObject Type="Embed" ProgID="Visio.Drawing.11" ShapeID="_x0000_i1025" DrawAspect="Content" ObjectID="_1763127254" r:id="rId6"/>
        </w:object>
      </w:r>
    </w:p>
    <w:p w14:paraId="782FBE35" w14:textId="594F81C4" w:rsidR="00262809" w:rsidRPr="00262809" w:rsidRDefault="00262809" w:rsidP="00262809">
      <w:pPr>
        <w:pStyle w:val="15"/>
        <w:shd w:val="clear" w:color="auto" w:fill="auto"/>
        <w:spacing w:line="240" w:lineRule="auto"/>
        <w:ind w:firstLine="720"/>
        <w:rPr>
          <w:rStyle w:val="115pt"/>
          <w:rFonts w:eastAsiaTheme="minorHAnsi"/>
          <w:b/>
          <w:sz w:val="28"/>
          <w:szCs w:val="28"/>
          <w:lang w:val="en-US"/>
        </w:rPr>
      </w:pPr>
    </w:p>
    <w:p w14:paraId="5AA0F8BB" w14:textId="77777777" w:rsidR="00262809" w:rsidRPr="00262809" w:rsidRDefault="00262809" w:rsidP="00262809">
      <w:pPr>
        <w:ind w:left="360" w:firstLine="720"/>
        <w:jc w:val="center"/>
        <w:rPr>
          <w:bCs/>
          <w:sz w:val="28"/>
          <w:szCs w:val="28"/>
        </w:rPr>
      </w:pPr>
      <w:r w:rsidRPr="00262809"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 w:rsidRPr="00262809">
        <w:rPr>
          <w:sz w:val="28"/>
          <w:szCs w:val="28"/>
        </w:rPr>
        <w:t>. Структурная схема системы</w:t>
      </w:r>
      <w:r w:rsidRPr="00262809">
        <w:rPr>
          <w:bCs/>
          <w:sz w:val="28"/>
          <w:szCs w:val="28"/>
        </w:rPr>
        <w:t xml:space="preserve"> управления</w:t>
      </w:r>
    </w:p>
    <w:p w14:paraId="6C72F2FA" w14:textId="77777777" w:rsidR="00262809" w:rsidRPr="00262809" w:rsidRDefault="00262809" w:rsidP="00262809">
      <w:pPr>
        <w:pStyle w:val="15"/>
        <w:shd w:val="clear" w:color="auto" w:fill="auto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E040E2" w14:textId="77777777" w:rsidR="00262809" w:rsidRPr="00262809" w:rsidRDefault="00262809" w:rsidP="00262809">
      <w:pPr>
        <w:pStyle w:val="15"/>
        <w:shd w:val="clear" w:color="auto" w:fill="auto"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262809">
        <w:rPr>
          <w:rFonts w:ascii="Times New Roman" w:hAnsi="Times New Roman" w:cs="Times New Roman"/>
          <w:position w:val="-14"/>
          <w:sz w:val="28"/>
          <w:szCs w:val="28"/>
        </w:rPr>
        <w:object w:dxaOrig="760" w:dyaOrig="460" w14:anchorId="25A59529">
          <v:shape id="_x0000_i1026" type="#_x0000_t75" style="width:24.6pt;height:15pt" o:ole="">
            <v:imagedata r:id="rId7" o:title=""/>
          </v:shape>
          <o:OLEObject Type="Embed" ProgID="Equation.DSMT4" ShapeID="_x0000_i1026" DrawAspect="Content" ObjectID="_1763127255" r:id="rId8"/>
        </w:object>
      </w:r>
      <w:r w:rsidRPr="00262809">
        <w:rPr>
          <w:rStyle w:val="115pt"/>
          <w:rFonts w:eastAsiaTheme="minorHAnsi"/>
          <w:sz w:val="28"/>
          <w:szCs w:val="28"/>
        </w:rPr>
        <w:t>- желаемое положение рабочего стола;</w:t>
      </w:r>
    </w:p>
    <w:p w14:paraId="0625CC7C" w14:textId="77777777" w:rsidR="00262809" w:rsidRPr="00262809" w:rsidRDefault="00262809" w:rsidP="00262809">
      <w:pPr>
        <w:pStyle w:val="15"/>
        <w:shd w:val="clear" w:color="auto" w:fill="auto"/>
        <w:tabs>
          <w:tab w:val="left" w:pos="717"/>
        </w:tabs>
        <w:spacing w:line="240" w:lineRule="auto"/>
        <w:ind w:firstLine="0"/>
        <w:jc w:val="left"/>
        <w:rPr>
          <w:rStyle w:val="115pt"/>
          <w:rFonts w:eastAsiaTheme="minorHAnsi"/>
          <w:sz w:val="28"/>
          <w:szCs w:val="28"/>
        </w:rPr>
      </w:pPr>
      <w:r w:rsidRPr="00262809">
        <w:rPr>
          <w:rFonts w:ascii="Times New Roman" w:hAnsi="Times New Roman" w:cs="Times New Roman"/>
          <w:position w:val="-12"/>
          <w:sz w:val="28"/>
          <w:szCs w:val="28"/>
        </w:rPr>
        <w:object w:dxaOrig="540" w:dyaOrig="400" w14:anchorId="5C5800F0">
          <v:shape id="_x0000_i1027" type="#_x0000_t75" style="width:27pt;height:20.4pt" o:ole="">
            <v:imagedata r:id="rId9" o:title=""/>
          </v:shape>
          <o:OLEObject Type="Embed" ProgID="Equation.DSMT4" ShapeID="_x0000_i1027" DrawAspect="Content" ObjectID="_1763127256" r:id="rId10"/>
        </w:object>
      </w:r>
      <w:r w:rsidRPr="00262809">
        <w:rPr>
          <w:rStyle w:val="115pt"/>
          <w:rFonts w:eastAsiaTheme="minorHAnsi"/>
          <w:sz w:val="28"/>
          <w:szCs w:val="28"/>
        </w:rPr>
        <w:t>- действительное положение рабочего стола.</w:t>
      </w:r>
    </w:p>
    <w:p w14:paraId="7322753B" w14:textId="77777777" w:rsidR="00262809" w:rsidRPr="00262809" w:rsidRDefault="00262809" w:rsidP="00262809">
      <w:pPr>
        <w:pStyle w:val="15"/>
        <w:shd w:val="clear" w:color="auto" w:fill="auto"/>
        <w:tabs>
          <w:tab w:val="left" w:pos="717"/>
        </w:tabs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262809">
        <w:rPr>
          <w:rFonts w:ascii="Times New Roman" w:hAnsi="Times New Roman" w:cs="Times New Roman"/>
          <w:position w:val="-40"/>
          <w:sz w:val="28"/>
          <w:szCs w:val="28"/>
        </w:rPr>
        <w:object w:dxaOrig="2140" w:dyaOrig="880" w14:anchorId="3728D61F">
          <v:shape id="_x0000_i1028" type="#_x0000_t75" style="width:97.2pt;height:39.6pt" o:ole="">
            <v:imagedata r:id="rId11" o:title=""/>
          </v:shape>
          <o:OLEObject Type="Embed" ProgID="Equation.DSMT4" ShapeID="_x0000_i1028" DrawAspect="Content" ObjectID="_1763127257" r:id="rId12"/>
        </w:object>
      </w:r>
      <w:r w:rsidRPr="00262809">
        <w:rPr>
          <w:rFonts w:ascii="Times New Roman" w:hAnsi="Times New Roman" w:cs="Times New Roman"/>
          <w:sz w:val="28"/>
          <w:szCs w:val="28"/>
        </w:rPr>
        <w:t xml:space="preserve">  - передаточная функция регулятора;</w:t>
      </w:r>
    </w:p>
    <w:p w14:paraId="0BF83D84" w14:textId="77777777" w:rsidR="00262809" w:rsidRPr="00262809" w:rsidRDefault="00262809" w:rsidP="00262809">
      <w:pPr>
        <w:pStyle w:val="15"/>
        <w:shd w:val="clear" w:color="auto" w:fill="auto"/>
        <w:tabs>
          <w:tab w:val="left" w:pos="717"/>
        </w:tabs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262809">
        <w:rPr>
          <w:rFonts w:ascii="Times New Roman" w:hAnsi="Times New Roman" w:cs="Times New Roman"/>
          <w:position w:val="-40"/>
          <w:sz w:val="28"/>
          <w:szCs w:val="28"/>
        </w:rPr>
        <w:object w:dxaOrig="2720" w:dyaOrig="880" w14:anchorId="34AB426C">
          <v:shape id="_x0000_i1029" type="#_x0000_t75" style="width:119.4pt;height:38.4pt" o:ole="">
            <v:imagedata r:id="rId13" o:title=""/>
          </v:shape>
          <o:OLEObject Type="Embed" ProgID="Equation.DSMT4" ShapeID="_x0000_i1029" DrawAspect="Content" ObjectID="_1763127258" r:id="rId14"/>
        </w:object>
      </w:r>
      <w:r w:rsidRPr="00262809">
        <w:rPr>
          <w:rFonts w:ascii="Times New Roman" w:hAnsi="Times New Roman" w:cs="Times New Roman"/>
          <w:sz w:val="28"/>
          <w:szCs w:val="28"/>
        </w:rPr>
        <w:t xml:space="preserve">  - передаточная функция усилителя мощности и приводного двигателя с червячной передачей;</w:t>
      </w:r>
    </w:p>
    <w:p w14:paraId="4D5CA5C7" w14:textId="10A8A0D7" w:rsidR="00262809" w:rsidRDefault="00262809" w:rsidP="00262809">
      <w:pPr>
        <w:pStyle w:val="15"/>
        <w:shd w:val="clear" w:color="auto" w:fill="auto"/>
        <w:tabs>
          <w:tab w:val="left" w:pos="717"/>
        </w:tabs>
        <w:spacing w:line="240" w:lineRule="auto"/>
        <w:ind w:firstLine="0"/>
        <w:jc w:val="left"/>
        <w:rPr>
          <w:rStyle w:val="115pt"/>
          <w:rFonts w:eastAsiaTheme="minorHAnsi"/>
          <w:sz w:val="28"/>
          <w:szCs w:val="28"/>
        </w:rPr>
      </w:pPr>
      <w:r w:rsidRPr="00262809">
        <w:rPr>
          <w:rFonts w:ascii="Times New Roman" w:hAnsi="Times New Roman" w:cs="Times New Roman"/>
          <w:position w:val="-16"/>
          <w:sz w:val="28"/>
          <w:szCs w:val="28"/>
        </w:rPr>
        <w:object w:dxaOrig="1400" w:dyaOrig="440" w14:anchorId="291FF6F0">
          <v:shape id="_x0000_i1030" type="#_x0000_t75" style="width:61.8pt;height:18.6pt" o:ole="">
            <v:imagedata r:id="rId15" o:title=""/>
          </v:shape>
          <o:OLEObject Type="Embed" ProgID="Equation.DSMT4" ShapeID="_x0000_i1030" DrawAspect="Content" ObjectID="_1763127259" r:id="rId16"/>
        </w:object>
      </w:r>
      <w:r w:rsidRPr="00262809">
        <w:rPr>
          <w:rFonts w:ascii="Times New Roman" w:hAnsi="Times New Roman" w:cs="Times New Roman"/>
          <w:sz w:val="28"/>
          <w:szCs w:val="28"/>
        </w:rPr>
        <w:t xml:space="preserve">  </w:t>
      </w:r>
      <w:r w:rsidRPr="00262809">
        <w:rPr>
          <w:rStyle w:val="115pt"/>
          <w:rFonts w:eastAsiaTheme="minorHAnsi"/>
          <w:sz w:val="28"/>
          <w:szCs w:val="28"/>
        </w:rPr>
        <w:t>- передаточная функция датчика положения рабочего стола.</w:t>
      </w:r>
    </w:p>
    <w:p w14:paraId="302F001E" w14:textId="77777777" w:rsidR="006610C9" w:rsidRDefault="006610C9" w:rsidP="00262809">
      <w:pPr>
        <w:pStyle w:val="15"/>
        <w:shd w:val="clear" w:color="auto" w:fill="auto"/>
        <w:tabs>
          <w:tab w:val="left" w:pos="717"/>
        </w:tabs>
        <w:spacing w:line="240" w:lineRule="auto"/>
        <w:ind w:firstLine="0"/>
        <w:jc w:val="left"/>
        <w:rPr>
          <w:rStyle w:val="115pt"/>
          <w:rFonts w:eastAsiaTheme="minorHAnsi"/>
          <w:sz w:val="28"/>
          <w:szCs w:val="28"/>
        </w:rPr>
      </w:pPr>
    </w:p>
    <w:p w14:paraId="76509F4D" w14:textId="77777777" w:rsidR="000803CA" w:rsidRPr="00262809" w:rsidRDefault="000803CA" w:rsidP="00262809">
      <w:pPr>
        <w:pStyle w:val="15"/>
        <w:shd w:val="clear" w:color="auto" w:fill="auto"/>
        <w:tabs>
          <w:tab w:val="left" w:pos="717"/>
        </w:tabs>
        <w:spacing w:line="240" w:lineRule="auto"/>
        <w:ind w:firstLine="0"/>
        <w:jc w:val="left"/>
        <w:rPr>
          <w:rStyle w:val="115pt"/>
          <w:rFonts w:eastAsiaTheme="minorHAnsi"/>
          <w:sz w:val="28"/>
          <w:szCs w:val="28"/>
        </w:rPr>
      </w:pPr>
    </w:p>
    <w:tbl>
      <w:tblPr>
        <w:tblW w:w="8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1255"/>
        <w:gridCol w:w="1256"/>
        <w:gridCol w:w="1255"/>
        <w:gridCol w:w="1256"/>
        <w:gridCol w:w="1256"/>
      </w:tblGrid>
      <w:tr w:rsidR="00EE6E1F" w:rsidRPr="007D6820" w14:paraId="57B8D4BA" w14:textId="77777777" w:rsidTr="00EE6E1F">
        <w:trPr>
          <w:trHeight w:val="593"/>
        </w:trPr>
        <w:tc>
          <w:tcPr>
            <w:tcW w:w="2248" w:type="dxa"/>
            <w:shd w:val="clear" w:color="auto" w:fill="auto"/>
            <w:vAlign w:val="center"/>
          </w:tcPr>
          <w:p w14:paraId="0DFC4F47" w14:textId="77777777" w:rsidR="00EE6E1F" w:rsidRPr="007D6820" w:rsidRDefault="00EE6E1F" w:rsidP="007D39F4">
            <w:pPr>
              <w:pStyle w:val="15"/>
              <w:shd w:val="clear" w:color="auto" w:fill="auto"/>
              <w:spacing w:line="230" w:lineRule="exact"/>
              <w:ind w:hanging="392"/>
              <w:rPr>
                <w:rStyle w:val="115pt"/>
                <w:rFonts w:eastAsiaTheme="minorHAnsi"/>
                <w:sz w:val="24"/>
                <w:szCs w:val="24"/>
              </w:rPr>
            </w:pPr>
            <w:r w:rsidRPr="007D6820">
              <w:rPr>
                <w:rStyle w:val="115pt"/>
                <w:rFonts w:eastAsiaTheme="minorHAnsi"/>
                <w:sz w:val="24"/>
                <w:szCs w:val="24"/>
              </w:rPr>
              <w:t>№</w:t>
            </w:r>
          </w:p>
          <w:p w14:paraId="237A057A" w14:textId="77777777" w:rsidR="00EE6E1F" w:rsidRPr="007D6820" w:rsidRDefault="00EE6E1F" w:rsidP="007D39F4">
            <w:pPr>
              <w:pStyle w:val="15"/>
              <w:shd w:val="clear" w:color="auto" w:fill="auto"/>
              <w:spacing w:line="230" w:lineRule="exact"/>
              <w:ind w:hanging="392"/>
              <w:rPr>
                <w:sz w:val="24"/>
                <w:szCs w:val="24"/>
              </w:rPr>
            </w:pPr>
            <w:r w:rsidRPr="007D6820">
              <w:rPr>
                <w:rStyle w:val="115pt"/>
                <w:rFonts w:eastAsiaTheme="minorHAnsi"/>
                <w:sz w:val="24"/>
                <w:szCs w:val="24"/>
              </w:rPr>
              <w:t>варианта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B30D305" w14:textId="77777777" w:rsidR="00EE6E1F" w:rsidRPr="007D6820" w:rsidRDefault="00EE6E1F" w:rsidP="007D39F4">
            <w:pPr>
              <w:pStyle w:val="15"/>
              <w:shd w:val="clear" w:color="auto" w:fill="auto"/>
              <w:spacing w:line="230" w:lineRule="exact"/>
              <w:ind w:hanging="392"/>
              <w:rPr>
                <w:sz w:val="24"/>
                <w:szCs w:val="24"/>
              </w:rPr>
            </w:pPr>
            <w:r w:rsidRPr="007D6820">
              <w:rPr>
                <w:rStyle w:val="115pt"/>
                <w:rFonts w:eastAsiaTheme="minorHAnsi"/>
                <w:sz w:val="24"/>
                <w:szCs w:val="24"/>
                <w:lang w:val="en-US"/>
              </w:rPr>
              <w:t>K1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B1C150C" w14:textId="6A4C8B03" w:rsidR="00EE6E1F" w:rsidRPr="007D6820" w:rsidRDefault="00EE6E1F" w:rsidP="007D39F4">
            <w:pPr>
              <w:pStyle w:val="15"/>
              <w:shd w:val="clear" w:color="auto" w:fill="auto"/>
              <w:spacing w:line="230" w:lineRule="exact"/>
              <w:ind w:hanging="392"/>
              <w:rPr>
                <w:sz w:val="24"/>
                <w:szCs w:val="24"/>
              </w:rPr>
            </w:pPr>
            <w:r w:rsidRPr="00D02D75">
              <w:rPr>
                <w:position w:val="-10"/>
                <w:sz w:val="24"/>
                <w:szCs w:val="24"/>
              </w:rPr>
              <w:object w:dxaOrig="620" w:dyaOrig="320" w14:anchorId="70BEFF14">
                <v:shape id="_x0000_i1031" type="#_x0000_t75" style="width:16.2pt;height:15.6pt" o:ole="">
                  <v:imagedata r:id="rId17" o:title=""/>
                </v:shape>
                <o:OLEObject Type="Embed" ProgID="Equation.DSMT4" ShapeID="_x0000_i1031" DrawAspect="Content" ObjectID="_1763127260" r:id="rId18"/>
              </w:objec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F6049F9" w14:textId="6DBB4E06" w:rsidR="00EE6E1F" w:rsidRPr="007D6820" w:rsidRDefault="00EE6E1F" w:rsidP="007D39F4">
            <w:pPr>
              <w:pStyle w:val="15"/>
              <w:shd w:val="clear" w:color="auto" w:fill="auto"/>
              <w:spacing w:line="220" w:lineRule="exact"/>
              <w:ind w:hanging="392"/>
              <w:rPr>
                <w:sz w:val="24"/>
                <w:szCs w:val="24"/>
              </w:rPr>
            </w:pPr>
            <w:r w:rsidRPr="00D02D75">
              <w:rPr>
                <w:position w:val="-10"/>
                <w:sz w:val="24"/>
                <w:szCs w:val="24"/>
              </w:rPr>
              <w:object w:dxaOrig="660" w:dyaOrig="320" w14:anchorId="2FDDDEDB">
                <v:shape id="_x0000_i1032" type="#_x0000_t75" style="width:33pt;height:15.6pt" o:ole="">
                  <v:imagedata r:id="rId19" o:title=""/>
                </v:shape>
                <o:OLEObject Type="Embed" ProgID="Equation.DSMT4" ShapeID="_x0000_i1032" DrawAspect="Content" ObjectID="_1763127261" r:id="rId20"/>
              </w:objec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C029C69" w14:textId="3A385F03" w:rsidR="00EE6E1F" w:rsidRPr="007D6820" w:rsidRDefault="00EE6E1F" w:rsidP="007D39F4">
            <w:pPr>
              <w:pStyle w:val="15"/>
              <w:shd w:val="clear" w:color="auto" w:fill="auto"/>
              <w:spacing w:line="220" w:lineRule="exact"/>
              <w:ind w:hanging="392"/>
              <w:rPr>
                <w:sz w:val="24"/>
                <w:szCs w:val="24"/>
              </w:rPr>
            </w:pPr>
            <w:r w:rsidRPr="00D02D75">
              <w:rPr>
                <w:position w:val="-10"/>
                <w:sz w:val="24"/>
                <w:szCs w:val="24"/>
              </w:rPr>
              <w:object w:dxaOrig="639" w:dyaOrig="320" w14:anchorId="56BD60D3">
                <v:shape id="_x0000_i1033" type="#_x0000_t75" style="width:33pt;height:15.6pt" o:ole="">
                  <v:imagedata r:id="rId21" o:title=""/>
                </v:shape>
                <o:OLEObject Type="Embed" ProgID="Equation.DSMT4" ShapeID="_x0000_i1033" DrawAspect="Content" ObjectID="_1763127262" r:id="rId22"/>
              </w:objec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7BF0F3F" w14:textId="39BB75C7" w:rsidR="00EE6E1F" w:rsidRPr="007D6820" w:rsidRDefault="00EE6E1F" w:rsidP="007D39F4">
            <w:pPr>
              <w:pStyle w:val="15"/>
              <w:shd w:val="clear" w:color="auto" w:fill="auto"/>
              <w:spacing w:line="220" w:lineRule="exact"/>
              <w:ind w:hanging="392"/>
              <w:rPr>
                <w:sz w:val="24"/>
                <w:szCs w:val="24"/>
              </w:rPr>
            </w:pPr>
            <w:r w:rsidRPr="00D02D75">
              <w:rPr>
                <w:position w:val="-10"/>
                <w:sz w:val="24"/>
                <w:szCs w:val="24"/>
              </w:rPr>
              <w:object w:dxaOrig="660" w:dyaOrig="320" w14:anchorId="24966C0A">
                <v:shape id="_x0000_i1034" type="#_x0000_t75" style="width:33pt;height:15.6pt" o:ole="">
                  <v:imagedata r:id="rId23" o:title=""/>
                </v:shape>
                <o:OLEObject Type="Embed" ProgID="Equation.DSMT4" ShapeID="_x0000_i1034" DrawAspect="Content" ObjectID="_1763127263" r:id="rId24"/>
              </w:object>
            </w:r>
          </w:p>
        </w:tc>
      </w:tr>
      <w:tr w:rsidR="00EE6E1F" w:rsidRPr="007D6820" w14:paraId="32F93ABE" w14:textId="77777777" w:rsidTr="00EE6E1F">
        <w:trPr>
          <w:trHeight w:val="355"/>
        </w:trPr>
        <w:tc>
          <w:tcPr>
            <w:tcW w:w="2248" w:type="dxa"/>
            <w:shd w:val="clear" w:color="auto" w:fill="auto"/>
            <w:vAlign w:val="center"/>
          </w:tcPr>
          <w:p w14:paraId="68C5D289" w14:textId="6845E6D6" w:rsidR="00EE6E1F" w:rsidRPr="006610C9" w:rsidRDefault="00EE6E1F" w:rsidP="007D39F4">
            <w:pPr>
              <w:pStyle w:val="15"/>
              <w:shd w:val="clear" w:color="auto" w:fill="auto"/>
              <w:spacing w:line="240" w:lineRule="auto"/>
              <w:ind w:hanging="392"/>
              <w:rPr>
                <w:sz w:val="24"/>
                <w:szCs w:val="24"/>
              </w:rPr>
            </w:pPr>
            <w:r>
              <w:rPr>
                <w:rStyle w:val="115pt"/>
                <w:rFonts w:eastAsiaTheme="minorHAnsi"/>
              </w:rPr>
              <w:t>95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82AD25A" w14:textId="1D98FAD9" w:rsidR="00EE6E1F" w:rsidRPr="007D6820" w:rsidRDefault="00EE6E1F" w:rsidP="007D39F4">
            <w:pPr>
              <w:pStyle w:val="15"/>
              <w:shd w:val="clear" w:color="auto" w:fill="auto"/>
              <w:spacing w:line="240" w:lineRule="auto"/>
              <w:ind w:hanging="392"/>
              <w:rPr>
                <w:sz w:val="24"/>
                <w:szCs w:val="24"/>
              </w:rPr>
            </w:pPr>
            <w:r>
              <w:rPr>
                <w:rStyle w:val="115pt"/>
                <w:rFonts w:eastAsiaTheme="minorHAnsi"/>
              </w:rPr>
              <w:t>8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DD46E7B" w14:textId="692A54D4" w:rsidR="00EE6E1F" w:rsidRPr="00EE6E1F" w:rsidRDefault="00EE6E1F" w:rsidP="007D39F4">
            <w:pPr>
              <w:pStyle w:val="15"/>
              <w:shd w:val="clear" w:color="auto" w:fill="auto"/>
              <w:spacing w:line="240" w:lineRule="auto"/>
              <w:ind w:hanging="392"/>
              <w:rPr>
                <w:sz w:val="24"/>
                <w:szCs w:val="24"/>
              </w:rPr>
            </w:pPr>
            <w:r>
              <w:rPr>
                <w:rStyle w:val="115pt"/>
                <w:rFonts w:eastAsiaTheme="minorHAnsi"/>
              </w:rPr>
              <w:t>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99F4FD6" w14:textId="1B0DDB17" w:rsidR="00EE6E1F" w:rsidRPr="00EE6E1F" w:rsidRDefault="00EE6E1F" w:rsidP="007D39F4">
            <w:pPr>
              <w:pStyle w:val="15"/>
              <w:shd w:val="clear" w:color="auto" w:fill="auto"/>
              <w:spacing w:line="240" w:lineRule="auto"/>
              <w:ind w:hanging="392"/>
              <w:rPr>
                <w:sz w:val="24"/>
                <w:szCs w:val="24"/>
              </w:rPr>
            </w:pPr>
            <w:r>
              <w:rPr>
                <w:rStyle w:val="115pt"/>
                <w:rFonts w:eastAsiaTheme="minorHAnsi"/>
              </w:rPr>
              <w:t>2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FC66EA1" w14:textId="6D2A6FB9" w:rsidR="00EE6E1F" w:rsidRPr="007D6820" w:rsidRDefault="00EE6E1F" w:rsidP="007D39F4">
            <w:pPr>
              <w:pStyle w:val="15"/>
              <w:shd w:val="clear" w:color="auto" w:fill="auto"/>
              <w:spacing w:line="240" w:lineRule="auto"/>
              <w:ind w:hanging="392"/>
              <w:rPr>
                <w:sz w:val="24"/>
                <w:szCs w:val="24"/>
              </w:rPr>
            </w:pPr>
            <w:r w:rsidRPr="007D6820">
              <w:rPr>
                <w:rStyle w:val="115pt"/>
                <w:rFonts w:eastAsia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D56D7" w14:textId="420FA49A" w:rsidR="00EE6E1F" w:rsidRPr="007D6820" w:rsidRDefault="00EE6E1F" w:rsidP="007D39F4">
            <w:pPr>
              <w:pStyle w:val="15"/>
              <w:shd w:val="clear" w:color="auto" w:fill="auto"/>
              <w:spacing w:line="240" w:lineRule="auto"/>
              <w:ind w:hanging="392"/>
              <w:rPr>
                <w:sz w:val="24"/>
                <w:szCs w:val="24"/>
              </w:rPr>
            </w:pPr>
            <w:r w:rsidRPr="007D6820">
              <w:rPr>
                <w:rStyle w:val="115pt"/>
                <w:rFonts w:eastAsiaTheme="minorHAnsi"/>
                <w:sz w:val="24"/>
                <w:szCs w:val="24"/>
              </w:rPr>
              <w:t>7</w:t>
            </w:r>
          </w:p>
        </w:tc>
      </w:tr>
    </w:tbl>
    <w:p w14:paraId="1E4F4D30" w14:textId="77777777" w:rsidR="00FB6CD9" w:rsidRDefault="00FB6CD9"/>
    <w:p w14:paraId="6350ECD2" w14:textId="77777777" w:rsidR="007E0DAF" w:rsidRPr="006417B1" w:rsidRDefault="007E0DAF" w:rsidP="006417B1">
      <w:pPr>
        <w:pStyle w:val="ac"/>
        <w:numPr>
          <w:ilvl w:val="0"/>
          <w:numId w:val="1"/>
        </w:numPr>
        <w:jc w:val="left"/>
        <w:rPr>
          <w:sz w:val="28"/>
          <w:szCs w:val="28"/>
          <w:u w:val="single"/>
        </w:rPr>
      </w:pPr>
      <w:r w:rsidRPr="006417B1">
        <w:rPr>
          <w:sz w:val="28"/>
          <w:szCs w:val="28"/>
          <w:u w:val="single"/>
        </w:rPr>
        <w:t>Определение передаточной функции замкнутой системы.</w:t>
      </w:r>
    </w:p>
    <w:p w14:paraId="329A31F2" w14:textId="77777777" w:rsidR="006417B1" w:rsidRPr="000D0485" w:rsidRDefault="006417B1" w:rsidP="006417B1">
      <w:pPr>
        <w:ind w:left="708" w:firstLine="0"/>
        <w:rPr>
          <w:sz w:val="28"/>
          <w:szCs w:val="28"/>
          <w:u w:val="single"/>
        </w:rPr>
      </w:pPr>
    </w:p>
    <w:p w14:paraId="607ADBD7" w14:textId="1779BE8E" w:rsidR="007E0DAF" w:rsidRPr="006417B1" w:rsidRDefault="007E0DAF" w:rsidP="00C91CFB">
      <w:pPr>
        <w:ind w:firstLine="0"/>
        <w:rPr>
          <w:sz w:val="28"/>
          <w:szCs w:val="28"/>
        </w:rPr>
      </w:pPr>
      <w:r w:rsidRPr="006417B1">
        <w:rPr>
          <w:sz w:val="28"/>
          <w:szCs w:val="28"/>
        </w:rPr>
        <w:t xml:space="preserve">В прямой цепи этого контура располагается </w:t>
      </w:r>
      <w:r w:rsidR="00CF3DDF">
        <w:rPr>
          <w:sz w:val="28"/>
          <w:szCs w:val="28"/>
        </w:rPr>
        <w:t xml:space="preserve">одно </w:t>
      </w:r>
      <w:r w:rsidRPr="006417B1">
        <w:rPr>
          <w:sz w:val="28"/>
          <w:szCs w:val="28"/>
        </w:rPr>
        <w:t>звен</w:t>
      </w:r>
      <w:r w:rsidR="00CF3DDF">
        <w:rPr>
          <w:sz w:val="28"/>
          <w:szCs w:val="28"/>
        </w:rPr>
        <w:t>о</w:t>
      </w:r>
      <w:r w:rsidRPr="006417B1">
        <w:rPr>
          <w:sz w:val="28"/>
          <w:szCs w:val="28"/>
        </w:rPr>
        <w:t>.</w:t>
      </w:r>
    </w:p>
    <w:p w14:paraId="6450B985" w14:textId="67608EBC" w:rsidR="00BD7CA2" w:rsidRPr="00CF3DDF" w:rsidRDefault="00CF3DDF" w:rsidP="00CF3DDF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Передаточная функция звена</w:t>
      </w:r>
      <w:r>
        <w:rPr>
          <w:sz w:val="28"/>
          <w:szCs w:val="28"/>
          <w:lang w:val="en-US"/>
        </w:rPr>
        <w:t>:</w:t>
      </w:r>
      <w:r w:rsidR="00BD7CA2">
        <w:rPr>
          <w:color w:val="FF0000"/>
          <w:sz w:val="28"/>
          <w:szCs w:val="28"/>
          <w:lang w:val="en-US"/>
        </w:rPr>
        <w:br/>
      </w:r>
    </w:p>
    <w:p w14:paraId="07EA0B2C" w14:textId="44CF28DF" w:rsidR="007E0DAF" w:rsidRDefault="00D36358" w:rsidP="007E0DAF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(s)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den>
          </m:f>
        </m:oMath>
      </m:oMathPara>
    </w:p>
    <w:p w14:paraId="38BB4105" w14:textId="77777777" w:rsidR="00C91CFB" w:rsidRDefault="00C91CFB" w:rsidP="007E0DAF">
      <w:pPr>
        <w:rPr>
          <w:i/>
          <w:sz w:val="28"/>
          <w:szCs w:val="28"/>
          <w:lang w:val="en-US"/>
        </w:rPr>
      </w:pPr>
    </w:p>
    <w:p w14:paraId="02BA32D7" w14:textId="77777777" w:rsidR="00C91CFB" w:rsidRPr="00BD7CA2" w:rsidRDefault="00C91CFB" w:rsidP="00C91CFB">
      <w:pPr>
        <w:pStyle w:val="aa"/>
        <w:spacing w:line="240" w:lineRule="auto"/>
        <w:ind w:firstLine="0"/>
        <w:jc w:val="left"/>
        <w:rPr>
          <w:szCs w:val="28"/>
          <w:lang w:val="en-US" w:eastAsia="ru-RU"/>
        </w:rPr>
      </w:pPr>
      <w:r w:rsidRPr="00C91CFB">
        <w:rPr>
          <w:szCs w:val="28"/>
          <w:lang w:eastAsia="ru-RU"/>
        </w:rPr>
        <w:t>Добавим отрицательную обратную связь:</w:t>
      </w:r>
      <w:r w:rsidR="00BD7CA2">
        <w:rPr>
          <w:szCs w:val="28"/>
          <w:lang w:val="en-US" w:eastAsia="ru-RU"/>
        </w:rPr>
        <w:br/>
      </w:r>
    </w:p>
    <w:p w14:paraId="0BB4665D" w14:textId="77777777" w:rsidR="006D306C" w:rsidRPr="006D306C" w:rsidRDefault="006D306C" w:rsidP="007E0DAF">
      <w:pPr>
        <w:rPr>
          <w:i/>
          <w:sz w:val="28"/>
          <w:szCs w:val="28"/>
          <w:lang w:val="en-US"/>
        </w:rPr>
      </w:pPr>
    </w:p>
    <w:p w14:paraId="22C7A98C" w14:textId="5C4BDC24" w:rsidR="00AD1D6B" w:rsidRPr="003C00BB" w:rsidRDefault="00AD1D6B" w:rsidP="007E0DAF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den>
          </m:f>
        </m:oMath>
      </m:oMathPara>
    </w:p>
    <w:p w14:paraId="60C01655" w14:textId="77777777" w:rsidR="006D306C" w:rsidRDefault="006D306C" w:rsidP="007E0DAF">
      <w:pPr>
        <w:rPr>
          <w:i/>
          <w:sz w:val="28"/>
          <w:szCs w:val="28"/>
          <w:lang w:val="en-US"/>
        </w:rPr>
      </w:pPr>
    </w:p>
    <w:p w14:paraId="442596BE" w14:textId="77777777" w:rsidR="006D306C" w:rsidRPr="006D306C" w:rsidRDefault="006D306C" w:rsidP="006D306C">
      <w:pPr>
        <w:pStyle w:val="aa"/>
        <w:spacing w:line="240" w:lineRule="auto"/>
        <w:ind w:firstLine="0"/>
        <w:jc w:val="left"/>
        <w:rPr>
          <w:szCs w:val="28"/>
          <w:lang w:eastAsia="ru-RU"/>
        </w:rPr>
      </w:pPr>
      <w:r w:rsidRPr="00DA7174">
        <w:rPr>
          <w:szCs w:val="28"/>
          <w:lang w:eastAsia="ru-RU"/>
        </w:rPr>
        <w:t>Таким образом, передаточная функция замкнутой системы имеет вид:</w:t>
      </w:r>
    </w:p>
    <w:p w14:paraId="7114C505" w14:textId="77777777" w:rsidR="00F45AEF" w:rsidRPr="000D0485" w:rsidRDefault="00F45AEF" w:rsidP="007E0DAF">
      <w:pPr>
        <w:rPr>
          <w:i/>
          <w:sz w:val="28"/>
          <w:szCs w:val="28"/>
        </w:rPr>
      </w:pPr>
    </w:p>
    <w:p w14:paraId="147BC67A" w14:textId="58765D1D" w:rsidR="002E60C8" w:rsidRPr="002E60C8" w:rsidRDefault="00DA7174" w:rsidP="002E60C8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3CD58AC" w14:textId="77777777" w:rsidR="00AD1D6B" w:rsidRDefault="00AD1D6B" w:rsidP="00DA7174">
      <w:pPr>
        <w:pStyle w:val="aa"/>
        <w:spacing w:line="240" w:lineRule="auto"/>
        <w:ind w:firstLine="0"/>
        <w:jc w:val="left"/>
        <w:rPr>
          <w:szCs w:val="28"/>
          <w:lang w:val="en-US" w:eastAsia="ru-RU"/>
        </w:rPr>
      </w:pPr>
    </w:p>
    <w:p w14:paraId="47CF77E1" w14:textId="77777777" w:rsidR="002823FA" w:rsidRPr="002823FA" w:rsidRDefault="002823FA" w:rsidP="002823FA">
      <w:pPr>
        <w:ind w:firstLine="0"/>
        <w:jc w:val="left"/>
        <w:rPr>
          <w:sz w:val="28"/>
          <w:szCs w:val="28"/>
        </w:rPr>
      </w:pPr>
      <w:r w:rsidRPr="002823FA">
        <w:rPr>
          <w:sz w:val="28"/>
          <w:szCs w:val="28"/>
        </w:rPr>
        <w:t>Подставляя численные значения параметров, получим ПФ в виде:</w:t>
      </w:r>
    </w:p>
    <w:p w14:paraId="7D36D1D2" w14:textId="77777777" w:rsidR="00BD7CA2" w:rsidRPr="002823FA" w:rsidRDefault="00BD7CA2" w:rsidP="00CA7FF3">
      <w:pPr>
        <w:pStyle w:val="aa"/>
        <w:spacing w:line="240" w:lineRule="auto"/>
        <w:ind w:firstLine="0"/>
        <w:jc w:val="left"/>
        <w:rPr>
          <w:szCs w:val="28"/>
          <w:lang w:eastAsia="ru-RU"/>
        </w:rPr>
      </w:pPr>
    </w:p>
    <w:p w14:paraId="3B1C5263" w14:textId="01AE6593" w:rsidR="002C583A" w:rsidRDefault="002C583A" w:rsidP="00CA7FF3">
      <w:pPr>
        <w:pStyle w:val="aa"/>
        <w:spacing w:line="240" w:lineRule="auto"/>
        <w:ind w:firstLine="0"/>
        <w:jc w:val="left"/>
        <w:rPr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Cs w:val="28"/>
              <w:lang w:val="en-US" w:eastAsia="ru-RU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s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ru-RU"/>
                </w:rPr>
                <m:t>210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247s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101s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+17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+s+8</m:t>
              </m:r>
            </m:den>
          </m:f>
        </m:oMath>
      </m:oMathPara>
    </w:p>
    <w:p w14:paraId="4891656C" w14:textId="77777777" w:rsidR="005E33BF" w:rsidRDefault="005E33BF" w:rsidP="00CA7FF3">
      <w:pPr>
        <w:pStyle w:val="aa"/>
        <w:spacing w:line="240" w:lineRule="auto"/>
        <w:ind w:firstLine="0"/>
        <w:jc w:val="left"/>
        <w:rPr>
          <w:szCs w:val="28"/>
          <w:lang w:val="en-US" w:eastAsia="ru-RU"/>
        </w:rPr>
      </w:pPr>
    </w:p>
    <w:p w14:paraId="0CECC8B0" w14:textId="77777777" w:rsidR="005E33BF" w:rsidRPr="005E33BF" w:rsidRDefault="005E33BF" w:rsidP="005E33BF">
      <w:pPr>
        <w:pStyle w:val="aa"/>
        <w:spacing w:before="120"/>
        <w:ind w:firstLine="0"/>
        <w:jc w:val="left"/>
        <w:rPr>
          <w:sz w:val="32"/>
          <w:szCs w:val="32"/>
          <w:lang w:eastAsia="ru-RU"/>
        </w:rPr>
      </w:pPr>
      <w:r w:rsidRPr="005E33BF">
        <w:rPr>
          <w:sz w:val="32"/>
          <w:szCs w:val="32"/>
          <w:lang w:eastAsia="ru-RU"/>
        </w:rPr>
        <w:t xml:space="preserve">Система является физически </w:t>
      </w:r>
      <w:r w:rsidRPr="005E33BF">
        <w:rPr>
          <w:sz w:val="32"/>
          <w:szCs w:val="32"/>
        </w:rPr>
        <w:t>реализуемой</w:t>
      </w:r>
      <w:r w:rsidRPr="005E33BF">
        <w:rPr>
          <w:sz w:val="32"/>
          <w:szCs w:val="32"/>
          <w:lang w:eastAsia="ru-RU"/>
        </w:rPr>
        <w:t>, так как порядок полинома в знаменателе переходной функции меньше порядка полинома в числителе.</w:t>
      </w:r>
    </w:p>
    <w:p w14:paraId="72DBC35A" w14:textId="77777777" w:rsidR="005E33BF" w:rsidRPr="00A36FD6" w:rsidRDefault="005E33BF" w:rsidP="00A36FD6">
      <w:pPr>
        <w:pStyle w:val="aa"/>
        <w:spacing w:line="240" w:lineRule="auto"/>
        <w:ind w:firstLine="0"/>
        <w:jc w:val="left"/>
        <w:rPr>
          <w:szCs w:val="28"/>
          <w:lang w:eastAsia="ru-RU"/>
        </w:rPr>
      </w:pPr>
    </w:p>
    <w:p w14:paraId="73E25578" w14:textId="77777777" w:rsidR="00875E6F" w:rsidRPr="00875E6F" w:rsidRDefault="00875E6F" w:rsidP="00875E6F">
      <w:pPr>
        <w:pStyle w:val="ac"/>
        <w:numPr>
          <w:ilvl w:val="0"/>
          <w:numId w:val="1"/>
        </w:numPr>
        <w:jc w:val="left"/>
        <w:rPr>
          <w:sz w:val="28"/>
          <w:szCs w:val="28"/>
          <w:u w:val="single"/>
        </w:rPr>
      </w:pPr>
      <w:r w:rsidRPr="00875E6F">
        <w:rPr>
          <w:sz w:val="28"/>
          <w:szCs w:val="28"/>
          <w:u w:val="single"/>
        </w:rPr>
        <w:t>Записать передаточную функцию в виде дифференциального уравнения</w:t>
      </w:r>
    </w:p>
    <w:p w14:paraId="4CF5CD83" w14:textId="77777777" w:rsidR="00875E6F" w:rsidRPr="000D0485" w:rsidRDefault="00875E6F" w:rsidP="00875E6F">
      <w:pPr>
        <w:jc w:val="left"/>
        <w:rPr>
          <w:sz w:val="28"/>
          <w:szCs w:val="28"/>
          <w:u w:val="single"/>
        </w:rPr>
      </w:pPr>
    </w:p>
    <w:p w14:paraId="0CD9EA3E" w14:textId="77777777" w:rsidR="00875E6F" w:rsidRPr="00875E6F" w:rsidRDefault="00875E6F" w:rsidP="00CF4016">
      <w:pPr>
        <w:ind w:firstLine="0"/>
        <w:jc w:val="left"/>
        <w:rPr>
          <w:sz w:val="28"/>
          <w:szCs w:val="28"/>
        </w:rPr>
      </w:pPr>
      <w:r w:rsidRPr="00875E6F">
        <w:rPr>
          <w:sz w:val="28"/>
          <w:szCs w:val="28"/>
        </w:rPr>
        <w:t>По известной передаточной функции замкнутой системы получим дифференциальное уравнение этой системы.</w:t>
      </w:r>
    </w:p>
    <w:p w14:paraId="1EFC0339" w14:textId="77777777" w:rsidR="00875E6F" w:rsidRPr="00875E6F" w:rsidRDefault="00875E6F" w:rsidP="00875E6F">
      <w:pPr>
        <w:ind w:firstLine="708"/>
        <w:rPr>
          <w:sz w:val="24"/>
        </w:rPr>
      </w:pPr>
    </w:p>
    <w:p w14:paraId="45146C1C" w14:textId="5ABF447C" w:rsidR="002E410D" w:rsidRPr="002E410D" w:rsidRDefault="00A076C8" w:rsidP="00A36FD6">
      <w:pPr>
        <w:pStyle w:val="aa"/>
        <w:spacing w:before="120"/>
        <w:ind w:firstLine="0"/>
        <w:jc w:val="left"/>
        <w:rPr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Cs w:val="28"/>
              <w:lang w:val="en-US" w:eastAsia="ru-RU"/>
            </w:rPr>
            <m:t>210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x(t)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 w:eastAsia="ru-RU"/>
            </w:rPr>
            <m:t>+247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x(t)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 w:eastAsia="ru-RU"/>
            </w:rPr>
            <m:t>+101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x(t)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 w:eastAsia="ru-RU"/>
            </w:rPr>
            <m:t>+17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ru-RU"/>
                </w:rPr>
                <m:t>x(t)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dx(t)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>+8x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=8y(t)</m:t>
          </m:r>
        </m:oMath>
      </m:oMathPara>
    </w:p>
    <w:p w14:paraId="3B84562C" w14:textId="77777777" w:rsidR="00CA7FF3" w:rsidRPr="00CA7FF3" w:rsidRDefault="00CA7FF3" w:rsidP="00DA7174">
      <w:pPr>
        <w:pStyle w:val="aa"/>
        <w:spacing w:line="240" w:lineRule="auto"/>
        <w:ind w:firstLine="0"/>
        <w:jc w:val="left"/>
        <w:rPr>
          <w:szCs w:val="28"/>
          <w:lang w:eastAsia="ru-RU"/>
        </w:rPr>
      </w:pPr>
    </w:p>
    <w:p w14:paraId="5EEAB451" w14:textId="77777777" w:rsidR="00727539" w:rsidRPr="00DD0F95" w:rsidRDefault="00727539" w:rsidP="00DD0F95">
      <w:pPr>
        <w:pStyle w:val="ac"/>
        <w:numPr>
          <w:ilvl w:val="0"/>
          <w:numId w:val="1"/>
        </w:numPr>
        <w:jc w:val="left"/>
        <w:rPr>
          <w:sz w:val="28"/>
          <w:szCs w:val="28"/>
          <w:u w:val="single"/>
        </w:rPr>
      </w:pPr>
      <w:r w:rsidRPr="00DD0F95">
        <w:rPr>
          <w:sz w:val="28"/>
          <w:szCs w:val="28"/>
          <w:u w:val="single"/>
        </w:rPr>
        <w:t>Определение нулей и полюсов передаточной функции замкнутой системы.</w:t>
      </w:r>
    </w:p>
    <w:p w14:paraId="6D147B90" w14:textId="77777777" w:rsidR="00DD0F95" w:rsidRPr="00BD3D6C" w:rsidRDefault="00DD0F95" w:rsidP="00DD0F95">
      <w:pPr>
        <w:jc w:val="left"/>
        <w:rPr>
          <w:sz w:val="28"/>
          <w:szCs w:val="28"/>
          <w:u w:val="single"/>
        </w:rPr>
      </w:pPr>
    </w:p>
    <w:p w14:paraId="444118F8" w14:textId="755EB1CB" w:rsidR="00112D23" w:rsidRPr="00BD3D6C" w:rsidRDefault="00BD3D6C" w:rsidP="00112D23">
      <w:pPr>
        <w:rPr>
          <w:sz w:val="28"/>
          <w:szCs w:val="28"/>
        </w:rPr>
      </w:pPr>
      <w:r w:rsidRPr="00BD3D6C">
        <w:rPr>
          <w:sz w:val="28"/>
          <w:szCs w:val="28"/>
        </w:rPr>
        <w:t xml:space="preserve">Передаточная функция не имеет нулей </w:t>
      </w:r>
    </w:p>
    <w:p w14:paraId="1067C7A0" w14:textId="404307FC" w:rsidR="00112D23" w:rsidRPr="00112D23" w:rsidRDefault="00DD0F95" w:rsidP="00112D23">
      <w:pPr>
        <w:ind w:firstLine="0"/>
        <w:rPr>
          <w:sz w:val="28"/>
          <w:szCs w:val="28"/>
        </w:rPr>
      </w:pPr>
      <w:r w:rsidRPr="00DD0F95">
        <w:rPr>
          <w:sz w:val="28"/>
          <w:szCs w:val="28"/>
        </w:rPr>
        <w:t>Найдём корни уравнения</w:t>
      </w:r>
      <w:r w:rsidR="00112D23">
        <w:rPr>
          <w:sz w:val="28"/>
          <w:szCs w:val="28"/>
        </w:rPr>
        <w:t>:</w:t>
      </w:r>
      <w:r w:rsidRPr="00DD0F9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Cs w:val="28"/>
          </w:rPr>
          <m:t>210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247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101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+17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+8</m:t>
        </m:r>
        <m:r>
          <w:rPr>
            <w:rFonts w:ascii="Cambria Math" w:hAnsi="Cambria Math"/>
            <w:sz w:val="28"/>
            <w:szCs w:val="28"/>
          </w:rPr>
          <m:t>=0</m:t>
        </m:r>
      </m:oMath>
    </w:p>
    <w:p w14:paraId="7861FD51" w14:textId="2D9A17DC" w:rsidR="00112D23" w:rsidRPr="00112D23" w:rsidRDefault="00DD0F95" w:rsidP="00112D23">
      <w:pPr>
        <w:ind w:firstLine="0"/>
        <w:rPr>
          <w:sz w:val="28"/>
          <w:szCs w:val="28"/>
        </w:rPr>
      </w:pPr>
      <w:r w:rsidRPr="00DD0F95">
        <w:rPr>
          <w:sz w:val="28"/>
          <w:szCs w:val="28"/>
        </w:rPr>
        <w:t xml:space="preserve">Корни последнего уравнения: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=-0,7853</m:t>
        </m:r>
      </m:oMath>
    </w:p>
    <w:p w14:paraId="62401578" w14:textId="192AEA05" w:rsidR="00112D23" w:rsidRDefault="00D36358" w:rsidP="00112D23">
      <w:pPr>
        <w:ind w:firstLine="0"/>
        <w:jc w:val="left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-0,4029+ 0.4679i</m:t>
          </m:r>
        </m:oMath>
      </m:oMathPara>
    </w:p>
    <w:p w14:paraId="4F847EF9" w14:textId="65CD86DE" w:rsidR="00112D23" w:rsidRDefault="00112D23" w:rsidP="00FC2D07">
      <w:pPr>
        <w:ind w:left="2832" w:firstLine="0"/>
        <w:jc w:val="left"/>
        <w:rPr>
          <w:i/>
          <w:sz w:val="28"/>
          <w:szCs w:val="28"/>
        </w:rPr>
      </w:pPr>
      <w:r w:rsidRPr="007A107A">
        <w:rPr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=-0,4029 - 0,4679i</m:t>
        </m:r>
      </m:oMath>
    </w:p>
    <w:p w14:paraId="4B5DE8A8" w14:textId="3D15C8AE" w:rsidR="00FC2D07" w:rsidRPr="00FC2D07" w:rsidRDefault="00D36358" w:rsidP="00FC2D07">
      <w:pPr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=0,2075 + 0,2901i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=0,2075- 0,2901i</m:t>
          </m:r>
        </m:oMath>
      </m:oMathPara>
    </w:p>
    <w:p w14:paraId="18BBD1F6" w14:textId="6CB35E61" w:rsidR="00FC2D07" w:rsidRPr="00FC2D07" w:rsidRDefault="00FC2D07" w:rsidP="00FC2D07">
      <w:pPr>
        <w:jc w:val="left"/>
        <w:rPr>
          <w:i/>
          <w:sz w:val="28"/>
          <w:szCs w:val="28"/>
        </w:rPr>
      </w:pPr>
    </w:p>
    <w:p w14:paraId="29080341" w14:textId="77777777" w:rsidR="007A107A" w:rsidRPr="006C64C4" w:rsidRDefault="007A107A" w:rsidP="006C64C4">
      <w:pPr>
        <w:pStyle w:val="ac"/>
        <w:numPr>
          <w:ilvl w:val="0"/>
          <w:numId w:val="1"/>
        </w:numPr>
        <w:jc w:val="left"/>
        <w:rPr>
          <w:sz w:val="28"/>
          <w:szCs w:val="28"/>
          <w:u w:val="single"/>
        </w:rPr>
      </w:pPr>
      <w:r w:rsidRPr="006C64C4">
        <w:rPr>
          <w:sz w:val="28"/>
          <w:szCs w:val="28"/>
          <w:u w:val="single"/>
        </w:rPr>
        <w:t xml:space="preserve">Импульсная переходная характеристика замкнутой системы </w:t>
      </w:r>
      <w:r w:rsidRPr="006C64C4">
        <w:rPr>
          <w:position w:val="-12"/>
          <w:u w:val="single"/>
        </w:rPr>
        <w:object w:dxaOrig="499" w:dyaOrig="360" w14:anchorId="4A511686">
          <v:shape id="_x0000_i1035" type="#_x0000_t75" style="width:24.6pt;height:18pt" o:ole="">
            <v:imagedata r:id="rId25" o:title=""/>
          </v:shape>
          <o:OLEObject Type="Embed" ProgID="Equation.DSMT4" ShapeID="_x0000_i1035" DrawAspect="Content" ObjectID="_1763127264" r:id="rId26"/>
        </w:object>
      </w:r>
      <w:r w:rsidRPr="006C64C4">
        <w:rPr>
          <w:sz w:val="28"/>
          <w:szCs w:val="28"/>
          <w:u w:val="single"/>
        </w:rPr>
        <w:t>:</w:t>
      </w:r>
      <w:r w:rsidR="006C64C4" w:rsidRPr="006C64C4">
        <w:rPr>
          <w:sz w:val="28"/>
          <w:szCs w:val="28"/>
          <w:u w:val="single"/>
        </w:rPr>
        <w:br/>
      </w:r>
    </w:p>
    <w:p w14:paraId="3371A490" w14:textId="77777777" w:rsidR="006C64C4" w:rsidRPr="006C64C4" w:rsidRDefault="006C64C4" w:rsidP="006C64C4">
      <w:pPr>
        <w:ind w:firstLine="0"/>
        <w:jc w:val="left"/>
        <w:rPr>
          <w:bCs/>
          <w:sz w:val="28"/>
          <w:szCs w:val="28"/>
        </w:rPr>
      </w:pPr>
      <w:r w:rsidRPr="006C64C4">
        <w:rPr>
          <w:bCs/>
          <w:sz w:val="28"/>
          <w:szCs w:val="28"/>
        </w:rPr>
        <w:t xml:space="preserve">Из </w:t>
      </w:r>
      <w:r w:rsidRPr="006C64C4">
        <w:rPr>
          <w:sz w:val="28"/>
          <w:szCs w:val="28"/>
        </w:rPr>
        <w:t>определения</w:t>
      </w:r>
      <w:r w:rsidRPr="006C64C4">
        <w:rPr>
          <w:bCs/>
          <w:sz w:val="28"/>
          <w:szCs w:val="28"/>
        </w:rPr>
        <w:t xml:space="preserve"> передаточной функции следует, что </w:t>
      </w:r>
      <w:r w:rsidRPr="006C64C4">
        <w:rPr>
          <w:bCs/>
          <w:position w:val="-12"/>
          <w:sz w:val="28"/>
          <w:szCs w:val="28"/>
        </w:rPr>
        <w:object w:dxaOrig="1980" w:dyaOrig="360" w14:anchorId="23D9FB82">
          <v:shape id="_x0000_i1036" type="#_x0000_t75" style="width:99pt;height:18pt" o:ole="">
            <v:imagedata r:id="rId27" o:title=""/>
          </v:shape>
          <o:OLEObject Type="Embed" ProgID="Equation.DSMT4" ShapeID="_x0000_i1036" DrawAspect="Content" ObjectID="_1763127265" r:id="rId28"/>
        </w:object>
      </w:r>
      <w:r w:rsidRPr="006C64C4">
        <w:rPr>
          <w:bCs/>
          <w:sz w:val="28"/>
          <w:szCs w:val="28"/>
        </w:rPr>
        <w:t>.</w:t>
      </w:r>
    </w:p>
    <w:p w14:paraId="29C2FAE3" w14:textId="77777777" w:rsidR="006C64C4" w:rsidRPr="006C64C4" w:rsidRDefault="006C64C4" w:rsidP="006C64C4">
      <w:pPr>
        <w:tabs>
          <w:tab w:val="left" w:pos="360"/>
        </w:tabs>
        <w:ind w:firstLine="0"/>
        <w:jc w:val="left"/>
        <w:rPr>
          <w:bCs/>
          <w:sz w:val="28"/>
          <w:szCs w:val="28"/>
        </w:rPr>
      </w:pPr>
      <w:r w:rsidRPr="006C64C4">
        <w:rPr>
          <w:bCs/>
          <w:sz w:val="28"/>
          <w:szCs w:val="28"/>
        </w:rPr>
        <w:t xml:space="preserve">Пусть входной сигнал </w:t>
      </w:r>
      <w:r w:rsidRPr="006C64C4">
        <w:rPr>
          <w:bCs/>
          <w:position w:val="-12"/>
          <w:sz w:val="28"/>
          <w:szCs w:val="28"/>
        </w:rPr>
        <w:object w:dxaOrig="520" w:dyaOrig="360" w14:anchorId="7C92621F">
          <v:shape id="_x0000_i1037" type="#_x0000_t75" style="width:26.4pt;height:18pt" o:ole="">
            <v:imagedata r:id="rId29" o:title=""/>
          </v:shape>
          <o:OLEObject Type="Embed" ProgID="Equation.DSMT4" ShapeID="_x0000_i1037" DrawAspect="Content" ObjectID="_1763127266" r:id="rId30"/>
        </w:object>
      </w:r>
      <w:r w:rsidRPr="006C64C4">
        <w:rPr>
          <w:bCs/>
          <w:sz w:val="28"/>
          <w:szCs w:val="28"/>
        </w:rPr>
        <w:t xml:space="preserve"> представляет собой единичный мгновенный импульс </w:t>
      </w:r>
      <w:r w:rsidRPr="006C64C4">
        <w:rPr>
          <w:bCs/>
          <w:position w:val="-12"/>
          <w:sz w:val="28"/>
          <w:szCs w:val="28"/>
        </w:rPr>
        <w:object w:dxaOrig="499" w:dyaOrig="360" w14:anchorId="16CB2C6F">
          <v:shape id="_x0000_i1038" type="#_x0000_t75" style="width:24.6pt;height:18pt" o:ole="">
            <v:imagedata r:id="rId31" o:title=""/>
          </v:shape>
          <o:OLEObject Type="Embed" ProgID="Equation.DSMT4" ShapeID="_x0000_i1038" DrawAspect="Content" ObjectID="_1763127267" r:id="rId32"/>
        </w:object>
      </w:r>
      <w:r w:rsidRPr="006C64C4">
        <w:rPr>
          <w:bCs/>
          <w:sz w:val="28"/>
          <w:szCs w:val="28"/>
        </w:rPr>
        <w:t xml:space="preserve">, изображение которого имеет вид </w:t>
      </w:r>
      <w:r w:rsidRPr="006C64C4">
        <w:rPr>
          <w:bCs/>
          <w:position w:val="-12"/>
          <w:sz w:val="28"/>
          <w:szCs w:val="28"/>
        </w:rPr>
        <w:object w:dxaOrig="920" w:dyaOrig="360" w14:anchorId="0B746AD4">
          <v:shape id="_x0000_i1039" type="#_x0000_t75" style="width:45.6pt;height:18pt" o:ole="">
            <v:imagedata r:id="rId33" o:title=""/>
          </v:shape>
          <o:OLEObject Type="Embed" ProgID="Equation.DSMT4" ShapeID="_x0000_i1039" DrawAspect="Content" ObjectID="_1763127268" r:id="rId34"/>
        </w:object>
      </w:r>
      <w:r w:rsidRPr="006C64C4">
        <w:rPr>
          <w:bCs/>
          <w:sz w:val="28"/>
          <w:szCs w:val="28"/>
        </w:rPr>
        <w:t>.</w:t>
      </w:r>
    </w:p>
    <w:p w14:paraId="381F9063" w14:textId="77777777" w:rsidR="006C64C4" w:rsidRPr="006C64C4" w:rsidRDefault="006C64C4" w:rsidP="006C64C4">
      <w:pPr>
        <w:ind w:firstLine="0"/>
        <w:jc w:val="left"/>
        <w:rPr>
          <w:bCs/>
          <w:sz w:val="28"/>
          <w:szCs w:val="28"/>
        </w:rPr>
      </w:pPr>
      <w:r w:rsidRPr="006C64C4">
        <w:rPr>
          <w:sz w:val="28"/>
          <w:szCs w:val="28"/>
        </w:rPr>
        <w:t>Изображение</w:t>
      </w:r>
      <w:r w:rsidRPr="006C64C4">
        <w:rPr>
          <w:bCs/>
          <w:sz w:val="28"/>
          <w:szCs w:val="28"/>
        </w:rPr>
        <w:t xml:space="preserve"> выходного сигнала имеет вид:</w:t>
      </w:r>
    </w:p>
    <w:p w14:paraId="2DF2E91A" w14:textId="77777777" w:rsidR="006C64C4" w:rsidRPr="006C64C4" w:rsidRDefault="006C64C4" w:rsidP="006C64C4">
      <w:pPr>
        <w:ind w:left="708" w:firstLine="708"/>
        <w:jc w:val="left"/>
        <w:rPr>
          <w:bCs/>
          <w:sz w:val="28"/>
          <w:szCs w:val="28"/>
        </w:rPr>
      </w:pPr>
      <w:r w:rsidRPr="006C64C4">
        <w:rPr>
          <w:bCs/>
          <w:position w:val="-32"/>
          <w:sz w:val="28"/>
          <w:szCs w:val="28"/>
        </w:rPr>
        <w:object w:dxaOrig="4980" w:dyaOrig="760" w14:anchorId="0C330BF4">
          <v:shape id="_x0000_i1040" type="#_x0000_t75" style="width:249pt;height:38.4pt" o:ole="">
            <v:imagedata r:id="rId35" o:title=""/>
          </v:shape>
          <o:OLEObject Type="Embed" ProgID="Equation.DSMT4" ShapeID="_x0000_i1040" DrawAspect="Content" ObjectID="_1763127269" r:id="rId36"/>
        </w:object>
      </w:r>
      <w:r w:rsidRPr="006C64C4">
        <w:rPr>
          <w:bCs/>
          <w:sz w:val="28"/>
          <w:szCs w:val="28"/>
        </w:rPr>
        <w:t>.</w:t>
      </w:r>
    </w:p>
    <w:p w14:paraId="5AE55AB1" w14:textId="77777777" w:rsidR="006C64C4" w:rsidRPr="006C64C4" w:rsidRDefault="006C64C4" w:rsidP="006C64C4">
      <w:pPr>
        <w:ind w:firstLine="0"/>
        <w:jc w:val="left"/>
        <w:rPr>
          <w:bCs/>
          <w:sz w:val="28"/>
          <w:szCs w:val="28"/>
        </w:rPr>
      </w:pPr>
      <w:r w:rsidRPr="006C64C4">
        <w:rPr>
          <w:sz w:val="28"/>
          <w:szCs w:val="28"/>
        </w:rPr>
        <w:t>Найдём</w:t>
      </w:r>
      <w:r w:rsidRPr="006C64C4">
        <w:rPr>
          <w:bCs/>
          <w:sz w:val="28"/>
          <w:szCs w:val="28"/>
        </w:rPr>
        <w:t xml:space="preserve"> импульсную переходную функцию системы  </w:t>
      </w:r>
      <w:r w:rsidRPr="006C64C4">
        <w:rPr>
          <w:bCs/>
          <w:position w:val="-16"/>
          <w:sz w:val="28"/>
          <w:szCs w:val="28"/>
        </w:rPr>
        <w:object w:dxaOrig="1939" w:dyaOrig="460" w14:anchorId="1D5E4751">
          <v:shape id="_x0000_i1041" type="#_x0000_t75" style="width:96.6pt;height:23.4pt" o:ole="">
            <v:imagedata r:id="rId37" o:title=""/>
          </v:shape>
          <o:OLEObject Type="Embed" ProgID="Equation.DSMT4" ShapeID="_x0000_i1041" DrawAspect="Content" ObjectID="_1763127270" r:id="rId38"/>
        </w:object>
      </w:r>
      <w:r w:rsidRPr="006C64C4">
        <w:rPr>
          <w:bCs/>
          <w:sz w:val="28"/>
          <w:szCs w:val="28"/>
        </w:rPr>
        <w:t>.</w:t>
      </w:r>
    </w:p>
    <w:p w14:paraId="2BD526BF" w14:textId="77777777" w:rsidR="006C64C4" w:rsidRPr="006C64C4" w:rsidRDefault="006C64C4" w:rsidP="006C64C4">
      <w:pPr>
        <w:ind w:firstLine="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 xml:space="preserve">Если изображение </w:t>
      </w:r>
      <w:r w:rsidRPr="006C64C4">
        <w:rPr>
          <w:position w:val="-10"/>
          <w:sz w:val="28"/>
          <w:szCs w:val="28"/>
        </w:rPr>
        <w:object w:dxaOrig="560" w:dyaOrig="320" w14:anchorId="44E2A054">
          <v:shape id="_x0000_i1042" type="#_x0000_t75" style="width:27.6pt;height:15.6pt" o:ole="">
            <v:imagedata r:id="rId39" o:title=""/>
          </v:shape>
          <o:OLEObject Type="Embed" ProgID="Equation.DSMT4" ShapeID="_x0000_i1042" DrawAspect="Content" ObjectID="_1763127271" r:id="rId40"/>
        </w:object>
      </w:r>
      <w:r w:rsidRPr="006C64C4">
        <w:rPr>
          <w:sz w:val="28"/>
          <w:szCs w:val="28"/>
        </w:rPr>
        <w:t xml:space="preserve"> является дробно-рациональной функцией </w:t>
      </w:r>
    </w:p>
    <w:p w14:paraId="2B3C3D30" w14:textId="77777777" w:rsidR="006C64C4" w:rsidRPr="006C64C4" w:rsidRDefault="006C64C4" w:rsidP="006C64C4">
      <w:pPr>
        <w:jc w:val="left"/>
        <w:rPr>
          <w:sz w:val="28"/>
          <w:szCs w:val="28"/>
        </w:rPr>
      </w:pPr>
      <w:r w:rsidRPr="006C64C4">
        <w:rPr>
          <w:position w:val="-30"/>
          <w:sz w:val="28"/>
          <w:szCs w:val="28"/>
        </w:rPr>
        <w:object w:dxaOrig="5120" w:dyaOrig="720" w14:anchorId="452D8F4E">
          <v:shape id="_x0000_i1043" type="#_x0000_t75" style="width:255.6pt;height:36pt" o:ole="">
            <v:imagedata r:id="rId41" o:title=""/>
          </v:shape>
          <o:OLEObject Type="Embed" ProgID="Equation.DSMT4" ShapeID="_x0000_i1043" DrawAspect="Content" ObjectID="_1763127272" r:id="rId42"/>
        </w:object>
      </w:r>
      <w:r w:rsidRPr="006C64C4">
        <w:rPr>
          <w:sz w:val="28"/>
          <w:szCs w:val="28"/>
        </w:rPr>
        <w:t>, то</w:t>
      </w:r>
    </w:p>
    <w:p w14:paraId="41041F12" w14:textId="77777777" w:rsidR="006C64C4" w:rsidRPr="006C64C4" w:rsidRDefault="006C64C4" w:rsidP="006C64C4">
      <w:pPr>
        <w:ind w:firstLine="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 xml:space="preserve">нахождение оригинала </w:t>
      </w:r>
      <w:r w:rsidRPr="006C64C4">
        <w:rPr>
          <w:position w:val="-12"/>
          <w:sz w:val="28"/>
          <w:szCs w:val="28"/>
        </w:rPr>
        <w:object w:dxaOrig="540" w:dyaOrig="360" w14:anchorId="7FDF868A">
          <v:shape id="_x0000_i1044" type="#_x0000_t75" style="width:27pt;height:18pt" o:ole="">
            <v:imagedata r:id="rId43" o:title=""/>
          </v:shape>
          <o:OLEObject Type="Embed" ProgID="Equation.DSMT4" ShapeID="_x0000_i1044" DrawAspect="Content" ObjectID="_1763127273" r:id="rId44"/>
        </w:object>
      </w:r>
      <w:r w:rsidRPr="006C64C4">
        <w:rPr>
          <w:sz w:val="28"/>
          <w:szCs w:val="28"/>
        </w:rPr>
        <w:t xml:space="preserve"> можно осуществить по следующим формулам:</w:t>
      </w:r>
    </w:p>
    <w:p w14:paraId="5628DE10" w14:textId="77777777" w:rsidR="006C64C4" w:rsidRPr="006C64C4" w:rsidRDefault="006C64C4" w:rsidP="006C64C4">
      <w:pPr>
        <w:jc w:val="left"/>
        <w:rPr>
          <w:sz w:val="28"/>
          <w:szCs w:val="28"/>
        </w:rPr>
      </w:pPr>
      <w:r w:rsidRPr="006C64C4">
        <w:rPr>
          <w:sz w:val="28"/>
          <w:szCs w:val="28"/>
        </w:rPr>
        <w:t>1. Корни простые, вещественные:</w:t>
      </w:r>
    </w:p>
    <w:p w14:paraId="78DBF48F" w14:textId="77777777" w:rsidR="006C64C4" w:rsidRPr="006C64C4" w:rsidRDefault="006C64C4" w:rsidP="006C64C4">
      <w:pPr>
        <w:ind w:left="36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position w:val="-38"/>
          <w:sz w:val="28"/>
          <w:szCs w:val="28"/>
        </w:rPr>
        <w:object w:dxaOrig="2220" w:dyaOrig="859" w14:anchorId="3D3948DB">
          <v:shape id="_x0000_i1045" type="#_x0000_t75" style="width:111pt;height:42.6pt" o:ole="">
            <v:imagedata r:id="rId45" o:title=""/>
          </v:shape>
          <o:OLEObject Type="Embed" ProgID="Equation.DSMT4" ShapeID="_x0000_i1045" DrawAspect="Content" ObjectID="_1763127274" r:id="rId46"/>
        </w:object>
      </w:r>
      <w:r w:rsidRPr="006C64C4">
        <w:rPr>
          <w:sz w:val="28"/>
          <w:szCs w:val="28"/>
        </w:rPr>
        <w:t>.</w:t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  <w:t>(1)</w:t>
      </w:r>
    </w:p>
    <w:p w14:paraId="29420F9B" w14:textId="77777777" w:rsidR="006C64C4" w:rsidRPr="006C64C4" w:rsidRDefault="006C64C4" w:rsidP="006C64C4">
      <w:pPr>
        <w:jc w:val="left"/>
        <w:rPr>
          <w:sz w:val="28"/>
          <w:szCs w:val="28"/>
        </w:rPr>
      </w:pPr>
      <w:r w:rsidRPr="006C64C4">
        <w:rPr>
          <w:sz w:val="28"/>
          <w:szCs w:val="28"/>
        </w:rPr>
        <w:t>2. Корни комплексно-сопряженные:</w:t>
      </w:r>
      <w:r w:rsidRPr="006C64C4">
        <w:rPr>
          <w:sz w:val="28"/>
          <w:szCs w:val="28"/>
        </w:rPr>
        <w:tab/>
      </w:r>
      <w:r w:rsidRPr="006C64C4">
        <w:rPr>
          <w:position w:val="-18"/>
          <w:sz w:val="28"/>
          <w:szCs w:val="28"/>
        </w:rPr>
        <w:object w:dxaOrig="1579" w:dyaOrig="420" w14:anchorId="59ACC29D">
          <v:shape id="_x0000_i1046" type="#_x0000_t75" style="width:78.6pt;height:21pt" o:ole="">
            <v:imagedata r:id="rId47" o:title=""/>
          </v:shape>
          <o:OLEObject Type="Embed" ProgID="Equation.DSMT4" ShapeID="_x0000_i1046" DrawAspect="Content" ObjectID="_1763127275" r:id="rId48"/>
        </w:object>
      </w:r>
    </w:p>
    <w:p w14:paraId="665D784F" w14:textId="77777777" w:rsidR="006C64C4" w:rsidRPr="006C64C4" w:rsidRDefault="006C64C4" w:rsidP="006C64C4">
      <w:pPr>
        <w:ind w:left="360"/>
        <w:jc w:val="left"/>
        <w:rPr>
          <w:sz w:val="28"/>
          <w:szCs w:val="28"/>
        </w:rPr>
      </w:pPr>
      <w:r w:rsidRPr="006C64C4">
        <w:rPr>
          <w:position w:val="-32"/>
          <w:sz w:val="28"/>
          <w:szCs w:val="28"/>
        </w:rPr>
        <w:object w:dxaOrig="2460" w:dyaOrig="760" w14:anchorId="53B2DEB2">
          <v:shape id="_x0000_i1047" type="#_x0000_t75" style="width:123pt;height:38.4pt" o:ole="">
            <v:imagedata r:id="rId49" o:title=""/>
          </v:shape>
          <o:OLEObject Type="Embed" ProgID="Equation.DSMT4" ShapeID="_x0000_i1047" DrawAspect="Content" ObjectID="_1763127276" r:id="rId50"/>
        </w:object>
      </w:r>
      <w:r w:rsidRPr="006C64C4">
        <w:rPr>
          <w:sz w:val="28"/>
          <w:szCs w:val="28"/>
        </w:rPr>
        <w:t xml:space="preserve">, если </w:t>
      </w:r>
      <w:r w:rsidRPr="006C64C4">
        <w:rPr>
          <w:position w:val="-12"/>
          <w:sz w:val="28"/>
          <w:szCs w:val="28"/>
        </w:rPr>
        <w:object w:dxaOrig="639" w:dyaOrig="360" w14:anchorId="10162E74">
          <v:shape id="_x0000_i1048" type="#_x0000_t75" style="width:32.4pt;height:18pt" o:ole="">
            <v:imagedata r:id="rId51" o:title=""/>
          </v:shape>
          <o:OLEObject Type="Embed" ProgID="Equation.DSMT4" ShapeID="_x0000_i1048" DrawAspect="Content" ObjectID="_1763127277" r:id="rId52"/>
        </w:object>
      </w:r>
      <w:r w:rsidRPr="006C64C4">
        <w:rPr>
          <w:sz w:val="28"/>
          <w:szCs w:val="28"/>
        </w:rPr>
        <w:t xml:space="preserve">, где </w:t>
      </w:r>
      <w:r w:rsidRPr="006C64C4">
        <w:rPr>
          <w:position w:val="-12"/>
          <w:sz w:val="28"/>
          <w:szCs w:val="28"/>
        </w:rPr>
        <w:object w:dxaOrig="1460" w:dyaOrig="360" w14:anchorId="3E00DF2C">
          <v:shape id="_x0000_i1049" type="#_x0000_t75" style="width:72.6pt;height:18pt" o:ole="">
            <v:imagedata r:id="rId53" o:title=""/>
          </v:shape>
          <o:OLEObject Type="Embed" ProgID="Equation.DSMT4" ShapeID="_x0000_i1049" DrawAspect="Content" ObjectID="_1763127278" r:id="rId54"/>
        </w:object>
      </w:r>
      <w:r w:rsidRPr="006C64C4">
        <w:rPr>
          <w:sz w:val="28"/>
          <w:szCs w:val="28"/>
        </w:rPr>
        <w:t>;</w:t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  <w:t>(2)</w:t>
      </w:r>
    </w:p>
    <w:p w14:paraId="2ADD6816" w14:textId="77777777" w:rsidR="006C64C4" w:rsidRPr="006C64C4" w:rsidRDefault="006C64C4" w:rsidP="006C64C4">
      <w:pPr>
        <w:ind w:left="360"/>
        <w:jc w:val="left"/>
        <w:rPr>
          <w:sz w:val="28"/>
          <w:szCs w:val="28"/>
        </w:rPr>
      </w:pPr>
      <w:r w:rsidRPr="006C64C4">
        <w:rPr>
          <w:position w:val="-12"/>
          <w:sz w:val="28"/>
          <w:szCs w:val="28"/>
        </w:rPr>
        <w:object w:dxaOrig="4239" w:dyaOrig="420" w14:anchorId="427E7C51">
          <v:shape id="_x0000_i1050" type="#_x0000_t75" style="width:212.4pt;height:21pt" o:ole="">
            <v:imagedata r:id="rId55" o:title=""/>
          </v:shape>
          <o:OLEObject Type="Embed" ProgID="Equation.DSMT4" ShapeID="_x0000_i1050" DrawAspect="Content" ObjectID="_1763127279" r:id="rId56"/>
        </w:object>
      </w:r>
    </w:p>
    <w:p w14:paraId="0AEED15D" w14:textId="77777777" w:rsidR="006C64C4" w:rsidRPr="006C64C4" w:rsidRDefault="006C64C4" w:rsidP="006C64C4">
      <w:pPr>
        <w:jc w:val="left"/>
        <w:rPr>
          <w:sz w:val="28"/>
          <w:szCs w:val="28"/>
        </w:rPr>
      </w:pPr>
      <w:r w:rsidRPr="006C64C4">
        <w:rPr>
          <w:sz w:val="28"/>
          <w:szCs w:val="28"/>
        </w:rPr>
        <w:t>Импульсная</w:t>
      </w:r>
      <w:r w:rsidRPr="006C64C4">
        <w:rPr>
          <w:bCs/>
          <w:sz w:val="28"/>
          <w:szCs w:val="28"/>
        </w:rPr>
        <w:t xml:space="preserve"> переходная функция </w:t>
      </w:r>
      <w:proofErr w:type="gramStart"/>
      <w:r w:rsidRPr="006C64C4">
        <w:rPr>
          <w:bCs/>
          <w:sz w:val="28"/>
          <w:szCs w:val="28"/>
        </w:rPr>
        <w:t>системы  будет</w:t>
      </w:r>
      <w:proofErr w:type="gramEnd"/>
      <w:r w:rsidRPr="006C64C4">
        <w:rPr>
          <w:bCs/>
          <w:sz w:val="28"/>
          <w:szCs w:val="28"/>
        </w:rPr>
        <w:t xml:space="preserve"> равна </w:t>
      </w:r>
      <w:r w:rsidRPr="006C64C4">
        <w:rPr>
          <w:position w:val="-32"/>
          <w:sz w:val="28"/>
          <w:szCs w:val="28"/>
        </w:rPr>
        <w:object w:dxaOrig="1560" w:dyaOrig="700" w14:anchorId="09740765">
          <v:shape id="_x0000_i1051" type="#_x0000_t75" style="width:78pt;height:35.4pt" o:ole="">
            <v:imagedata r:id="rId57" o:title=""/>
          </v:shape>
          <o:OLEObject Type="Embed" ProgID="Equation.DSMT4" ShapeID="_x0000_i1051" DrawAspect="Content" ObjectID="_1763127280" r:id="rId58"/>
        </w:object>
      </w:r>
      <w:r w:rsidRPr="006C64C4">
        <w:rPr>
          <w:sz w:val="28"/>
          <w:szCs w:val="28"/>
        </w:rPr>
        <w:t>,</w:t>
      </w:r>
    </w:p>
    <w:p w14:paraId="06E28733" w14:textId="77777777" w:rsidR="006C64C4" w:rsidRPr="006C64C4" w:rsidRDefault="006C64C4" w:rsidP="006C64C4">
      <w:pPr>
        <w:jc w:val="left"/>
        <w:rPr>
          <w:sz w:val="28"/>
          <w:szCs w:val="28"/>
        </w:rPr>
      </w:pPr>
      <w:r w:rsidRPr="006C64C4">
        <w:rPr>
          <w:sz w:val="28"/>
          <w:szCs w:val="28"/>
        </w:rPr>
        <w:t xml:space="preserve">где </w:t>
      </w:r>
      <w:r w:rsidRPr="006C64C4">
        <w:rPr>
          <w:sz w:val="28"/>
          <w:szCs w:val="28"/>
          <w:lang w:val="en-US"/>
        </w:rPr>
        <w:t>n</w:t>
      </w:r>
      <w:r w:rsidRPr="006C64C4">
        <w:rPr>
          <w:sz w:val="28"/>
          <w:szCs w:val="28"/>
        </w:rPr>
        <w:t xml:space="preserve"> - число корней характеристического уравнения.</w:t>
      </w:r>
    </w:p>
    <w:p w14:paraId="3B695BA9" w14:textId="77777777" w:rsidR="006C64C4" w:rsidRPr="006C64C4" w:rsidRDefault="006C64C4" w:rsidP="007A107A">
      <w:pPr>
        <w:ind w:firstLine="0"/>
        <w:jc w:val="left"/>
        <w:rPr>
          <w:sz w:val="28"/>
          <w:szCs w:val="28"/>
        </w:rPr>
      </w:pPr>
    </w:p>
    <w:p w14:paraId="53EE3BB5" w14:textId="77777777" w:rsidR="007A107A" w:rsidRPr="006C64C4" w:rsidRDefault="007A107A" w:rsidP="007A107A">
      <w:pPr>
        <w:ind w:firstLine="0"/>
        <w:jc w:val="left"/>
        <w:rPr>
          <w:sz w:val="28"/>
          <w:szCs w:val="28"/>
        </w:rPr>
      </w:pPr>
    </w:p>
    <w:p w14:paraId="30DA31BA" w14:textId="247D8A61" w:rsidR="00C00767" w:rsidRPr="00D13751" w:rsidRDefault="00D13751" w:rsidP="00C00767">
      <w:pPr>
        <w:ind w:firstLine="0"/>
        <w:jc w:val="center"/>
        <w:rPr>
          <w:sz w:val="28"/>
          <w:szCs w:val="28"/>
        </w:rPr>
      </w:pPr>
      <w:r w:rsidRPr="00D13751">
        <w:rPr>
          <w:noProof/>
          <w:sz w:val="28"/>
          <w:szCs w:val="28"/>
        </w:rPr>
        <w:drawing>
          <wp:inline distT="0" distB="0" distL="0" distR="0" wp14:anchorId="7F32611C" wp14:editId="479702B0">
            <wp:extent cx="5940425" cy="4966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3EC0" w14:textId="0AE5E6F6" w:rsidR="007A107A" w:rsidRDefault="007A107A" w:rsidP="00C00767">
      <w:pPr>
        <w:ind w:firstLine="0"/>
        <w:jc w:val="center"/>
        <w:rPr>
          <w:rFonts w:ascii="Courier New" w:hAnsi="Courier New" w:cs="Courier New"/>
        </w:rPr>
      </w:pPr>
      <w:r>
        <w:rPr>
          <w:sz w:val="28"/>
          <w:szCs w:val="28"/>
        </w:rPr>
        <w:t xml:space="preserve">Рис. 3 График функции, построенный с использованием оператора </w:t>
      </w:r>
      <w:r w:rsidRPr="00380386">
        <w:rPr>
          <w:rFonts w:ascii="Courier New" w:hAnsi="Courier New" w:cs="Courier New"/>
          <w:lang w:val="en-US"/>
        </w:rPr>
        <w:t>impulse</w:t>
      </w:r>
    </w:p>
    <w:p w14:paraId="77411780" w14:textId="77777777" w:rsidR="007A107A" w:rsidRDefault="007A107A" w:rsidP="007A107A">
      <w:pPr>
        <w:ind w:firstLine="0"/>
        <w:jc w:val="center"/>
        <w:rPr>
          <w:rFonts w:ascii="Courier New" w:hAnsi="Courier New" w:cs="Courier New"/>
        </w:rPr>
      </w:pPr>
    </w:p>
    <w:p w14:paraId="172F7BD8" w14:textId="77777777" w:rsidR="006C64C4" w:rsidRPr="006C64C4" w:rsidRDefault="006C64C4" w:rsidP="006C64C4">
      <w:pPr>
        <w:pStyle w:val="ac"/>
        <w:numPr>
          <w:ilvl w:val="0"/>
          <w:numId w:val="1"/>
        </w:numPr>
        <w:jc w:val="left"/>
        <w:rPr>
          <w:bCs/>
          <w:sz w:val="28"/>
          <w:szCs w:val="28"/>
        </w:rPr>
      </w:pPr>
      <w:r w:rsidRPr="006C64C4">
        <w:rPr>
          <w:bCs/>
          <w:sz w:val="28"/>
          <w:szCs w:val="28"/>
          <w:u w:val="single"/>
        </w:rPr>
        <w:t xml:space="preserve">Переходная функция замкнутой системы </w:t>
      </w:r>
      <w:r w:rsidRPr="006C64C4">
        <w:rPr>
          <w:position w:val="-10"/>
        </w:rPr>
        <w:object w:dxaOrig="440" w:dyaOrig="320" w14:anchorId="2D46B4DC">
          <v:shape id="_x0000_i1052" type="#_x0000_t75" style="width:24pt;height:18pt" o:ole="">
            <v:imagedata r:id="rId60" o:title=""/>
          </v:shape>
          <o:OLEObject Type="Embed" ProgID="Equation.DSMT4" ShapeID="_x0000_i1052" DrawAspect="Content" ObjectID="_1763127281" r:id="rId61"/>
        </w:object>
      </w:r>
      <w:r w:rsidRPr="006C64C4">
        <w:rPr>
          <w:bCs/>
          <w:sz w:val="28"/>
          <w:szCs w:val="28"/>
        </w:rPr>
        <w:t>.</w:t>
      </w:r>
    </w:p>
    <w:p w14:paraId="13AEC824" w14:textId="77777777" w:rsidR="006C64C4" w:rsidRPr="006C64C4" w:rsidRDefault="006C64C4" w:rsidP="006C64C4">
      <w:pPr>
        <w:ind w:firstLine="0"/>
        <w:jc w:val="left"/>
        <w:rPr>
          <w:bCs/>
          <w:sz w:val="28"/>
          <w:szCs w:val="28"/>
        </w:rPr>
      </w:pPr>
      <w:r w:rsidRPr="006C64C4">
        <w:rPr>
          <w:sz w:val="28"/>
          <w:szCs w:val="28"/>
        </w:rPr>
        <w:lastRenderedPageBreak/>
        <w:t>Пусть</w:t>
      </w:r>
      <w:r w:rsidRPr="006C64C4">
        <w:rPr>
          <w:bCs/>
          <w:sz w:val="28"/>
          <w:szCs w:val="28"/>
        </w:rPr>
        <w:t xml:space="preserve"> входной сигнал </w:t>
      </w:r>
      <w:r w:rsidRPr="006C64C4">
        <w:rPr>
          <w:bCs/>
          <w:position w:val="-12"/>
          <w:sz w:val="28"/>
          <w:szCs w:val="28"/>
        </w:rPr>
        <w:object w:dxaOrig="499" w:dyaOrig="360" w14:anchorId="0C9532FE">
          <v:shape id="_x0000_i1053" type="#_x0000_t75" style="width:24.6pt;height:18pt" o:ole="">
            <v:imagedata r:id="rId62" o:title=""/>
          </v:shape>
          <o:OLEObject Type="Embed" ProgID="Equation.DSMT4" ShapeID="_x0000_i1053" DrawAspect="Content" ObjectID="_1763127282" r:id="rId63"/>
        </w:object>
      </w:r>
      <w:r w:rsidRPr="006C64C4">
        <w:rPr>
          <w:bCs/>
          <w:sz w:val="28"/>
          <w:szCs w:val="28"/>
        </w:rPr>
        <w:t xml:space="preserve"> представляет собой единичную ступенчатую функцию </w:t>
      </w:r>
      <w:r w:rsidRPr="006C64C4">
        <w:rPr>
          <w:bCs/>
          <w:position w:val="-12"/>
          <w:sz w:val="28"/>
          <w:szCs w:val="28"/>
        </w:rPr>
        <w:object w:dxaOrig="440" w:dyaOrig="360" w14:anchorId="52D1F04C">
          <v:shape id="_x0000_i1054" type="#_x0000_t75" style="width:21.6pt;height:18pt" o:ole="">
            <v:imagedata r:id="rId64" o:title=""/>
          </v:shape>
          <o:OLEObject Type="Embed" ProgID="Equation.DSMT4" ShapeID="_x0000_i1054" DrawAspect="Content" ObjectID="_1763127283" r:id="rId65"/>
        </w:object>
      </w:r>
      <w:r w:rsidRPr="006C64C4">
        <w:rPr>
          <w:bCs/>
          <w:sz w:val="28"/>
          <w:szCs w:val="28"/>
        </w:rPr>
        <w:t xml:space="preserve">, тогда изображение единичного сигнала имеет вид </w:t>
      </w:r>
      <w:r w:rsidRPr="006C64C4">
        <w:rPr>
          <w:bCs/>
          <w:position w:val="-28"/>
          <w:sz w:val="28"/>
          <w:szCs w:val="28"/>
        </w:rPr>
        <w:object w:dxaOrig="1080" w:dyaOrig="720" w14:anchorId="5AFC6C06">
          <v:shape id="_x0000_i1055" type="#_x0000_t75" style="width:54pt;height:36pt" o:ole="">
            <v:imagedata r:id="rId66" o:title=""/>
          </v:shape>
          <o:OLEObject Type="Embed" ProgID="Equation.DSMT4" ShapeID="_x0000_i1055" DrawAspect="Content" ObjectID="_1763127284" r:id="rId67"/>
        </w:object>
      </w:r>
      <w:r w:rsidRPr="006C64C4">
        <w:rPr>
          <w:bCs/>
          <w:sz w:val="28"/>
          <w:szCs w:val="28"/>
        </w:rPr>
        <w:t xml:space="preserve">. </w:t>
      </w:r>
    </w:p>
    <w:p w14:paraId="3340C92C" w14:textId="77777777" w:rsidR="006C64C4" w:rsidRPr="006C64C4" w:rsidRDefault="006C64C4" w:rsidP="006C64C4">
      <w:pPr>
        <w:ind w:firstLine="0"/>
        <w:jc w:val="left"/>
        <w:rPr>
          <w:bCs/>
          <w:sz w:val="28"/>
          <w:szCs w:val="28"/>
        </w:rPr>
      </w:pPr>
      <w:r w:rsidRPr="006C64C4">
        <w:rPr>
          <w:sz w:val="28"/>
          <w:szCs w:val="28"/>
        </w:rPr>
        <w:t>Изображение</w:t>
      </w:r>
      <w:r w:rsidRPr="006C64C4">
        <w:rPr>
          <w:bCs/>
          <w:sz w:val="28"/>
          <w:szCs w:val="28"/>
        </w:rPr>
        <w:t xml:space="preserve"> выходного сигнала имеет вид </w:t>
      </w:r>
      <w:r w:rsidRPr="006C64C4">
        <w:rPr>
          <w:bCs/>
          <w:sz w:val="28"/>
          <w:szCs w:val="28"/>
        </w:rPr>
        <w:tab/>
      </w:r>
      <w:r w:rsidRPr="006C64C4">
        <w:rPr>
          <w:bCs/>
          <w:position w:val="-32"/>
          <w:sz w:val="28"/>
          <w:szCs w:val="28"/>
        </w:rPr>
        <w:object w:dxaOrig="3360" w:dyaOrig="760" w14:anchorId="20C908E9">
          <v:shape id="_x0000_i1056" type="#_x0000_t75" style="width:168pt;height:38.4pt" o:ole="">
            <v:imagedata r:id="rId68" o:title=""/>
          </v:shape>
          <o:OLEObject Type="Embed" ProgID="Equation.DSMT4" ShapeID="_x0000_i1056" DrawAspect="Content" ObjectID="_1763127285" r:id="rId69"/>
        </w:object>
      </w:r>
      <w:r w:rsidRPr="006C64C4">
        <w:rPr>
          <w:bCs/>
          <w:sz w:val="28"/>
          <w:szCs w:val="28"/>
        </w:rPr>
        <w:t>.</w:t>
      </w:r>
    </w:p>
    <w:p w14:paraId="57726A62" w14:textId="77777777" w:rsidR="006C64C4" w:rsidRPr="006C64C4" w:rsidRDefault="006C64C4" w:rsidP="006C64C4">
      <w:pPr>
        <w:ind w:firstLine="0"/>
        <w:jc w:val="left"/>
        <w:rPr>
          <w:bCs/>
          <w:sz w:val="28"/>
          <w:szCs w:val="28"/>
        </w:rPr>
      </w:pPr>
      <w:r w:rsidRPr="006C64C4">
        <w:rPr>
          <w:sz w:val="28"/>
          <w:szCs w:val="28"/>
        </w:rPr>
        <w:t xml:space="preserve">Найдём </w:t>
      </w:r>
      <w:r w:rsidRPr="006C64C4">
        <w:rPr>
          <w:bCs/>
          <w:sz w:val="28"/>
          <w:szCs w:val="28"/>
        </w:rPr>
        <w:t xml:space="preserve">переходную функцию системы  </w:t>
      </w:r>
      <w:r w:rsidRPr="006C64C4">
        <w:rPr>
          <w:bCs/>
          <w:position w:val="-14"/>
          <w:sz w:val="28"/>
          <w:szCs w:val="28"/>
        </w:rPr>
        <w:object w:dxaOrig="1780" w:dyaOrig="400" w14:anchorId="5B67873E">
          <v:shape id="_x0000_i1057" type="#_x0000_t75" style="width:89.4pt;height:20.4pt" o:ole="">
            <v:imagedata r:id="rId70" o:title=""/>
          </v:shape>
          <o:OLEObject Type="Embed" ProgID="Equation.DSMT4" ShapeID="_x0000_i1057" DrawAspect="Content" ObjectID="_1763127286" r:id="rId71"/>
        </w:object>
      </w:r>
      <w:r w:rsidRPr="006C64C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br/>
      </w:r>
    </w:p>
    <w:p w14:paraId="5B6823CA" w14:textId="77777777" w:rsidR="006C64C4" w:rsidRPr="006C64C4" w:rsidRDefault="006C64C4" w:rsidP="006C64C4">
      <w:pPr>
        <w:ind w:firstLine="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 xml:space="preserve">1. Корни простые, вещественные и один корень нулевой, т.е. </w:t>
      </w:r>
      <w:r w:rsidRPr="006C64C4">
        <w:rPr>
          <w:position w:val="-28"/>
          <w:sz w:val="28"/>
          <w:szCs w:val="28"/>
        </w:rPr>
        <w:object w:dxaOrig="1359" w:dyaOrig="660" w14:anchorId="2DBC42FF">
          <v:shape id="_x0000_i1058" type="#_x0000_t75" style="width:68.4pt;height:33pt" o:ole="">
            <v:imagedata r:id="rId72" o:title=""/>
          </v:shape>
          <o:OLEObject Type="Embed" ProgID="Equation.DSMT4" ShapeID="_x0000_i1058" DrawAspect="Content" ObjectID="_1763127287" r:id="rId73"/>
        </w:object>
      </w:r>
      <w:r w:rsidRPr="006C64C4">
        <w:rPr>
          <w:sz w:val="28"/>
          <w:szCs w:val="28"/>
        </w:rPr>
        <w:t>.</w:t>
      </w:r>
    </w:p>
    <w:p w14:paraId="4531F5B1" w14:textId="77777777" w:rsidR="006C64C4" w:rsidRPr="006C64C4" w:rsidRDefault="006C64C4" w:rsidP="006C64C4">
      <w:pPr>
        <w:ind w:left="36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position w:val="-38"/>
          <w:sz w:val="28"/>
          <w:szCs w:val="28"/>
        </w:rPr>
        <w:object w:dxaOrig="3060" w:dyaOrig="859" w14:anchorId="2A62F293">
          <v:shape id="_x0000_i1059" type="#_x0000_t75" style="width:153pt;height:42.6pt" o:ole="">
            <v:imagedata r:id="rId74" o:title=""/>
          </v:shape>
          <o:OLEObject Type="Embed" ProgID="Equation.DSMT4" ShapeID="_x0000_i1059" DrawAspect="Content" ObjectID="_1763127288" r:id="rId75"/>
        </w:object>
      </w:r>
      <w:r w:rsidRPr="006C64C4">
        <w:rPr>
          <w:sz w:val="28"/>
          <w:szCs w:val="28"/>
        </w:rPr>
        <w:t>.</w:t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</w:r>
      <w:r w:rsidRPr="006C64C4">
        <w:rPr>
          <w:sz w:val="28"/>
          <w:szCs w:val="28"/>
        </w:rPr>
        <w:tab/>
        <w:t>(3)</w:t>
      </w:r>
    </w:p>
    <w:p w14:paraId="28AB6410" w14:textId="77777777" w:rsidR="006C64C4" w:rsidRPr="006C64C4" w:rsidRDefault="006C64C4" w:rsidP="006C64C4">
      <w:pPr>
        <w:ind w:firstLine="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>2. Корни комплексно-сопряженные и один нулевой:</w:t>
      </w:r>
    </w:p>
    <w:p w14:paraId="522A8EB5" w14:textId="77777777" w:rsidR="006C64C4" w:rsidRPr="006C64C4" w:rsidRDefault="006C64C4" w:rsidP="006C64C4">
      <w:pPr>
        <w:ind w:left="360"/>
        <w:jc w:val="left"/>
        <w:rPr>
          <w:sz w:val="28"/>
          <w:szCs w:val="28"/>
        </w:rPr>
      </w:pPr>
      <w:r w:rsidRPr="006C64C4">
        <w:rPr>
          <w:sz w:val="28"/>
          <w:szCs w:val="28"/>
        </w:rPr>
        <w:tab/>
      </w:r>
      <w:r w:rsidRPr="006C64C4">
        <w:rPr>
          <w:position w:val="-32"/>
          <w:sz w:val="28"/>
          <w:szCs w:val="28"/>
        </w:rPr>
        <w:object w:dxaOrig="3240" w:dyaOrig="760" w14:anchorId="3100C540">
          <v:shape id="_x0000_i1060" type="#_x0000_t75" style="width:162pt;height:38.4pt" o:ole="">
            <v:imagedata r:id="rId76" o:title=""/>
          </v:shape>
          <o:OLEObject Type="Embed" ProgID="Equation.DSMT4" ShapeID="_x0000_i1060" DrawAspect="Content" ObjectID="_1763127289" r:id="rId77"/>
        </w:object>
      </w:r>
      <w:r w:rsidRPr="006C64C4">
        <w:rPr>
          <w:sz w:val="28"/>
          <w:szCs w:val="28"/>
        </w:rPr>
        <w:t xml:space="preserve">, если </w:t>
      </w:r>
      <w:r w:rsidRPr="006C64C4">
        <w:rPr>
          <w:position w:val="-12"/>
          <w:sz w:val="28"/>
          <w:szCs w:val="28"/>
        </w:rPr>
        <w:object w:dxaOrig="639" w:dyaOrig="360" w14:anchorId="059BE58C">
          <v:shape id="_x0000_i1061" type="#_x0000_t75" style="width:32.4pt;height:18pt" o:ole="">
            <v:imagedata r:id="rId51" o:title=""/>
          </v:shape>
          <o:OLEObject Type="Embed" ProgID="Equation.DSMT4" ShapeID="_x0000_i1061" DrawAspect="Content" ObjectID="_1763127290" r:id="rId78"/>
        </w:object>
      </w:r>
      <w:r w:rsidRPr="006C64C4">
        <w:rPr>
          <w:sz w:val="28"/>
          <w:szCs w:val="28"/>
        </w:rPr>
        <w:t xml:space="preserve">, где </w:t>
      </w:r>
      <w:r w:rsidRPr="006C64C4">
        <w:rPr>
          <w:position w:val="-12"/>
          <w:sz w:val="28"/>
          <w:szCs w:val="28"/>
        </w:rPr>
        <w:object w:dxaOrig="1460" w:dyaOrig="360" w14:anchorId="48C1CF4D">
          <v:shape id="_x0000_i1062" type="#_x0000_t75" style="width:72.6pt;height:18pt" o:ole="">
            <v:imagedata r:id="rId53" o:title=""/>
          </v:shape>
          <o:OLEObject Type="Embed" ProgID="Equation.DSMT4" ShapeID="_x0000_i1062" DrawAspect="Content" ObjectID="_1763127291" r:id="rId79"/>
        </w:object>
      </w:r>
      <w:r w:rsidRPr="006C64C4">
        <w:rPr>
          <w:sz w:val="28"/>
          <w:szCs w:val="28"/>
        </w:rPr>
        <w:t>;</w:t>
      </w:r>
      <w:r w:rsidRPr="006C64C4">
        <w:rPr>
          <w:sz w:val="28"/>
          <w:szCs w:val="28"/>
        </w:rPr>
        <w:tab/>
        <w:t>(4)</w:t>
      </w:r>
    </w:p>
    <w:p w14:paraId="45B187E0" w14:textId="77777777" w:rsidR="006C64C4" w:rsidRPr="006C64C4" w:rsidRDefault="006C64C4" w:rsidP="006C64C4">
      <w:pPr>
        <w:ind w:left="360"/>
        <w:jc w:val="left"/>
        <w:rPr>
          <w:sz w:val="28"/>
          <w:szCs w:val="28"/>
        </w:rPr>
      </w:pPr>
      <w:r w:rsidRPr="006C64C4">
        <w:rPr>
          <w:position w:val="-12"/>
          <w:sz w:val="28"/>
          <w:szCs w:val="28"/>
        </w:rPr>
        <w:object w:dxaOrig="4260" w:dyaOrig="420" w14:anchorId="4E3A9397">
          <v:shape id="_x0000_i1063" type="#_x0000_t75" style="width:213pt;height:21pt" o:ole="">
            <v:imagedata r:id="rId80" o:title=""/>
          </v:shape>
          <o:OLEObject Type="Embed" ProgID="Equation.DSMT4" ShapeID="_x0000_i1063" DrawAspect="Content" ObjectID="_1763127292" r:id="rId81"/>
        </w:object>
      </w:r>
      <w:r w:rsidRPr="006C64C4">
        <w:rPr>
          <w:sz w:val="28"/>
          <w:szCs w:val="28"/>
        </w:rPr>
        <w:t>.</w:t>
      </w:r>
    </w:p>
    <w:p w14:paraId="46B67936" w14:textId="77777777" w:rsidR="006C64C4" w:rsidRPr="006C64C4" w:rsidRDefault="006C64C4" w:rsidP="006C64C4">
      <w:pPr>
        <w:ind w:firstLine="0"/>
        <w:jc w:val="left"/>
        <w:rPr>
          <w:rFonts w:ascii="Courier New" w:hAnsi="Courier New" w:cs="Courier New"/>
          <w:sz w:val="28"/>
          <w:szCs w:val="28"/>
        </w:rPr>
      </w:pPr>
    </w:p>
    <w:p w14:paraId="550811AA" w14:textId="3CC08496" w:rsidR="00FE292C" w:rsidRDefault="00346E4E" w:rsidP="00346E4E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AB3048" wp14:editId="7F0AEB06">
            <wp:extent cx="5940425" cy="450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4B0" w14:textId="77777777" w:rsidR="000C0C86" w:rsidRPr="00024F09" w:rsidRDefault="000C0C86" w:rsidP="000C0C8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Pr="000051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 функции, построенный с использованием оператора </w:t>
      </w:r>
      <w:r w:rsidRPr="00380386">
        <w:rPr>
          <w:rFonts w:ascii="Courier New" w:hAnsi="Courier New" w:cs="Courier New"/>
          <w:lang w:val="en-US"/>
        </w:rPr>
        <w:t>step</w:t>
      </w:r>
    </w:p>
    <w:p w14:paraId="4B5A0AC9" w14:textId="77777777" w:rsidR="000C0C86" w:rsidRPr="007A107A" w:rsidRDefault="000C0C86" w:rsidP="007A107A">
      <w:pPr>
        <w:ind w:firstLine="0"/>
        <w:jc w:val="left"/>
        <w:rPr>
          <w:sz w:val="28"/>
          <w:szCs w:val="28"/>
        </w:rPr>
      </w:pPr>
    </w:p>
    <w:p w14:paraId="585C995C" w14:textId="77777777" w:rsidR="00DD0F95" w:rsidRPr="000D0485" w:rsidRDefault="000D0485" w:rsidP="00072E85">
      <w:pPr>
        <w:pStyle w:val="ac"/>
        <w:numPr>
          <w:ilvl w:val="0"/>
          <w:numId w:val="1"/>
        </w:numPr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Построение </w:t>
      </w:r>
      <m:oMath>
        <m:r>
          <w:rPr>
            <w:rFonts w:ascii="Cambria Math" w:hAnsi="Cambria Math"/>
            <w:sz w:val="28"/>
            <w:szCs w:val="28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 xml:space="preserve"> и Q(ω)</m:t>
        </m:r>
      </m:oMath>
      <w:r w:rsidR="00FA1091">
        <w:rPr>
          <w:sz w:val="28"/>
          <w:szCs w:val="28"/>
          <w:u w:val="single"/>
        </w:rPr>
        <w:t>.</w:t>
      </w:r>
    </w:p>
    <w:p w14:paraId="73743E2D" w14:textId="77777777" w:rsidR="00C91CFB" w:rsidRDefault="00FA1091" w:rsidP="00FA1091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22C334F2" wp14:editId="35D2F1A5">
            <wp:extent cx="4305300" cy="3324526"/>
            <wp:effectExtent l="19050" t="0" r="0" b="0"/>
            <wp:docPr id="3" name="Рисунок 2" descr="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111" cy="33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49CB" w14:textId="77777777" w:rsidR="00FA1091" w:rsidRPr="00FA1091" w:rsidRDefault="00FA1091" w:rsidP="00FA1091">
      <w:pPr>
        <w:jc w:val="center"/>
        <w:rPr>
          <w:sz w:val="28"/>
          <w:szCs w:val="28"/>
        </w:rPr>
      </w:pPr>
      <w:r w:rsidRPr="00FA1091">
        <w:rPr>
          <w:sz w:val="28"/>
          <w:szCs w:val="28"/>
        </w:rPr>
        <w:t xml:space="preserve">Рис. 5 График вещественной частотной характеристики, построенный с использованием оператора </w:t>
      </w:r>
      <w:r w:rsidRPr="00FA1091">
        <w:rPr>
          <w:sz w:val="28"/>
          <w:szCs w:val="28"/>
          <w:lang w:val="en-US"/>
        </w:rPr>
        <w:t>plot</w:t>
      </w:r>
    </w:p>
    <w:p w14:paraId="1A55DDEB" w14:textId="77777777" w:rsidR="00FA1091" w:rsidRPr="00DE5A28" w:rsidRDefault="00FA1091" w:rsidP="00FA1091">
      <w:pPr>
        <w:jc w:val="center"/>
        <w:rPr>
          <w:sz w:val="28"/>
          <w:szCs w:val="28"/>
        </w:rPr>
      </w:pPr>
    </w:p>
    <w:p w14:paraId="6B2F4CCC" w14:textId="074F05D7" w:rsidR="00FA1091" w:rsidRDefault="00FA1091" w:rsidP="00FA1091">
      <w:pPr>
        <w:jc w:val="center"/>
        <w:rPr>
          <w:i/>
          <w:sz w:val="28"/>
          <w:szCs w:val="28"/>
        </w:rPr>
      </w:pPr>
    </w:p>
    <w:p w14:paraId="2587F117" w14:textId="451E10F0" w:rsidR="00FE292C" w:rsidRDefault="00D13751" w:rsidP="00FA1091">
      <w:pPr>
        <w:jc w:val="center"/>
        <w:rPr>
          <w:i/>
          <w:sz w:val="28"/>
          <w:szCs w:val="28"/>
        </w:rPr>
      </w:pPr>
      <w:r w:rsidRPr="00D13751">
        <w:rPr>
          <w:i/>
          <w:noProof/>
          <w:sz w:val="28"/>
          <w:szCs w:val="28"/>
        </w:rPr>
        <w:drawing>
          <wp:inline distT="0" distB="0" distL="0" distR="0" wp14:anchorId="2D7CAA18" wp14:editId="56436223">
            <wp:extent cx="5940425" cy="4678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1271" w14:textId="77777777" w:rsidR="00FA7BD5" w:rsidRDefault="00FA7BD5" w:rsidP="00072E85">
      <w:pPr>
        <w:jc w:val="center"/>
        <w:rPr>
          <w:sz w:val="28"/>
          <w:szCs w:val="28"/>
        </w:rPr>
      </w:pPr>
      <w:r w:rsidRPr="00FA7BD5">
        <w:rPr>
          <w:sz w:val="28"/>
          <w:szCs w:val="28"/>
        </w:rPr>
        <w:t xml:space="preserve">Рис. 6 График мнимой вещественной частотной характеристики, построенный с использованием оператора </w:t>
      </w:r>
      <w:r w:rsidRPr="00FA7BD5">
        <w:rPr>
          <w:sz w:val="28"/>
          <w:szCs w:val="28"/>
          <w:lang w:val="en-US"/>
        </w:rPr>
        <w:t>plot</w:t>
      </w:r>
    </w:p>
    <w:p w14:paraId="34AA34EB" w14:textId="77777777" w:rsidR="00072E85" w:rsidRDefault="00072E85" w:rsidP="00072E85">
      <w:pPr>
        <w:jc w:val="center"/>
        <w:rPr>
          <w:sz w:val="28"/>
          <w:szCs w:val="28"/>
        </w:rPr>
      </w:pPr>
    </w:p>
    <w:p w14:paraId="00BCFA3C" w14:textId="77777777" w:rsidR="00072E85" w:rsidRPr="00565827" w:rsidRDefault="00072E85" w:rsidP="00072E85">
      <w:pPr>
        <w:ind w:left="1428" w:firstLine="0"/>
        <w:jc w:val="left"/>
        <w:rPr>
          <w:sz w:val="28"/>
          <w:szCs w:val="28"/>
          <w:u w:val="single"/>
          <w:lang w:val="en-US"/>
        </w:rPr>
      </w:pPr>
      <w:r w:rsidRPr="00565827">
        <w:rPr>
          <w:sz w:val="28"/>
          <w:szCs w:val="28"/>
          <w:u w:val="single"/>
          <w:lang w:val="en-US"/>
        </w:rPr>
        <w:t xml:space="preserve">7. </w:t>
      </w:r>
      <w:r w:rsidRPr="00565827">
        <w:rPr>
          <w:sz w:val="28"/>
          <w:szCs w:val="28"/>
          <w:u w:val="single"/>
        </w:rPr>
        <w:t xml:space="preserve">Построение </w:t>
      </w:r>
      <m:oMath>
        <m:r>
          <w:rPr>
            <w:rFonts w:ascii="Cambria Math" w:hAnsi="Cambria Math"/>
            <w:sz w:val="28"/>
            <w:szCs w:val="28"/>
            <w:u w:val="single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jω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.</m:t>
        </m:r>
      </m:oMath>
    </w:p>
    <w:p w14:paraId="6CD8819F" w14:textId="77777777" w:rsidR="00783090" w:rsidRPr="00783090" w:rsidRDefault="00783090" w:rsidP="00072E85">
      <w:pPr>
        <w:ind w:left="1428" w:firstLine="0"/>
        <w:jc w:val="left"/>
        <w:rPr>
          <w:sz w:val="28"/>
          <w:szCs w:val="28"/>
          <w:lang w:val="en-US"/>
        </w:rPr>
      </w:pPr>
    </w:p>
    <w:p w14:paraId="48F1A8F3" w14:textId="55960EE9" w:rsidR="00FA7BD5" w:rsidRDefault="00FE292C" w:rsidP="00FA1091">
      <w:pPr>
        <w:jc w:val="center"/>
        <w:rPr>
          <w:i/>
          <w:sz w:val="28"/>
          <w:szCs w:val="28"/>
          <w:lang w:val="en-US"/>
        </w:rPr>
      </w:pPr>
      <w:r w:rsidRPr="00FE292C">
        <w:rPr>
          <w:i/>
          <w:noProof/>
          <w:sz w:val="28"/>
          <w:szCs w:val="28"/>
          <w:lang w:val="en-US"/>
        </w:rPr>
        <w:drawing>
          <wp:inline distT="0" distB="0" distL="0" distR="0" wp14:anchorId="78C6E114" wp14:editId="23277A71">
            <wp:extent cx="5349240" cy="46041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355512" cy="46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3EC7" w14:textId="77777777" w:rsidR="00783090" w:rsidRDefault="00783090" w:rsidP="00FA1091">
      <w:pPr>
        <w:jc w:val="center"/>
        <w:rPr>
          <w:sz w:val="28"/>
          <w:szCs w:val="28"/>
        </w:rPr>
      </w:pPr>
      <w:r w:rsidRPr="00783090">
        <w:rPr>
          <w:sz w:val="28"/>
          <w:szCs w:val="28"/>
        </w:rPr>
        <w:t>Рис. 7 График амплитудно-</w:t>
      </w:r>
      <w:proofErr w:type="spellStart"/>
      <w:r w:rsidRPr="00783090">
        <w:rPr>
          <w:sz w:val="28"/>
          <w:szCs w:val="28"/>
        </w:rPr>
        <w:t>фазочастотной</w:t>
      </w:r>
      <w:proofErr w:type="spellEnd"/>
      <w:r w:rsidRPr="00783090">
        <w:rPr>
          <w:sz w:val="28"/>
          <w:szCs w:val="28"/>
        </w:rPr>
        <w:t xml:space="preserve"> характеристики</w:t>
      </w:r>
    </w:p>
    <w:p w14:paraId="50D44397" w14:textId="77777777" w:rsidR="00475B76" w:rsidRDefault="00475B76" w:rsidP="00FA1091">
      <w:pPr>
        <w:jc w:val="center"/>
        <w:rPr>
          <w:sz w:val="28"/>
          <w:szCs w:val="28"/>
        </w:rPr>
      </w:pPr>
    </w:p>
    <w:p w14:paraId="7A31D5E3" w14:textId="77777777" w:rsidR="00475B76" w:rsidRPr="00565827" w:rsidRDefault="00475B76" w:rsidP="00475B76">
      <w:pPr>
        <w:ind w:left="708" w:firstLine="0"/>
        <w:jc w:val="center"/>
        <w:rPr>
          <w:sz w:val="28"/>
          <w:szCs w:val="28"/>
          <w:u w:val="single"/>
        </w:rPr>
      </w:pPr>
      <w:r w:rsidRPr="00565827">
        <w:rPr>
          <w:sz w:val="28"/>
          <w:szCs w:val="28"/>
          <w:u w:val="single"/>
        </w:rPr>
        <w:t>8. Построение амплитудной частотной характеристики</w:t>
      </w:r>
    </w:p>
    <w:p w14:paraId="64E76417" w14:textId="77777777" w:rsidR="007E0DAF" w:rsidRDefault="007E0DAF">
      <w:pPr>
        <w:rPr>
          <w:sz w:val="28"/>
          <w:szCs w:val="28"/>
        </w:rPr>
      </w:pPr>
    </w:p>
    <w:p w14:paraId="1BF7C5A9" w14:textId="77777777" w:rsidR="008E718C" w:rsidRDefault="008E718C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(ω)</m:t>
              </m:r>
            </m:e>
          </m:rad>
        </m:oMath>
      </m:oMathPara>
    </w:p>
    <w:p w14:paraId="0B66AF2D" w14:textId="52463175" w:rsidR="00FF58A7" w:rsidRPr="000864DC" w:rsidRDefault="00041F5F" w:rsidP="00EE06FB">
      <w:pPr>
        <w:jc w:val="center"/>
        <w:rPr>
          <w:i/>
          <w:sz w:val="28"/>
          <w:szCs w:val="28"/>
        </w:rPr>
      </w:pPr>
      <w:r w:rsidRPr="00041F5F">
        <w:rPr>
          <w:i/>
          <w:noProof/>
          <w:sz w:val="28"/>
          <w:szCs w:val="28"/>
        </w:rPr>
        <w:lastRenderedPageBreak/>
        <w:drawing>
          <wp:inline distT="0" distB="0" distL="0" distR="0" wp14:anchorId="69E449A4" wp14:editId="5032A80F">
            <wp:extent cx="5940425" cy="480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0F76" w14:textId="77777777" w:rsidR="00EE06FB" w:rsidRDefault="00EE06FB" w:rsidP="00EE06FB">
      <w:pPr>
        <w:jc w:val="center"/>
        <w:rPr>
          <w:sz w:val="28"/>
          <w:szCs w:val="28"/>
        </w:rPr>
      </w:pPr>
      <w:r w:rsidRPr="00EE06FB">
        <w:rPr>
          <w:sz w:val="28"/>
          <w:szCs w:val="28"/>
        </w:rPr>
        <w:t>Рис. 8 График а</w:t>
      </w:r>
      <w:r w:rsidR="00BF04AD">
        <w:rPr>
          <w:sz w:val="28"/>
          <w:szCs w:val="28"/>
        </w:rPr>
        <w:t>м</w:t>
      </w:r>
      <w:r w:rsidRPr="00EE06FB">
        <w:rPr>
          <w:sz w:val="28"/>
          <w:szCs w:val="28"/>
        </w:rPr>
        <w:t>плитудной частотной характеристики</w:t>
      </w:r>
    </w:p>
    <w:p w14:paraId="296D11F6" w14:textId="77777777" w:rsidR="00726A2D" w:rsidRPr="00565827" w:rsidRDefault="00726A2D" w:rsidP="00EE06FB">
      <w:pPr>
        <w:jc w:val="center"/>
        <w:rPr>
          <w:sz w:val="28"/>
          <w:szCs w:val="28"/>
          <w:u w:val="single"/>
        </w:rPr>
      </w:pPr>
    </w:p>
    <w:p w14:paraId="5856DA04" w14:textId="77777777" w:rsidR="00726A2D" w:rsidRDefault="00726A2D" w:rsidP="00EE06FB">
      <w:pPr>
        <w:jc w:val="center"/>
        <w:rPr>
          <w:sz w:val="28"/>
          <w:szCs w:val="28"/>
        </w:rPr>
      </w:pPr>
      <w:r w:rsidRPr="00565827">
        <w:rPr>
          <w:sz w:val="28"/>
          <w:szCs w:val="28"/>
          <w:u w:val="single"/>
        </w:rPr>
        <w:t xml:space="preserve">9. Построение </w:t>
      </w:r>
      <w:proofErr w:type="spellStart"/>
      <w:r w:rsidRPr="00565827">
        <w:rPr>
          <w:sz w:val="28"/>
          <w:szCs w:val="28"/>
          <w:u w:val="single"/>
        </w:rPr>
        <w:t>фазо</w:t>
      </w:r>
      <w:proofErr w:type="spellEnd"/>
      <w:r w:rsidRPr="00565827">
        <w:rPr>
          <w:sz w:val="28"/>
          <w:szCs w:val="28"/>
          <w:u w:val="single"/>
        </w:rPr>
        <w:t>-частотной характеристики</w:t>
      </w:r>
      <w:r>
        <w:rPr>
          <w:sz w:val="28"/>
          <w:szCs w:val="28"/>
        </w:rPr>
        <w:br/>
      </w:r>
    </w:p>
    <w:p w14:paraId="16F6A884" w14:textId="77777777" w:rsidR="00726A2D" w:rsidRDefault="00726A2D" w:rsidP="00EE06FB">
      <w:pPr>
        <w:jc w:val="center"/>
        <w:rPr>
          <w:sz w:val="28"/>
          <w:szCs w:val="28"/>
        </w:rPr>
      </w:pPr>
      <w:r w:rsidRPr="00036CEA">
        <w:rPr>
          <w:position w:val="-14"/>
          <w:sz w:val="28"/>
          <w:szCs w:val="28"/>
        </w:rPr>
        <w:object w:dxaOrig="3340" w:dyaOrig="400" w14:anchorId="0AEE294B">
          <v:shape id="_x0000_i1064" type="#_x0000_t75" style="width:191.4pt;height:21.6pt" o:ole="" fillcolor="window">
            <v:imagedata r:id="rId87" o:title="" croptop="2188f" cropbottom="2188f"/>
          </v:shape>
          <o:OLEObject Type="Embed" ProgID="Equation.DSMT4" ShapeID="_x0000_i1064" DrawAspect="Content" ObjectID="_1763127293" r:id="rId88"/>
        </w:object>
      </w:r>
    </w:p>
    <w:p w14:paraId="0FAB9A5C" w14:textId="7181E0C1" w:rsidR="00240A8C" w:rsidRDefault="00041F5F" w:rsidP="00EE06FB">
      <w:pPr>
        <w:jc w:val="center"/>
        <w:rPr>
          <w:sz w:val="28"/>
          <w:szCs w:val="28"/>
        </w:rPr>
      </w:pPr>
      <w:r w:rsidRPr="00041F5F">
        <w:rPr>
          <w:noProof/>
          <w:sz w:val="28"/>
          <w:szCs w:val="28"/>
        </w:rPr>
        <w:lastRenderedPageBreak/>
        <w:drawing>
          <wp:inline distT="0" distB="0" distL="0" distR="0" wp14:anchorId="1E98413B" wp14:editId="5A4F016B">
            <wp:extent cx="5940425" cy="4793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7D0F" w14:textId="77777777" w:rsidR="00907095" w:rsidRDefault="00907095" w:rsidP="00EE06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График </w:t>
      </w:r>
      <w:proofErr w:type="spellStart"/>
      <w:r>
        <w:rPr>
          <w:sz w:val="28"/>
          <w:szCs w:val="28"/>
        </w:rPr>
        <w:t>фаз</w:t>
      </w:r>
      <w:r w:rsidRPr="00DE5A28">
        <w:rPr>
          <w:sz w:val="28"/>
          <w:szCs w:val="28"/>
        </w:rPr>
        <w:t>о</w:t>
      </w:r>
      <w:proofErr w:type="spellEnd"/>
      <w:r>
        <w:rPr>
          <w:sz w:val="28"/>
          <w:szCs w:val="28"/>
        </w:rPr>
        <w:t>-</w:t>
      </w:r>
      <w:r w:rsidRPr="00DE5A28">
        <w:rPr>
          <w:sz w:val="28"/>
          <w:szCs w:val="28"/>
        </w:rPr>
        <w:t>частотн</w:t>
      </w:r>
      <w:r>
        <w:rPr>
          <w:sz w:val="28"/>
          <w:szCs w:val="28"/>
        </w:rPr>
        <w:t>ой</w:t>
      </w:r>
      <w:r w:rsidRPr="00DE5A28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и</w:t>
      </w:r>
    </w:p>
    <w:p w14:paraId="689297FE" w14:textId="77777777" w:rsidR="00FE292C" w:rsidRDefault="00FE292C" w:rsidP="000864DC">
      <w:pPr>
        <w:ind w:firstLine="0"/>
        <w:rPr>
          <w:sz w:val="28"/>
          <w:szCs w:val="28"/>
        </w:rPr>
      </w:pPr>
    </w:p>
    <w:p w14:paraId="10169ACC" w14:textId="77777777" w:rsidR="0043384E" w:rsidRPr="0043384E" w:rsidRDefault="00565827" w:rsidP="0043384E">
      <w:pPr>
        <w:jc w:val="center"/>
        <w:rPr>
          <w:sz w:val="28"/>
          <w:szCs w:val="28"/>
          <w:u w:val="single"/>
        </w:rPr>
      </w:pPr>
      <w:r w:rsidRPr="00565827">
        <w:rPr>
          <w:sz w:val="28"/>
          <w:szCs w:val="28"/>
          <w:u w:val="single"/>
        </w:rPr>
        <w:t xml:space="preserve">10. Построение логарифмической амплитудной частотной характеристики </w:t>
      </w:r>
      <w:r w:rsidRPr="00565827">
        <w:rPr>
          <w:position w:val="-12"/>
          <w:sz w:val="28"/>
          <w:szCs w:val="28"/>
          <w:u w:val="single"/>
        </w:rPr>
        <w:object w:dxaOrig="620" w:dyaOrig="360" w14:anchorId="773D5568">
          <v:shape id="_x0000_i1065" type="#_x0000_t75" style="width:30.6pt;height:18pt" o:ole="">
            <v:imagedata r:id="rId90" o:title=""/>
          </v:shape>
          <o:OLEObject Type="Embed" ProgID="Equation.DSMT4" ShapeID="_x0000_i1065" DrawAspect="Content" ObjectID="_1763127294" r:id="rId91"/>
        </w:object>
      </w:r>
    </w:p>
    <w:p w14:paraId="4E3D4C6A" w14:textId="77777777" w:rsidR="0043384E" w:rsidRDefault="0043384E" w:rsidP="00EE06FB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=20lgA(ω)</m:t>
          </m:r>
        </m:oMath>
      </m:oMathPara>
    </w:p>
    <w:p w14:paraId="20A96337" w14:textId="596B1666" w:rsidR="000C35B5" w:rsidRDefault="000C35B5" w:rsidP="00EE06FB">
      <w:pPr>
        <w:jc w:val="center"/>
        <w:rPr>
          <w:i/>
          <w:sz w:val="28"/>
          <w:szCs w:val="28"/>
        </w:rPr>
      </w:pPr>
    </w:p>
    <w:p w14:paraId="0E96D962" w14:textId="09459847" w:rsidR="00FE292C" w:rsidRDefault="00FE292C" w:rsidP="00EE06FB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F9F74" wp14:editId="2E4E2B9A">
            <wp:extent cx="5722620" cy="47444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25586" cy="47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D41" w14:textId="77777777" w:rsidR="003D7B48" w:rsidRDefault="003D7B48" w:rsidP="00EE06FB">
      <w:pPr>
        <w:jc w:val="center"/>
        <w:rPr>
          <w:sz w:val="28"/>
          <w:szCs w:val="28"/>
        </w:rPr>
      </w:pPr>
      <w:r w:rsidRPr="003D7B48">
        <w:rPr>
          <w:sz w:val="28"/>
          <w:szCs w:val="28"/>
        </w:rPr>
        <w:t>Рис. 10 ЛАЧХ и ЛФЧХ</w:t>
      </w:r>
    </w:p>
    <w:p w14:paraId="1E4D99E7" w14:textId="77777777" w:rsidR="009B547C" w:rsidRPr="003D7B48" w:rsidRDefault="009B547C" w:rsidP="00EE06FB">
      <w:pPr>
        <w:jc w:val="center"/>
        <w:rPr>
          <w:sz w:val="28"/>
          <w:szCs w:val="28"/>
        </w:rPr>
      </w:pPr>
    </w:p>
    <w:sectPr w:rsidR="009B547C" w:rsidRPr="003D7B48" w:rsidSect="00FB6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C80"/>
    <w:multiLevelType w:val="hybridMultilevel"/>
    <w:tmpl w:val="4FCE13F2"/>
    <w:lvl w:ilvl="0" w:tplc="067E8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09"/>
    <w:rsid w:val="00041F5F"/>
    <w:rsid w:val="00072E85"/>
    <w:rsid w:val="000803CA"/>
    <w:rsid w:val="000864DC"/>
    <w:rsid w:val="000C0C86"/>
    <w:rsid w:val="000C1C50"/>
    <w:rsid w:val="000C35B5"/>
    <w:rsid w:val="000D0485"/>
    <w:rsid w:val="000F1045"/>
    <w:rsid w:val="00112D23"/>
    <w:rsid w:val="00127061"/>
    <w:rsid w:val="00240A8C"/>
    <w:rsid w:val="00262809"/>
    <w:rsid w:val="002823FA"/>
    <w:rsid w:val="002C583A"/>
    <w:rsid w:val="002E410D"/>
    <w:rsid w:val="002E60C8"/>
    <w:rsid w:val="0030455E"/>
    <w:rsid w:val="00346E4E"/>
    <w:rsid w:val="00384624"/>
    <w:rsid w:val="003C00BB"/>
    <w:rsid w:val="003D7B48"/>
    <w:rsid w:val="003E4557"/>
    <w:rsid w:val="004336D8"/>
    <w:rsid w:val="0043384E"/>
    <w:rsid w:val="00475B76"/>
    <w:rsid w:val="004D0EA2"/>
    <w:rsid w:val="00536101"/>
    <w:rsid w:val="00551320"/>
    <w:rsid w:val="00565827"/>
    <w:rsid w:val="0058195A"/>
    <w:rsid w:val="005E33BF"/>
    <w:rsid w:val="006417B1"/>
    <w:rsid w:val="006610C9"/>
    <w:rsid w:val="006C64C4"/>
    <w:rsid w:val="006D306C"/>
    <w:rsid w:val="006F7A2A"/>
    <w:rsid w:val="00726A2D"/>
    <w:rsid w:val="00727539"/>
    <w:rsid w:val="0075654F"/>
    <w:rsid w:val="00783090"/>
    <w:rsid w:val="007A107A"/>
    <w:rsid w:val="007E0DAF"/>
    <w:rsid w:val="007F3C90"/>
    <w:rsid w:val="00834140"/>
    <w:rsid w:val="00875E6F"/>
    <w:rsid w:val="008E718C"/>
    <w:rsid w:val="00902ABE"/>
    <w:rsid w:val="00907095"/>
    <w:rsid w:val="00944111"/>
    <w:rsid w:val="009845F8"/>
    <w:rsid w:val="009B547C"/>
    <w:rsid w:val="009E4EDF"/>
    <w:rsid w:val="00A076C8"/>
    <w:rsid w:val="00A20D0A"/>
    <w:rsid w:val="00A36FD6"/>
    <w:rsid w:val="00A86B00"/>
    <w:rsid w:val="00AD1D6B"/>
    <w:rsid w:val="00AE5223"/>
    <w:rsid w:val="00B97707"/>
    <w:rsid w:val="00BD3D6C"/>
    <w:rsid w:val="00BD7CA2"/>
    <w:rsid w:val="00BE3AF8"/>
    <w:rsid w:val="00BF04AD"/>
    <w:rsid w:val="00C00767"/>
    <w:rsid w:val="00C90908"/>
    <w:rsid w:val="00C91CFB"/>
    <w:rsid w:val="00CA7FF3"/>
    <w:rsid w:val="00CF3DDF"/>
    <w:rsid w:val="00CF4016"/>
    <w:rsid w:val="00D13751"/>
    <w:rsid w:val="00D36358"/>
    <w:rsid w:val="00DA4FF6"/>
    <w:rsid w:val="00DA7174"/>
    <w:rsid w:val="00DD0F95"/>
    <w:rsid w:val="00E13CF0"/>
    <w:rsid w:val="00E37613"/>
    <w:rsid w:val="00EE06FB"/>
    <w:rsid w:val="00EE6E1F"/>
    <w:rsid w:val="00F45AEF"/>
    <w:rsid w:val="00FA1091"/>
    <w:rsid w:val="00FA7BD5"/>
    <w:rsid w:val="00FB6CD9"/>
    <w:rsid w:val="00FC2D07"/>
    <w:rsid w:val="00FE292C"/>
    <w:rsid w:val="00F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4714"/>
  <w15:docId w15:val="{8F37A2CF-4272-4F60-AF34-BF86691D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80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5"/>
    <w:rsid w:val="00262809"/>
    <w:rPr>
      <w:shd w:val="clear" w:color="auto" w:fill="FFFFFF"/>
    </w:rPr>
  </w:style>
  <w:style w:type="paragraph" w:customStyle="1" w:styleId="15">
    <w:name w:val="Основной текст15"/>
    <w:basedOn w:val="a"/>
    <w:link w:val="a3"/>
    <w:rsid w:val="00262809"/>
    <w:pPr>
      <w:widowControl w:val="0"/>
      <w:shd w:val="clear" w:color="auto" w:fill="FFFFFF"/>
      <w:spacing w:line="297" w:lineRule="exact"/>
      <w:ind w:hanging="1200"/>
      <w:jc w:val="center"/>
    </w:pPr>
    <w:rPr>
      <w:rFonts w:asciiTheme="minorHAnsi" w:eastAsiaTheme="minorHAnsi" w:hAnsiTheme="minorHAnsi" w:cstheme="minorBidi"/>
      <w:szCs w:val="22"/>
      <w:shd w:val="clear" w:color="auto" w:fill="FFFFFF"/>
      <w:lang w:eastAsia="en-US"/>
    </w:rPr>
  </w:style>
  <w:style w:type="character" w:customStyle="1" w:styleId="115pt">
    <w:name w:val="Основной текст + 11;5 pt"/>
    <w:rsid w:val="002628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7">
    <w:name w:val="Основной текст (7) + Полужирный"/>
    <w:rsid w:val="0026280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4">
    <w:name w:val="Подпись к картинке_"/>
    <w:link w:val="a5"/>
    <w:rsid w:val="00262809"/>
    <w:rPr>
      <w:shd w:val="clear" w:color="auto" w:fill="FFFFFF"/>
    </w:rPr>
  </w:style>
  <w:style w:type="paragraph" w:customStyle="1" w:styleId="a5">
    <w:name w:val="Подпись к картинке"/>
    <w:basedOn w:val="a"/>
    <w:link w:val="a4"/>
    <w:rsid w:val="00262809"/>
    <w:pPr>
      <w:widowControl w:val="0"/>
      <w:shd w:val="clear" w:color="auto" w:fill="FFFFFF"/>
      <w:spacing w:line="0" w:lineRule="atLeast"/>
      <w:ind w:firstLine="0"/>
      <w:jc w:val="left"/>
    </w:pPr>
    <w:rPr>
      <w:rFonts w:asciiTheme="minorHAnsi" w:eastAsiaTheme="minorHAnsi" w:hAnsiTheme="minorHAnsi" w:cstheme="minorBidi"/>
      <w:szCs w:val="22"/>
      <w:shd w:val="clear" w:color="auto" w:fill="FFFFFF"/>
      <w:lang w:eastAsia="en-US"/>
    </w:rPr>
  </w:style>
  <w:style w:type="character" w:customStyle="1" w:styleId="115pt0">
    <w:name w:val="Подпись к картинке + 11;5 pt"/>
    <w:rsid w:val="002628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628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280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Основной текст + Полужирный;Курсив"/>
    <w:rsid w:val="000803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styleId="a9">
    <w:name w:val="Placeholder Text"/>
    <w:basedOn w:val="a0"/>
    <w:uiPriority w:val="99"/>
    <w:semiHidden/>
    <w:rsid w:val="007E0DAF"/>
    <w:rPr>
      <w:color w:val="808080"/>
    </w:rPr>
  </w:style>
  <w:style w:type="paragraph" w:customStyle="1" w:styleId="aa">
    <w:name w:val="По ширине"/>
    <w:basedOn w:val="a"/>
    <w:link w:val="ab"/>
    <w:rsid w:val="00C91CFB"/>
    <w:pPr>
      <w:spacing w:line="300" w:lineRule="auto"/>
      <w:ind w:firstLine="709"/>
    </w:pPr>
    <w:rPr>
      <w:color w:val="000000"/>
      <w:sz w:val="28"/>
      <w:szCs w:val="22"/>
      <w:lang w:eastAsia="en-US"/>
    </w:rPr>
  </w:style>
  <w:style w:type="character" w:customStyle="1" w:styleId="ab">
    <w:name w:val="По ширине Знак"/>
    <w:basedOn w:val="a0"/>
    <w:link w:val="aa"/>
    <w:locked/>
    <w:rsid w:val="00C91CFB"/>
    <w:rPr>
      <w:rFonts w:ascii="Times New Roman" w:eastAsia="Times New Roman" w:hAnsi="Times New Roman" w:cs="Times New Roman"/>
      <w:color w:val="000000"/>
      <w:sz w:val="28"/>
    </w:rPr>
  </w:style>
  <w:style w:type="paragraph" w:styleId="ac">
    <w:name w:val="List Paragraph"/>
    <w:basedOn w:val="a"/>
    <w:uiPriority w:val="34"/>
    <w:qFormat/>
    <w:rsid w:val="006417B1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C90908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27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2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png"/><Relationship Id="rId89" Type="http://schemas.openxmlformats.org/officeDocument/2006/relationships/image" Target="media/image45.png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emf"/><Relationship Id="rId90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38.wmf"/><Relationship Id="rId85" Type="http://schemas.openxmlformats.org/officeDocument/2006/relationships/image" Target="media/image42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png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0.png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3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9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Федор Смирнов</cp:lastModifiedBy>
  <cp:revision>7</cp:revision>
  <cp:lastPrinted>2023-11-07T16:52:00Z</cp:lastPrinted>
  <dcterms:created xsi:type="dcterms:W3CDTF">2023-11-14T08:01:00Z</dcterms:created>
  <dcterms:modified xsi:type="dcterms:W3CDTF">2023-12-03T13:46:00Z</dcterms:modified>
</cp:coreProperties>
</file>