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新建一个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44"/>
          <w:szCs w:val="44"/>
          <w:shd w:val="clear" w:fill="FFF1CC"/>
        </w:rPr>
        <w:t>ContosoUniversity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控制台程序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设置网站样式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"set-up-the-site-style"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打开</w:t>
      </w:r>
      <w:r>
        <w:rPr>
          <w:rStyle w:val="8"/>
          <w:rFonts w:hint="default" w:ascii="Segoe UI" w:hAnsi="Segoe UI" w:eastAsia="Segoe UI" w:cs="Segoe UI"/>
          <w:caps w:val="0"/>
          <w:color w:val="000000"/>
          <w:spacing w:val="0"/>
          <w:sz w:val="19"/>
          <w:szCs w:val="19"/>
          <w:shd w:val="clear" w:fill="FFFFFF"/>
        </w:rPr>
        <w:t>views/shared\_Layout.cshtml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，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HTM辅助器</w:t>
      </w:r>
    </w:p>
    <w:p>
      <w:pPr>
        <w:pStyle w:val="13"/>
        <w:ind w:left="360" w:firstLine="0"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Html.ActionLink（超链接文本，行为，控制器，路由值，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HTML属性值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Html.ActionLink(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eastAsia="新宋体" w:cs="新宋体"/>
                <w:color w:val="A31515"/>
                <w:kern w:val="0"/>
                <w:sz w:val="19"/>
                <w:szCs w:val="19"/>
              </w:rPr>
              <w:t>柳州职业技术学院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area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@class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"navbar-brand"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})</w:t>
            </w:r>
          </w:p>
        </w:tc>
      </w:tr>
    </w:tbl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&lt;a class="navbar-brand" href="/"&gt;应用程序名称&lt;/a&gt;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.HTM辅助器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Html.ActionLink（超链接文本，行为，控制器）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Html.ActionLink(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hint="eastAsia" w:ascii="新宋体" w:eastAsia="新宋体" w:cs="新宋体"/>
                <w:color w:val="A31515"/>
                <w:kern w:val="0"/>
                <w:sz w:val="19"/>
                <w:szCs w:val="19"/>
              </w:rPr>
              <w:t>学生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/>
        </w:tc>
      </w:tr>
    </w:tbl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显示实体属性名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Html.DisplayNameFor(model =&gt; model.Name)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显示实体值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Html.DisplayFor(modelItem =&gt; item.Name)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等价于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item.Name</w:t>
      </w:r>
    </w:p>
    <w:p/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Html.BeginForm()</w:t>
      </w:r>
    </w:p>
    <w:p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="当前页面地址"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>
      <w:r>
        <w:rPr>
          <w:rFonts w:hint="eastAsia"/>
        </w:rPr>
        <w:t>&lt;/form&gt;</w:t>
      </w:r>
    </w:p>
    <w:p>
      <w:pPr>
        <w:rPr>
          <w:rFonts w:hint="eastAsia"/>
        </w:rPr>
      </w:pPr>
      <w:r>
        <w:t>校验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Html.ValidationSummary()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Html.ValidationMessageFor()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Html.EditorFor()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安装 Entity Framework 6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"install-entity-framework-6"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创建数据模型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"create-the-data-model"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接下来你将创建 Contoso 大学应用程序的实体类。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首先将以下三个实体：</w:t>
      </w:r>
      <w:r>
        <w:rPr>
          <w:rStyle w:val="8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</w:rPr>
        <w:t>Student.cs</w:t>
      </w:r>
      <w:r>
        <w:rPr>
          <w:rStyle w:val="8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bookmarkStart w:id="0" w:name="OLE_LINK1"/>
      <w:r>
        <w:rPr>
          <w:rStyle w:val="8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Enrollment</w:t>
      </w:r>
      <w:bookmarkEnd w:id="0"/>
      <w:r>
        <w:rPr>
          <w:rStyle w:val="8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.cs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Style w:val="8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Course.cs</w:t>
      </w:r>
      <w:r>
        <w:rPr>
          <w:rStyle w:val="8"/>
          <w:rFonts w:hint="eastAsia" w:asciiTheme="minorEastAsia" w:hAnsiTheme="minorEastAsia" w:cstheme="minorEastAsia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</w:rPr>
        <w:t>学生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类、注册类、课程类。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2.模型N-M关系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转换为两个1-N关系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 xml:space="preserve"> 1-N关系 学生和注册记录之间是1：N关系。1个学生可以有多个注册记录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1-N关系 课程和注册记录之间是1：N关系。1门课程可以有多个注册记录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Model中使用导航属性来表现1-N关系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public class Student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ID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string Name { get; set; }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DateTime EnrollmentDate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virtual ICollection&lt;Enrollment&gt; Enrollments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}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public class Enrollment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EnrollmentID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CourseID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StudentID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Grade? Grade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virtual Course Course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virtual Student Student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public class Course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[DatabaseGenerated(DatabaseGeneratedOption.None)]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CourseID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string Title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int Credits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public virtual ICollection&lt;Enrollment&gt; Enrollments { get; set;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Enrollments 属性是导航属性。 一个 Course 体可以与任意数量的 Enrollment 实体相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创建数据库上下文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ascii="docons" w:hAnsi="docons" w:eastAsia="docons" w:cs="docons"/>
          <w:i w:val="0"/>
          <w:caps w:val="0"/>
          <w:spacing w:val="0"/>
          <w:sz w:val="36"/>
          <w:szCs w:val="36"/>
          <w:u w:val="none"/>
          <w:shd w:val="clear" w:fill="FFFFFF"/>
        </w:rPr>
        <w:t>SchoolContext</w:t>
      </w:r>
      <w:r>
        <w:rPr>
          <w:rFonts w:ascii="docons" w:hAnsi="docons" w:eastAsia="docons" w:cs="docons"/>
          <w:i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"create-the-database-context" </w:instrText>
      </w:r>
      <w:r>
        <w:rPr>
          <w:rFonts w:ascii="docons" w:hAnsi="docons" w:eastAsia="docons" w:cs="docons"/>
          <w:i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指定实体集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"specify-entity-sets"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此代码将创建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"https://msdn.microsoft.com/library/system.data.entity.dbset(v=vs.113).aspx"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single"/>
          <w:shd w:val="clear" w:fill="FFFFFF"/>
        </w:rPr>
        <w:t>DbSet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每个实体集的属性。 在实体框架术语中，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实体集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通常对应于数据库表和一个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实体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对应于表中的行。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4.1建一个种子类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SchoolInitializer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4.2seed数据库初始化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（1）重写seed方法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public class SchoolInitializer : System.Data.Entity.DropCreateDatabaseIfModelChanges&lt;SchoolContext&gt;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protected override void Seed(SchoolContext context)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//构建学生数据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var students = new List&lt;Student&gt; { new Student{FirstMidName="Carson",LastName="Alexander",EnrollmentDate=DateTime.Parse("2005-09-01")}, new Student{FirstMidName="Meredith",LastName="Alonso",EnrollmentDate=DateTime.Parse("2002-09-01")}, new Student{FirstMidName="Arturo",LastName="Anand",EnrollmentDate=DateTime.Parse("2003-09-01")}, new Student{FirstMidName="Gytis",LastName="Barzdukas",EnrollmentDate=DateTime.Parse("2002-09-01")}, new Student{FirstMidName="Yan",LastName="Li",EnrollmentDate=DateTime.Parse("2002-09-01")}, new Student{FirstMidName="Peggy",LastName="Justice",EnrollmentDate=DateTime.Parse("2001-09-01")}, new Student{FirstMidName="Laura",LastName="Norman",EnrollmentDate=DateTime.Parse("2003-09-01")}, new Student{FirstMidName="Nino",LastName="Olivetto",EnrollmentDate=DateTime.Parse("2005-09-01")} }; students.ForEach(s =&gt; context.Students.Add(s)); context.SaveChanges();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//将学生数据加入实体集，保存实体集状态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//构建课程数据    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//将课程数据加入实体集，保存实体集状态     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//构建注册数据     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   //将注册数据加入实体集，保存实体集状态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｝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（2）设置WEB.CONFIG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&lt;entityFramework&gt;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&lt;contexts&gt;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&lt;context type="ContosoUniversity.DAL.SchoolContext, ContosoUniversity"&gt;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  &lt;databaseInitializer type="ContosoUniversity.DAL.SchoolInitializer, ContosoUniversity" /&gt;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  &lt;/context&gt;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 &lt;/contexts&gt;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 xml:space="preserve"> &lt;/entityFramework&gt;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4.3.对象初始化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new 类型名｛属性1=值1，属性2=值2…｝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  <w:t>4.4集合初始化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new List&lt;类型&gt;{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对象1，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对象2，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…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30"/>
                <w:szCs w:val="30"/>
                <w:shd w:val="clear" w:fill="F7F8FA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0"/>
          <w:szCs w:val="30"/>
          <w:shd w:val="clear" w:fill="F7F8FA"/>
          <w:lang w:val="en-US" w:eastAsia="zh-CN"/>
        </w:rPr>
      </w:pPr>
    </w:p>
    <w:p>
      <w:pPr>
        <w:rPr>
          <w:rStyle w:val="8"/>
          <w:rFonts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初始化在</w:t>
      </w:r>
      <w:r>
        <w:rPr>
          <w:rStyle w:val="8"/>
          <w:rFonts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</w:rPr>
        <w:t>Web.config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&lt;contexts&gt; &lt;context type="ContosoUniversity.DAL.SchoolContext, ContosoUniversity"&gt;&lt;databaseInitializertype="ContosoUniversity.DAL.SchoolInitializer, ContosoUniversity" /&gt; &lt;/context&gt;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&lt;/contexts&gt;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5.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设置为使用 SQL Server Express LocalDB 数据库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请确保更新Web.config根项目文件夹中的文件。 此外，还有Web.config中的文件视图无需更新的子文件夹。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&lt;connectionStrings&gt; 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&lt;add name="SchoolContext" connectionString="Data Source=(LocalDb)\MSSQLLocalDB;InitialCatalog=ContosoUniversity1;IntegratedSecurity=SSPI;" providerName="System.Data.SqlClient"/&gt;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&lt;/connectionStrings&gt;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创建一个学生控制器和视图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"create-a-student-controller-and-views"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 StudentController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6.1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创建详细信息页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"create-a-details-page"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密钥的值传递给方法作为id参数和来自将数据路由中详细信息索引页上的超链接。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路由数据是在路由表中指定的 URL 段中找到的模型联编程序的数据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url: "{controller}/{action}/{id}",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添加突出显示的代码以显示注册列表</w:t>
      </w: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此代码循环通过 Enrollments 导航属性中的实体。 每个Enrollment实体在属性中，它将显示课程标题和成绩。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6.2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更新“创建”页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"update-the-create-page"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default"/>
        </w:rPr>
        <w:t>安全警告-</w:t>
      </w:r>
      <w:r>
        <w:t>ValidateAntiForgeryToken</w:t>
      </w:r>
      <w:r>
        <w:rPr>
          <w:rFonts w:hint="default"/>
        </w:rPr>
        <w:t>特性帮助抵御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"https://docs.microsoft.com/zh-cn/aspnet/mvc/overview/security/xsrfcsrf-prevention-in-aspnet-mvc-and-web-pages" </w:instrText>
      </w:r>
      <w:r>
        <w:rPr>
          <w:rFonts w:hint="default"/>
        </w:rPr>
        <w:fldChar w:fldCharType="separate"/>
      </w:r>
      <w:r>
        <w:rPr>
          <w:rFonts w:hint="default"/>
        </w:rPr>
        <w:t>跨站点请求伪造</w:t>
      </w:r>
      <w:r>
        <w:rPr>
          <w:rFonts w:hint="default"/>
        </w:rPr>
        <w:fldChar w:fldCharType="end"/>
      </w:r>
      <w:r>
        <w:rPr>
          <w:rFonts w:hint="default"/>
        </w:rPr>
        <w:t>攻击。 它需要相应Html.AntiForgeryToken()语句在视图中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t>Bind属性是一种方法来防止</w:t>
      </w:r>
      <w:r>
        <w:rPr>
          <w:rFonts w:hint="default"/>
        </w:rPr>
        <w:t>过度发布创建方案中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rPr>
          <w:rFonts w:hint="default"/>
        </w:rPr>
        <w:t>Create.chstml还包括@Html.AntiForgeryToken()，适用于ValidateAntiForgeryToken属性中的控制器，以帮助防止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"https://docs.microsoft.com/zh-cn/aspnet/mvc/overview/security/xsrfcsrf-prevention-in-aspnet-mvc-and-web-pages" </w:instrText>
      </w:r>
      <w:r>
        <w:rPr>
          <w:rFonts w:hint="default"/>
        </w:rPr>
        <w:fldChar w:fldCharType="separate"/>
      </w:r>
      <w:r>
        <w:rPr>
          <w:rFonts w:hint="default"/>
        </w:rPr>
        <w:t>跨站点请求伪造</w:t>
      </w:r>
      <w:r>
        <w:rPr>
          <w:rFonts w:hint="default"/>
        </w:rPr>
        <w:fldChar w:fldCharType="end"/>
      </w:r>
      <w:r>
        <w:rPr>
          <w:rFonts w:hint="default"/>
        </w:rPr>
        <w:t>攻击。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6.3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更新编辑 HttpPost 方法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"update-the-edit-httppost-method"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6.4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更新“删除”页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"update-the-delete-page"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6.5</w:t>
      </w:r>
      <w:r>
        <w:rPr>
          <w:rFonts w:hint="default"/>
          <w:sz w:val="44"/>
          <w:szCs w:val="44"/>
        </w:rPr>
        <w:t>向学生索引页添加列排序链接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rPr>
          <w:rFonts w:hint="default"/>
        </w:rPr>
        <w:t>要添加到学生索引页进行排序，将更改Index方法Student控制器并将代码添加到Student索引视图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6.5.1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向 Index 方法添加排序功能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"add-sorting-functionality-to-the-index-method"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6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6.6.2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将列标题超链接添加到学生索引视图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rPr>
          <w:rFonts w:hint="default"/>
        </w:rPr>
        <w:t>ViewBag属性具有相应查询的超链接设置字符串值。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6.6.3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向学生索引页添加搜索框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"add-a-search-box-to-the-students-index-page"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6.6.4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向学生索引页添加分页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"add-paging-to-the-students-index-page"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加分页需要安装 PagedList.MVC NuGet 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NuGet PagedList.Mvc会自动安装包PagedList包作为依赖项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命令是：Install-Package PagedList.Mvc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6.6.5再向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向 Index 方法添加分页功能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"add-paging-functionality-to-the-index-method"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56" w:hanging="360"/>
      </w:pPr>
      <w:r>
        <w:t>此将添加page</w:t>
      </w:r>
      <w:r>
        <w:rPr>
          <w:rFonts w:hint="default"/>
        </w:rPr>
        <w:t>参数、 当前的排序顺序参数和当前的筛选器参数向方法签名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6.6.6再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向学生索引视图添加分页链接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"add-paging-links-to-the-student-index-view"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56" w:hanging="360"/>
      </w:pPr>
      <w:r>
        <w:t>页面顶部的</w:t>
      </w:r>
      <w:r>
        <w:rPr>
          <w:rFonts w:hint="default"/>
        </w:rPr>
        <w:t> </w:t>
      </w:r>
      <w:r>
        <w:t>@model</w:t>
      </w:r>
      <w:r>
        <w:rPr>
          <w:rFonts w:hint="default"/>
        </w:rPr>
        <w:t> 语句指定视图现在获取的是 PagedList 对象，而不是 List 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7.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创建显示学生统计信息的“关于”页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"create-an-about-page-that-shows-student-statistics"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7.1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创建视图模型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"create-the-view-model"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EnrollmentDateGroup</w:t>
      </w:r>
      <w:r>
        <w:rPr>
          <w:rFonts w:hint="eastAsia"/>
          <w:lang w:val="en-US" w:eastAsia="zh-CN"/>
        </w:rPr>
        <w:t>.cs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7.2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修改主控制器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"modify-the-home-controller"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56" w:hanging="360"/>
      </w:pPr>
      <w:r>
        <w:t>HomeController.cs</w:t>
      </w:r>
      <w:r>
        <w:rPr>
          <w:rFonts w:hint="default"/>
        </w:rPr>
        <w:t>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7.3再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修改“关于”视图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"modify-the-about-view"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numPr>
          <w:numId w:val="0"/>
        </w:numPr>
        <w:ind w:leftChars="0"/>
        <w:rPr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迁移、种子数据与模型改变</w:t>
      </w:r>
    </w:p>
    <w:p>
      <w:pPr>
        <w:pStyle w:val="3"/>
        <w:rPr/>
      </w:pPr>
      <w:r>
        <w:rPr>
          <w:rFonts w:hint="eastAsia"/>
          <w:lang w:val="en-US" w:eastAsia="zh-CN"/>
        </w:rPr>
        <w:t>8.1</w:t>
      </w:r>
      <w:r>
        <w:rPr>
          <w:rFonts w:hint="eastAsia"/>
        </w:rPr>
        <w:t>迁移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eastAsia"/>
        </w:rPr>
        <w:t>在设计迁移之前，若数据库已经存在，可在连接字符串中变更一次数据库名称</w:t>
      </w:r>
    </w:p>
    <w:p>
      <w:pPr>
        <w:pStyle w:val="3"/>
        <w:rPr/>
      </w:pPr>
      <w:r>
        <w:rPr>
          <w:rFonts w:hint="eastAsia"/>
          <w:lang w:val="en-US" w:eastAsia="zh-CN"/>
        </w:rPr>
        <w:t>8.2</w:t>
      </w:r>
      <w:r>
        <w:rPr>
          <w:rFonts w:hint="eastAsia"/>
        </w:rPr>
        <w:t>启动迁移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96" w:leftChars="0"/>
              <w:rPr/>
            </w:pPr>
            <w:r>
              <w:t>enable-migrations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96" w:leftChars="0"/>
              <w:rPr/>
            </w:pPr>
            <w:r>
              <w:t>enable-migrations命令</w:t>
            </w:r>
            <w:r>
              <w:rPr>
                <w:rFonts w:hint="eastAsia"/>
              </w:rPr>
              <w:t>在项目文件夹中</w:t>
            </w:r>
            <w:r>
              <w:t>创建迁移文件夹，在该文件夹中放入Configuration.cs可编辑以配置 Migrations 的文件。</w:t>
            </w:r>
          </w:p>
        </w:tc>
      </w:tr>
    </w:tbl>
    <w:p>
      <w:pPr>
        <w:pStyle w:val="3"/>
        <w:rPr/>
      </w:pPr>
      <w:r>
        <w:rPr>
          <w:rFonts w:hint="eastAsia"/>
          <w:lang w:val="en-US" w:eastAsia="zh-CN"/>
        </w:rPr>
        <w:t>8.3</w:t>
      </w:r>
      <w:r>
        <w:rPr>
          <w:rFonts w:hint="eastAsia"/>
        </w:rPr>
        <w:t>新增变迁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t>Add-Migration 将基于自上次迁移创建以来对模型所做的更改来构建下一次迁移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eastAsia"/>
        </w:rPr>
        <w:t>如果启动迁移前数据库已经存在，启动迁移后系统将自动查找现有数据库并自动自行一次</w:t>
      </w:r>
      <w:r>
        <w:t>Add-Migration</w:t>
      </w:r>
      <w:r>
        <w:rPr>
          <w:rFonts w:hint="eastAsia"/>
        </w:rPr>
        <w:t>命令。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96" w:leftChars="0"/>
              <w:rPr/>
            </w:pPr>
            <w:r>
              <w:t>add-migration InitialCreate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96" w:leftChars="0"/>
              <w:rPr/>
            </w:pPr>
            <w:r>
              <w:t xml:space="preserve">add-migration </w:t>
            </w:r>
            <w:r>
              <w:rPr>
                <w:rFonts w:hint="eastAsia"/>
              </w:rPr>
              <w:t>迁移名称（概述迁移原由等）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</w:p>
    <w:p>
      <w:pPr>
        <w:pStyle w:val="3"/>
        <w:rPr/>
      </w:pPr>
      <w:r>
        <w:rPr>
          <w:rFonts w:hint="eastAsia"/>
          <w:lang w:val="en-US" w:eastAsia="zh-CN"/>
        </w:rPr>
        <w:t>8.4</w:t>
      </w:r>
      <w:r>
        <w:rPr>
          <w:rFonts w:hint="eastAsia"/>
        </w:rPr>
        <w:t>更新数据库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t>Update-Database 将对数据库应用任意挂起的迁移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</w:p>
    <w:p>
      <w:pPr>
        <w:pStyle w:val="3"/>
        <w:rPr/>
      </w:pPr>
      <w:r>
        <w:rPr>
          <w:rFonts w:hint="eastAsia"/>
          <w:lang w:val="en-US" w:eastAsia="zh-CN"/>
        </w:rPr>
        <w:t>8.5</w:t>
      </w:r>
      <w:r>
        <w:rPr>
          <w:rFonts w:hint="eastAsia"/>
        </w:rPr>
        <w:t>种子文件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eastAsia"/>
        </w:rPr>
        <w:t>可以将种子函数的内容移动到迁移配置类文件</w:t>
      </w:r>
      <w:r>
        <w:t>Configuration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中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eastAsia"/>
        </w:rPr>
        <w:t>多方实体实行新增获更新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/>
      </w:pPr>
      <w:r>
        <w:rPr>
          <w:rFonts w:hint="eastAsia"/>
        </w:rPr>
        <w:t>联系实体依靠查询两个多方获得I</w:t>
      </w:r>
      <w:r>
        <w:t>D</w:t>
      </w:r>
      <w:r>
        <w:rPr>
          <w:rFonts w:hint="eastAsia"/>
        </w:rPr>
        <w:t>，使用更新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96" w:leftChars="0"/>
              <w:rPr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8.6设置完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执行第一次迁移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"https://docs.microsoft.com/zh-cn/aspnet/mvc/overview/getting-started/getting-started-with-ef-using-mvc/migrations-and-deployment-with-the-entity-framework-in-an-asp-net-mvc-application" \l "execute-the-first-migration"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add-migration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再更新数据库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update-database命令将运行Up方法来创建数据库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8.7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使用特性自定义数据模型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DataType 特性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"the-datatype-attribute"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t> </w:t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"https://msdn.microsoft.com/library/system.componentmodel.dataannotations.datatype.aspx" </w:instrText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DataType 枚举</w:t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提供了多种数据类型，如日期、 时间、 电话号码、 货币、 电子邮件地址和的详细信息。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docons" w:hAnsi="docons" w:eastAsia="docons" w:cs="docons"/>
          <w:i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ascii="docons" w:hAnsi="docons" w:eastAsia="docons" w:cs="docons"/>
          <w:i w:val="0"/>
          <w:caps w:val="0"/>
          <w:spacing w:val="0"/>
          <w:sz w:val="24"/>
          <w:szCs w:val="24"/>
          <w:u w:val="none"/>
          <w:shd w:val="clear" w:fill="FFFFFF"/>
        </w:rPr>
        <w:t>Display </w:t>
      </w:r>
      <w:r>
        <w:rPr>
          <w:rFonts w:hint="default" w:ascii="docons" w:hAnsi="docons" w:eastAsia="docons" w:cs="docons"/>
          <w:i w:val="0"/>
          <w:caps w:val="0"/>
          <w:spacing w:val="0"/>
          <w:sz w:val="24"/>
          <w:szCs w:val="24"/>
          <w:u w:val="none"/>
          <w:shd w:val="clear" w:fill="FFFFFF"/>
        </w:rPr>
        <w:t>特性指定文本框的标题应是“名”、“姓”、“全名”和“注册日期”，而不是每个实例中的属性名称（其中没有分隔单词的空格）。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FullName 计算属性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"the-fullname-calculated-property"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0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10"/>
          <w:rFonts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FullName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是计算属性，可返回通过串联两个其他属性创建的值。 因此只有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访问器，但没有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FullName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将在数据库中生成列。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"customize-the-data-model-by-using-attributes"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再进行数据迁移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add-migration MaxLengthOnNames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和更新数据库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update-database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加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列属性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"the-column-attribute"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"https://msdn.microsoft.com/library/system.componentmodel.dataannotations.schema.columnattribute.aspx"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列属性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更改备份 SchoolContext，因此它不会与数据库匹配的模型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因此又做一次迁移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add-migration ColumnFirstName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再更新数据库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update-database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9.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</w:t>
      </w:r>
      <w:r>
        <w:rPr>
          <w:rFonts w:hint="default" w:ascii="Segoe UI" w:hAnsi="Segoe UI" w:eastAsia="Segoe UI" w:cs="Segoe UI"/>
          <w:b/>
          <w:i w:val="0"/>
          <w:caps w:val="0"/>
          <w:color w:val="0000FF"/>
          <w:spacing w:val="0"/>
          <w:shd w:val="clear" w:fill="FFFFFF"/>
        </w:rPr>
        <w:t>讲师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实体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Instructor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课程和 OfficeAssignment 导航属性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"the-courses-and-officeassignment-navigation-properties"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0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Courses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OfficeAssignment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是导航属性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表示一名讲师可以教授任意数量的课程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"create-the-instructor-entity"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10.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</w:t>
      </w: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课程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实体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 xml:space="preserve">OfficeAssignment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增加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键属性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"the-key-attribute"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docons" w:hAnsi="docons" w:eastAsia="docons" w:cs="docons"/>
          <w:i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ascii="docons" w:hAnsi="docons" w:eastAsia="docons" w:cs="docons"/>
          <w:i w:val="0"/>
          <w:caps w:val="0"/>
          <w:spacing w:val="0"/>
          <w:sz w:val="28"/>
          <w:szCs w:val="28"/>
          <w:u w:val="none"/>
          <w:shd w:val="clear" w:fill="FFFFFF"/>
        </w:rPr>
        <w:t>Key属性如果实体具有其自己的主键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docons" w:hAnsi="docons" w:cs="docons"/>
          <w:i w:val="0"/>
          <w:caps w:val="0"/>
          <w:spacing w:val="0"/>
          <w:sz w:val="28"/>
          <w:szCs w:val="28"/>
          <w:u w:val="none"/>
          <w:shd w:val="clear" w:fill="FFFFFF"/>
          <w:lang w:val="en-US" w:eastAsia="zh-CN"/>
        </w:rPr>
        <w:t>增加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ForeignKey 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"the-foreignkey-attribute"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sz w:val="28"/>
          <w:szCs w:val="28"/>
        </w:rPr>
        <w:t>当两个实体之间的一对一关系或一对零或一一种关系 (如OfficeAssignment</w:t>
      </w:r>
      <w:r>
        <w:rPr>
          <w:rFonts w:hint="default"/>
          <w:sz w:val="28"/>
          <w:szCs w:val="28"/>
        </w:rPr>
        <w:t>和Instructor)，EF 不能计算出的关系的哪一端是主体，依赖哪一端。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"create-the-officeassignment-entity"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Instructor 导航属性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"the-instructor-navigation-property"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/>
      </w:pPr>
      <w:r>
        <w:t>Instructor实体具有一个可以为 null</w:t>
      </w:r>
      <w:r>
        <w:rPr>
          <w:rFonts w:hint="default"/>
        </w:rPr>
        <w:t>OfficeAssignment导航属性 （因为一名讲师可能没有办公室分配），并OfficeAssignment实体具有不可为 nullInstructor导航属性 （因为办公室分配不能没有讲师-InstructorID不可为 null)。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11.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修改 Course 实体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"modify-the-course-entity"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t>Course 实体具有外键属性DepartmentID</w:t>
      </w:r>
      <w:r>
        <w:rPr>
          <w:rFonts w:hint="default"/>
        </w:rPr>
        <w:t>它指向相关Department实体，同时它具有Department导航属性。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DatabaseGenerated 特性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"the-databasegenerated-attribute"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"https://msdn.microsoft.com/library/system.componentmodel.dataannotations.schema.databasegeneratedattribute.aspx" </w:instrText>
      </w:r>
      <w:r>
        <w:rPr>
          <w:rFonts w:hint="default"/>
        </w:rPr>
        <w:fldChar w:fldCharType="separate"/>
      </w:r>
      <w:r>
        <w:rPr>
          <w:rFonts w:hint="default"/>
        </w:rPr>
        <w:t>DatabaseGenerated 特性</w:t>
      </w:r>
      <w:r>
        <w:rPr>
          <w:rFonts w:hint="default"/>
        </w:rPr>
        <w:fldChar w:fldCharType="end"/>
      </w:r>
      <w:r>
        <w:rPr>
          <w:rFonts w:hint="default"/>
        </w:rPr>
        <w:t>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"https://msdn.microsoft.com/library/system.componentmodel.dataannotations.schema.databasegeneratedoption(v=vs.110).aspx" </w:instrText>
      </w:r>
      <w:r>
        <w:rPr>
          <w:rFonts w:hint="default"/>
        </w:rPr>
        <w:fldChar w:fldCharType="separate"/>
      </w:r>
      <w:r>
        <w:rPr>
          <w:rFonts w:hint="default"/>
        </w:rPr>
        <w:t>None</w:t>
      </w:r>
      <w:r>
        <w:rPr>
          <w:rFonts w:hint="default"/>
        </w:rPr>
        <w:fldChar w:fldCharType="end"/>
      </w:r>
      <w:r>
        <w:rPr>
          <w:rFonts w:hint="default"/>
        </w:rPr>
        <w:t>参数CourseID属性指定主键值是由用户提供而不是由数据库生成。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11.1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外键和导航属性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"foreign-key-and-navigation-properties"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外键属性和导航属性中的</w:t>
      </w:r>
      <w:r>
        <w:rPr>
          <w:rStyle w:val="10"/>
          <w:rFonts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Course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实体可反映以下关系：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向一个系分配课程后，出于上述原因，会出现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DepartmentID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外键和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Department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导航属性。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参与一门课程的学生数量不定，因此 Enrollments 导航属性是一个集合：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virtual ICollection&lt;Enrollment&gt; Enrollments { get; set;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一门课程可能由多位讲师讲授，因此 Instructors 导航属性是一个集合：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virtual ICollection&lt;Instructor&gt; Instructors { get; set;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12.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创建部门实体Department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12.1增加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列属性</w:t>
      </w:r>
    </w:p>
    <w:p>
      <w:pPr>
        <w:rPr>
          <w:rFonts w:hint="eastAsia"/>
        </w:rPr>
      </w:pPr>
      <w:r>
        <w:rPr>
          <w:rFonts w:hint="eastAsia"/>
        </w:rPr>
        <w:t>[Column(TypeName="money")]</w:t>
      </w:r>
    </w:p>
    <w:p>
      <w:pPr>
        <w:rPr>
          <w:rFonts w:hint="eastAsia"/>
        </w:rPr>
      </w:pPr>
      <w:r>
        <w:rPr>
          <w:rFonts w:hint="eastAsia"/>
        </w:rPr>
        <w:t>public decimal Budget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外键和导航属性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"foreign-key-and-navigation-properties"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外键和导航属性可反映以下关系：一个系可能有也可能没有管理员，而管理员始终是讲师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"the-column-attribute" </w:instrText>
      </w:r>
      <w:r>
        <w:rPr>
          <w:rFonts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t>一个系可以有多门课程，因此没有Courses</w:t>
      </w:r>
      <w:r>
        <w:rPr>
          <w:rFonts w:hint="default" w:ascii="docons" w:hAnsi="docons" w:eastAsia="docons" w:cs="docons"/>
          <w:i w:val="0"/>
          <w:caps w:val="0"/>
          <w:spacing w:val="0"/>
          <w:sz w:val="30"/>
          <w:szCs w:val="30"/>
          <w:u w:val="none"/>
          <w:shd w:val="clear" w:fill="FFFFFF"/>
        </w:rPr>
        <w:t>导航属性：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"create-the-department-entity"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virtual ICollection&lt;Course&gt; Courses { get; set;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13.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修改注册实体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 xml:space="preserve">Enrollment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外键和导航属性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"foreign-key-and-navigation-properties"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外键属性和导航属性可反映以下关系：注册记录面向一门课程，因此存在 </w:t>
      </w:r>
      <w:r>
        <w:rPr>
          <w:rStyle w:val="10"/>
          <w:rFonts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CourseID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外键属性和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Course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 导航属性：public int CourseID { get; set; }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public virtual Course Course { get; set;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注册记录面向一名学生，因此存在 StudentID 外键属性和 Student 导航属性：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public int StudentID { get; set; }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public virtual Student Student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多对多关系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"many-to-many-relationships"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14.修改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测试数据设定数据库种子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15.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添加迁移并更新数据库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"add-a-migration-and-update-the-database"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4"/>
          <w:rFonts w:hint="default"/>
          <w:b/>
        </w:rPr>
      </w:pPr>
      <w:r>
        <w:rPr>
          <w:rStyle w:val="14"/>
          <w:rFonts w:hint="eastAsia"/>
          <w:b/>
          <w:lang w:val="en-US" w:eastAsia="zh-CN"/>
        </w:rPr>
        <w:t>16.</w:t>
      </w:r>
      <w:r>
        <w:rPr>
          <w:rStyle w:val="14"/>
          <w:rFonts w:hint="default"/>
          <w:b/>
        </w:rPr>
        <w:t>创建该显示院系名称的课程页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before="0" w:beforeAutospacing="1" w:after="0" w:afterAutospacing="1"/>
        <w:ind w:left="96" w:left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更改将标题从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索引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到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课程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14"/>
          <w:rFonts w:hint="eastAsia"/>
          <w:b/>
          <w:lang w:val="en-US" w:eastAsia="zh-CN"/>
        </w:rPr>
        <w:t>17.</w:t>
      </w:r>
      <w:r>
        <w:rPr>
          <w:rStyle w:val="14"/>
          <w:rFonts w:hint="default"/>
          <w:b/>
        </w:rPr>
        <w:t>创建显示课程和注册的讲师页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"https://docs.microsoft.com/zh-cn/aspnet/mvc/overview/getting-started/getting-started-with-ef-using-mvc/reading-related-data-with-the-entity-framework-in-an-asp-net-mvc-application" \l "create-an-instructors-page-that-shows-courses-and-enrollments"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17.1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修改讲师索引视图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"https://docs.microsoft.com/zh-cn/aspnet/mvc/overview/getting-started/getting-started-with-ef-using-mvc/reading-related-data-with-the-entity-framework-in-an-asp-net-mvc-application" \l "modify-the-instructor-index-view"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14"/>
          <w:rFonts w:hint="eastAsia"/>
          <w:b/>
          <w:lang w:val="en-US" w:eastAsia="zh-CN"/>
        </w:rPr>
        <w:t>18.</w:t>
      </w:r>
      <w:r>
        <w:rPr>
          <w:rStyle w:val="14"/>
          <w:rFonts w:hint="default"/>
          <w:b/>
        </w:rPr>
        <w:t>自定义课程的创建和编辑页面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"https://docs.microsoft.com/zh-cn/aspnet/mvc/overview/getting-started/getting-started-with-ef-using-mvc/updating-related-data-with-the-entity-framework-in-an-asp-net-mvc-application" \l "customize-the-create-and-edit-pages-for-courses"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numPr>
          <w:numId w:val="0"/>
        </w:numPr>
        <w:ind w:leftChars="0"/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在中</w:t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CourseController.cs，删除四个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Create</w:t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t>和Edit方法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4"/>
          <w:rFonts w:hint="default"/>
          <w:b/>
        </w:rPr>
      </w:pPr>
      <w:r>
        <w:rPr>
          <w:rStyle w:val="14"/>
          <w:rFonts w:hint="eastAsia"/>
          <w:b/>
          <w:lang w:val="en-US" w:eastAsia="zh-CN"/>
        </w:rPr>
        <w:t>19.</w:t>
      </w:r>
      <w:r>
        <w:rPr>
          <w:rStyle w:val="14"/>
          <w:rFonts w:hint="default"/>
          <w:b/>
        </w:rPr>
        <w:t>添加讲师的编辑页面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4"/>
          <w:rFonts w:hint="default"/>
          <w:b/>
        </w:rPr>
      </w:pPr>
      <w:r>
        <w:rPr>
          <w:rStyle w:val="14"/>
          <w:rFonts w:hint="eastAsia"/>
          <w:b/>
          <w:lang w:val="en-US" w:eastAsia="zh-CN"/>
        </w:rPr>
        <w:t>20.</w:t>
      </w:r>
      <w:r>
        <w:rPr>
          <w:rStyle w:val="14"/>
          <w:rFonts w:hint="default"/>
          <w:b/>
        </w:rPr>
        <w:t>添加课程分配给讲师编辑页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更新 DeleteConfirmed 方法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"https://docs.microsoft.com/zh-cn/aspnet/mvc/overview/getting-started/getting-started-with-ef-using-mvc/updating-related-data-with-the-entity-framework-in-an-asp-net-mvc-application" \l "update-the-deleteconfirmed-method"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t>在中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t>InstructorController.cs，删除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t>DeleteConfirmed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t>方法并插入以下代码在其原位置。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4"/>
          <w:rFonts w:hint="default"/>
          <w:b/>
        </w:rPr>
      </w:pPr>
      <w:r>
        <w:rPr>
          <w:rStyle w:val="14"/>
          <w:rFonts w:hint="eastAsia"/>
          <w:b/>
          <w:lang w:val="en-US" w:eastAsia="zh-CN"/>
        </w:rPr>
        <w:t>21.</w:t>
      </w:r>
      <w:r>
        <w:rPr>
          <w:rStyle w:val="14"/>
          <w:rFonts w:hint="default"/>
          <w:b/>
        </w:rPr>
        <w:t>向创建页添加办公室位置和课程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4"/>
          <w:rFonts w:hint="default"/>
          <w:b/>
        </w:rPr>
      </w:pPr>
      <w:r>
        <w:rPr>
          <w:rStyle w:val="14"/>
          <w:rFonts w:hint="eastAsia"/>
          <w:b/>
          <w:lang w:val="en-US" w:eastAsia="zh-CN"/>
        </w:rPr>
        <w:t>22.</w:t>
      </w:r>
      <w:r>
        <w:rPr>
          <w:rStyle w:val="14"/>
          <w:rFonts w:hint="default"/>
          <w:b/>
        </w:rPr>
        <w:t>创建部门控制器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22.1</w:t>
      </w:r>
      <w:bookmarkStart w:id="1" w:name="_GoBack"/>
      <w:bookmarkEnd w:id="1"/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将存储的过程用于插入、 更新和删除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"https://docs.microsoft.com/zh-cn/aspnet/mvc/overview/getting-started/getting-started-with-ef-using-mvc/async-and-stored-procedures-with-the-entity-framework-in-an-asp-net-mvc-application" \l "use-stored-procedures-for-inserting-updating-and-deleting"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"https://docs.microsoft.com/zh-cn/aspnet/mvc/overview/getting-started/getting-started-with-ef-using-mvc/async-and-stored-procedures-with-the-entity-framework-in-an-asp-net-mvc-application" \l "create-the-department-controller"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"https://docs.microsoft.com/zh-cn/aspnet/mvc/overview/getting-started/getting-started-with-ef-using-mvc/updating-related-data-with-the-entity-framework-in-an-asp-net-mvc-application" \l "add-office-location-and-courses-to-the-create-page"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"https://docs.microsoft.com/zh-cn/aspnet/mvc/overview/getting-started/getting-started-with-ef-using-mvc/updating-related-data-with-the-entity-framework-in-an-asp-net-mvc-application" \l "adding-course-assignments-to-the-instructor-edit-page"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"https://docs.microsoft.com/zh-cn/aspnet/mvc/overview/getting-started/getting-started-with-ef-using-mvc/updating-related-data-with-the-entity-framework-in-an-asp-net-mvc-application" \l "adding-an-edit-page-for-instructors"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numPr>
          <w:numId w:val="0"/>
        </w:numPr>
        <w:ind w:leftChars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"https://docs.microsoft.com/zh-cn/aspnet/mvc/overview/getting-started/getting-started-with-ef-using-mvc/reading-related-data-with-the-entity-framework-in-an-asp-net-mvc-application" \l "modify-the-instructor-index-view"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"https://docs.microsoft.com/zh-cn/aspnet/mvc/overview/getting-started/getting-started-with-ef-using-mvc/reading-related-data-with-the-entity-framework-in-an-asp-net-mvc-application" \l "create-a-courses-page-that-displays-department-name"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"seed-the-database-with-test-data"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"https://docs.microsoft.com/zh-cn/aspnet/mvc/overview/getting-started/getting-started-with-ef-using-mvc/creating-a-more-complex-data-model-for-an-asp-net-mvc-application" \l "modify-the-enrollment-entity"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"https://docs.microsoft.com/zh-cn/aspnet/mvc/overview/getting-started/getting-started-with-ef-using-mvc/sorting-filtering-and-paging-with-the-entity-framework-in-an-asp-net-mvc-application" \l "install-the-pagedlistmvc-nuget-package"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"https://docs.microsoft.com/zh-cn/aspnet/mvc/overview/getting-started/getting-started-with-ef-using-mvc/sorting-filtering-and-paging-with-the-entity-framework-in-an-asp-net-mvc-application" \l "add-column-sort-links-to-the-students-index-page"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/>
        </w:rPr>
      </w:pPr>
    </w:p>
    <w:p>
      <w:pPr>
        <w:rPr>
          <w:rStyle w:val="8"/>
          <w:rFonts w:hint="eastAsia" w:ascii="Segoe UI" w:hAnsi="Segoe UI" w:eastAsia="Segoe UI" w:cs="Segoe UI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45018"/>
    <w:multiLevelType w:val="singleLevel"/>
    <w:tmpl w:val="9F7450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877AD1"/>
    <w:multiLevelType w:val="singleLevel"/>
    <w:tmpl w:val="B6877A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86B533"/>
    <w:multiLevelType w:val="multilevel"/>
    <w:tmpl w:val="C386B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6265CF"/>
    <w:multiLevelType w:val="multilevel"/>
    <w:tmpl w:val="C6626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5669045"/>
    <w:multiLevelType w:val="multilevel"/>
    <w:tmpl w:val="05669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036CBF5"/>
    <w:multiLevelType w:val="multilevel"/>
    <w:tmpl w:val="2036C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5555832"/>
    <w:multiLevelType w:val="multilevel"/>
    <w:tmpl w:val="555558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7033FC"/>
    <w:multiLevelType w:val="multilevel"/>
    <w:tmpl w:val="667033F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B5"/>
    <w:rsid w:val="00ED31B5"/>
    <w:rsid w:val="5181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2019-01-09T14:00:00Z</dcterms:created>
  <dc:creator>﹏ ‡ ♥ †╰●</dc:creator>
  <cp:lastModifiedBy>﹏ ‡ ♥ †╰●</cp:lastModifiedBy>
  <dcterms:modified xsi:type="dcterms:W3CDTF">2019-01-10T06:04:35Z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