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地点：公司培训室/测试工位                               时间：2026年5月15日 09:00-11:00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主讲人：张帅帅                  培训时长：2H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培训主题：电气安全与PCB板焊接/检验规范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培训对象：测试员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讲解电源规格、接地、防静电和电气安全注意事项。</w:t>
              <w:br/>
              <w:t>2. 讲解PCB焊点外观、虚焊、连锡、反件、漏件、污染和清洁要求。</w:t>
              <w:br/>
              <w:t>3. 说明绝缘电阻、绝缘强度、外壳防护相关关注点。</w:t>
              <w:br/>
              <w:t>4. 训练测试异常记录、隔离、复核和放行要求。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电气安全规范；PCB检验规范；原理图；焊接外观样板。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采用目检和现场问答方式评价。参训人员能够识别典型焊接缺陷和电气安全风险，能按要求填写测试异常记录。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