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BB70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附件1</w:t>
      </w:r>
    </w:p>
    <w:p w14:paraId="65478FC3">
      <w:pPr>
        <w:jc w:val="center"/>
        <w:rPr>
          <w:rFonts w:hint="eastAsia" w:ascii="方正小标宋_GBK" w:hAnsi="方正小标宋_GBK" w:eastAsia="方正小标宋_GBK" w:cs="方正小标宋_GBK"/>
          <w:sz w:val="44"/>
          <w:szCs w:val="44"/>
          <w:lang w:eastAsia="zh-CN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灭火与疏散演练流程（学生宿舍通用模板）</w:t>
      </w:r>
    </w:p>
    <w:p w14:paraId="68E64524">
      <w:pPr>
        <w:spacing w:line="560" w:lineRule="exact"/>
        <w:rPr>
          <w:rFonts w:hint="eastAsia" w:ascii="仿宋" w:hAnsi="仿宋" w:eastAsia="仿宋"/>
          <w:b/>
          <w:bCs/>
          <w:sz w:val="32"/>
          <w:szCs w:val="32"/>
        </w:rPr>
      </w:pPr>
    </w:p>
    <w:p w14:paraId="7634E7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b/>
          <w:bCs/>
          <w:sz w:val="32"/>
          <w:szCs w:val="32"/>
          <w:lang w:val="en-US" w:eastAsia="zh-CN"/>
        </w:rPr>
        <w:t xml:space="preserve">一、演练准备 </w:t>
      </w:r>
    </w:p>
    <w:p w14:paraId="1F4674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1. 成立组织架构：组建演练领导小组、引导组、后勤保障组、楼层巡查组，明确各组职责。</w:t>
      </w:r>
    </w:p>
    <w:p w14:paraId="0920AA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2. 制定方案与宣传：发布演练通知（明确时间、涉及楼栋及楼层、注意事项），提前告知住宿学生避免恐慌；选定起火点及设定疏散路线；提示疏散注意事项（如“弯腰前进、湿毛巾捂鼻、不推挤、沿指定路线走、不乘坐电梯”）。</w:t>
      </w:r>
    </w:p>
    <w:p w14:paraId="414CF3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3. 物资与场地准备：准备扩音器、湿毛巾、应急照明（手电筒）、模拟烟雾（可选），检查疏散通道、楼梯间、安全出口是否畅通，清除楼道、楼梯口障碍物，确认各疏散门可正常开启。</w:t>
      </w:r>
    </w:p>
    <w:p w14:paraId="575936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4. 培训关键人员：对</w:t>
      </w:r>
      <w:r>
        <w:rPr>
          <w:rFonts w:hint="eastAsia" w:ascii="仿宋" w:hAnsi="仿宋" w:eastAsia="仿宋"/>
          <w:sz w:val="32"/>
          <w:szCs w:val="32"/>
        </w:rPr>
        <w:t>物业值班人员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、楼层长、引导组进行培训，明确引导站位（楼梯转角、岔路口、楼层出口）、应急处理流程（如发现有人摔倒如何帮扶、逐房间巡查提醒）。</w:t>
      </w:r>
    </w:p>
    <w:p w14:paraId="59262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default" w:ascii="仿宋" w:hAnsi="仿宋" w:eastAsia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b/>
          <w:bCs/>
          <w:sz w:val="32"/>
          <w:szCs w:val="32"/>
          <w:lang w:val="en-US" w:eastAsia="zh-CN"/>
        </w:rPr>
        <w:t>二、演练实施</w:t>
      </w:r>
    </w:p>
    <w:p w14:paraId="2A142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1. 发出预警信号：通过广播、警报器或统一指令（如“**宿舍楼发生火情，现在启动疏散演练，请全体同学立即疏散”），触发演练。</w:t>
      </w:r>
    </w:p>
    <w:p w14:paraId="6C971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2. 现场组织疏散：</w:t>
      </w:r>
    </w:p>
    <w:p w14:paraId="420A6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</w:rPr>
        <w:t>物业值班人员：对该楼栋进行断电（保留应急照明）；将电梯停用（如有）；各疏散门打开；组织逐层巡查提醒。</w:t>
      </w:r>
    </w:p>
    <w:p w14:paraId="6FA35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住宿学生：在楼层长和引导人员带领下，关闭宿舍电源、拔掉充电设备，弯腰捂鼻，沿指定路线有序撤离，不推挤、不喧哗、不乘坐电梯。</w:t>
      </w:r>
    </w:p>
    <w:p w14:paraId="26BAF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引导员：在楼梯口、岔路口引导方向，协助行动不便者，防止人员滞留。</w:t>
      </w:r>
    </w:p>
    <w:p w14:paraId="4700CE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3. 集合清点人数：</w:t>
      </w:r>
    </w:p>
    <w:p w14:paraId="11156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学生撤离至指定安全区域，以楼层、宿舍为单位清点人数（宿舍长、楼层长配合），检查有无人员滞留，上报演练领导小组。</w:t>
      </w:r>
    </w:p>
    <w:p w14:paraId="6567B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4. 现场点评：演练领导小组总结演练情况，指出优点（如疏散速度快）与问题（如某楼层拥挤、清点延迟），明确改进方向。</w:t>
      </w:r>
    </w:p>
    <w:p w14:paraId="3156F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5. 组织学生有序返回，物业值班人员启用电梯（如有）、恢复供电。</w:t>
      </w:r>
    </w:p>
    <w:p w14:paraId="51450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b/>
          <w:bCs/>
          <w:sz w:val="32"/>
          <w:szCs w:val="32"/>
          <w:lang w:val="en-US" w:eastAsia="zh-CN"/>
        </w:rPr>
        <w:t>三、演练总结</w:t>
      </w:r>
    </w:p>
    <w:p w14:paraId="4DCDB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根据点评整改（如优化疏散路线、补充引导员、调整清点方式），形成书面总结存档，并将演练预案</w:t>
      </w:r>
      <w:bookmarkStart w:id="0" w:name="_GoBack"/>
      <w:bookmarkEnd w:id="0"/>
      <w:r>
        <w:rPr>
          <w:rFonts w:hint="eastAsia" w:ascii="仿宋" w:hAnsi="仿宋" w:eastAsia="仿宋"/>
          <w:sz w:val="32"/>
          <w:szCs w:val="32"/>
          <w:lang w:val="en-US" w:eastAsia="zh-CN"/>
        </w:rPr>
        <w:t>、总结报保卫处。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C76C7A"/>
    <w:rsid w:val="0C176642"/>
    <w:rsid w:val="0D026C5D"/>
    <w:rsid w:val="10B40841"/>
    <w:rsid w:val="1D152F38"/>
    <w:rsid w:val="27702CEA"/>
    <w:rsid w:val="2FFE2A4F"/>
    <w:rsid w:val="37246CD3"/>
    <w:rsid w:val="434E6321"/>
    <w:rsid w:val="45B5204A"/>
    <w:rsid w:val="48B73ECD"/>
    <w:rsid w:val="51614EA2"/>
    <w:rsid w:val="57CF6272"/>
    <w:rsid w:val="64F47DAF"/>
    <w:rsid w:val="6EF914F5"/>
    <w:rsid w:val="769A6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ab77272c-50e0-448c-91fd-8eb0ee9fe16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752</Words>
  <Characters>762</Characters>
  <Lines>0</Lines>
  <Paragraphs>0</Paragraphs>
  <TotalTime>11</TotalTime>
  <ScaleCrop>false</ScaleCrop>
  <LinksUpToDate>false</LinksUpToDate>
  <CharactersWithSpaces>772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2025-09-17T08:43:00Z</dcterms:created>
  <dc:creator>HP</dc:creator>
  <cp:lastModifiedBy>黄岩</cp:lastModifiedBy>
  <dcterms:modified xsi:type="dcterms:W3CDTF">2026-09-28T04:29:37Z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eyJoZGlkIjoiNTBjNGRhZmU4ZGJkMWQ5OTQ1MzE5YjMzYTY4YzNmODkiLCJ1c2VySWQiOiIxNTY5MDUwOTkyIn0=</vt:lpwstr>
  </property>
  <property fmtid="{D5CDD505-2E9C-101B-9397-08002B2CF9AE}" pid="4" name="ICV">
    <vt:lpwstr>7A4F1F37ECB849F2899213BD29521AF2_13</vt:lpwstr>
  </property>
</Properties>
</file>