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ERTitle"/>
      </w:pPr>
      <w:r>
        <w:rPr>
          <w:rFonts w:ascii="Times New Roman" w:hAnsi="Times New Roman" w:eastAsia="华文中宋" w:cs="Times New Roman"/>
          <w:color w:val="000000"/>
        </w:rPr>
        <w:t>XG-Reading文档模板</w:t>
      </w:r>
    </w:p>
    <w:p>
      <w:pPr>
        <w:pStyle w:val="FERMetadata"/>
      </w:pPr>
      <w:r>
        <w:rPr>
          <w:rFonts w:ascii="Times New Roman" w:hAnsi="Times New Roman" w:eastAsia="华文中宋" w:cs="Times New Roman"/>
          <w:color w:val="000000"/>
        </w:rPr>
        <w:t>论文：作者，题目，期刊与年份</w:t>
      </w:r>
    </w:p>
    <w:p>
      <w:pPr>
        <w:pStyle w:val="FERSection"/>
      </w:pPr>
      <w:r>
        <w:rPr>
          <w:rFonts w:ascii="Times New Roman" w:hAnsi="Times New Roman" w:eastAsia="华文中宋" w:cs="Times New Roman"/>
          <w:color w:val="000000"/>
        </w:rPr>
        <w:t>领域定位与本文解决的问题</w:t>
      </w:r>
    </w:p>
    <w:p>
      <w:pPr>
        <w:pStyle w:val="FERBody"/>
      </w:pPr>
      <w:r>
        <w:rPr>
          <w:rFonts w:ascii="Times New Roman" w:hAnsi="Times New Roman" w:eastAsia="华文中宋" w:cs="Times New Roman"/>
          <w:color w:val="000000"/>
        </w:rPr>
        <w:t>正文用于解释领域问题、研究缺口、本文贡献与结论边界。</w:t>
      </w:r>
    </w:p>
    <w:p>
      <w:pPr>
        <w:pStyle w:val="FERSection"/>
      </w:pPr>
      <w:r>
        <w:rPr>
          <w:rFonts w:ascii="Times New Roman" w:hAnsi="Times New Roman" w:eastAsia="华文中宋" w:cs="Times New Roman"/>
          <w:color w:val="000000"/>
        </w:rPr>
        <w:t>整篇论文的图像逻辑链</w:t>
      </w:r>
    </w:p>
    <w:p>
      <w:pPr>
        <w:pStyle w:val="FERStep"/>
      </w:pPr>
      <w:r>
        <w:rPr>
          <w:rFonts w:ascii="Times New Roman" w:hAnsi="Times New Roman" w:eastAsia="华文中宋" w:cs="Times New Roman"/>
          <w:color w:val="000000"/>
        </w:rPr>
        <w:t>Step1：每一步对应一个必要的证据命题</w:t>
      </w:r>
    </w:p>
    <w:p>
      <w:pPr>
        <w:pStyle w:val="FERBody"/>
      </w:pPr>
      <w:r>
        <w:rPr>
          <w:rFonts w:ascii="Times New Roman" w:hAnsi="Times New Roman" w:eastAsia="华文中宋" w:cs="Times New Roman"/>
          <w:color w:val="000000"/>
        </w:rPr>
        <w:t>正文说明作者做了什么、观察到什么，以及这些结果能够支持到什么程度。</w:t>
      </w:r>
    </w:p>
    <w:p>
      <w:pPr>
        <w:pStyle w:val="FERFigure"/>
      </w:pPr>
      <w:r>
        <w:rPr>
          <w:rFonts w:ascii="Times New Roman" w:hAnsi="Times New Roman" w:eastAsia="华文中宋" w:cs="Times New Roman"/>
          <w:color w:val="000000"/>
        </w:rPr>
        <w:t>Figure 1：一句话核心结论</w:t>
      </w:r>
    </w:p>
    <w:p>
      <w:pPr>
        <w:pStyle w:val="FERBody"/>
        <w:keepLines/>
        <w:spacing w:after="100"/>
      </w:pPr>
      <w:r>
        <w:rPr>
          <w:rFonts w:ascii="Times New Roman" w:hAnsi="Times New Roman" w:eastAsia="华文中宋" w:cs="Times New Roman"/>
          <w:b/>
          <w:color w:val="000000"/>
        </w:rPr>
        <w:t>论文中的说法：</w:t>
      </w:r>
      <w:r>
        <w:rPr>
          <w:rFonts w:ascii="Times New Roman" w:hAnsi="Times New Roman" w:eastAsia="华文中宋" w:cs="Times New Roman"/>
          <w:color w:val="000000"/>
        </w:rPr>
        <w:t>结合图注和结果部分准确转述作者的主张。</w:t>
      </w:r>
    </w:p>
    <w:p>
      <w:pPr>
        <w:pStyle w:val="FERStep"/>
      </w:pPr>
      <w:r>
        <w:rPr>
          <w:rFonts w:ascii="Times New Roman" w:hAnsi="Times New Roman" w:eastAsia="华文中宋" w:cs="Times New Roman"/>
          <w:color w:val="000000"/>
        </w:rPr>
        <w:t>图上如何体现：</w:t>
      </w:r>
    </w:p>
    <w:p>
      <w:pPr>
        <w:pStyle w:val="FERBody"/>
      </w:pPr>
      <w:r>
        <w:rPr>
          <w:rFonts w:ascii="Times New Roman" w:hAnsi="Times New Roman" w:eastAsia="华文中宋" w:cs="Times New Roman"/>
          <w:color w:val="000000"/>
        </w:rPr>
        <w:t>按panel解释实验、坐标、组别、趋势、统计、意义和证据边界。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华文中宋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ERTitle">
    <w:name w:val="FER Title"/>
    <w:basedOn w:val="Normal"/>
    <w:pPr>
      <w:spacing w:line="300" w:lineRule="auto" w:after="160"/>
      <w:jc w:val="center"/>
    </w:pPr>
    <w:rPr>
      <w:rFonts w:ascii="Times New Roman" w:hAnsi="Times New Roman" w:eastAsia="华文中宋" w:cs="Times New Roman"/>
      <w:b/>
      <w:color w:val="000000"/>
      <w:sz w:val="32"/>
    </w:rPr>
  </w:style>
  <w:style w:type="paragraph" w:customStyle="1" w:styleId="FERMetadata">
    <w:name w:val="FER Metadata"/>
    <w:basedOn w:val="Normal"/>
    <w:pPr>
      <w:spacing w:line="300" w:lineRule="auto" w:after="240"/>
      <w:jc w:val="center"/>
    </w:pPr>
    <w:rPr>
      <w:rFonts w:ascii="Times New Roman" w:hAnsi="Times New Roman" w:eastAsia="华文中宋" w:cs="Times New Roman"/>
      <w:b w:val="0"/>
      <w:color w:val="000000"/>
      <w:sz w:val="22"/>
    </w:rPr>
  </w:style>
  <w:style w:type="paragraph" w:customStyle="1" w:styleId="FERSection">
    <w:name w:val="FER Section"/>
    <w:basedOn w:val="Normal"/>
    <w:pPr>
      <w:keepNext/>
      <w:widowControl/>
      <w:spacing w:line="300" w:lineRule="auto" w:before="200" w:after="160"/>
      <w:jc w:val="left"/>
    </w:pPr>
    <w:rPr>
      <w:rFonts w:ascii="Times New Roman" w:hAnsi="Times New Roman" w:eastAsia="华文中宋" w:cs="Times New Roman"/>
      <w:b/>
      <w:color w:val="000000"/>
      <w:sz w:val="26"/>
    </w:rPr>
  </w:style>
  <w:style w:type="paragraph" w:customStyle="1" w:styleId="FERStep">
    <w:name w:val="FER Step"/>
    <w:basedOn w:val="Normal"/>
    <w:pPr>
      <w:keepNext/>
      <w:widowControl/>
      <w:spacing w:line="300" w:lineRule="auto" w:after="60"/>
      <w:jc w:val="left"/>
    </w:pPr>
    <w:rPr>
      <w:rFonts w:ascii="Times New Roman" w:hAnsi="Times New Roman" w:eastAsia="华文中宋" w:cs="Times New Roman"/>
      <w:b/>
      <w:color w:val="000000"/>
      <w:sz w:val="22"/>
    </w:rPr>
  </w:style>
  <w:style w:type="paragraph" w:customStyle="1" w:styleId="FERBody">
    <w:name w:val="FER Body"/>
    <w:basedOn w:val="Normal"/>
    <w:pPr>
      <w:widowControl/>
      <w:spacing w:line="300" w:lineRule="auto" w:after="120"/>
      <w:ind w:firstLine="420"/>
      <w:jc w:val="both"/>
    </w:pPr>
    <w:rPr>
      <w:rFonts w:ascii="Times New Roman" w:hAnsi="Times New Roman" w:eastAsia="华文中宋" w:cs="Times New Roman"/>
      <w:b w:val="0"/>
      <w:color w:val="000000"/>
      <w:sz w:val="22"/>
    </w:rPr>
  </w:style>
  <w:style w:type="paragraph" w:customStyle="1" w:styleId="FERFigure">
    <w:name w:val="FER Figure"/>
    <w:basedOn w:val="Normal"/>
    <w:pPr>
      <w:keepNext/>
      <w:widowControl/>
      <w:spacing w:line="300" w:lineRule="auto" w:after="160"/>
      <w:jc w:val="left"/>
    </w:pPr>
    <w:rPr>
      <w:rFonts w:ascii="Times New Roman" w:hAnsi="Times New Roman" w:eastAsia="华文中宋" w:cs="Times New Roman"/>
      <w:b/>
      <w:color w:val="000000"/>
      <w:sz w:val="26"/>
    </w:rPr>
  </w:style>
  <w:style w:type="paragraph" w:customStyle="1" w:styleId="FERSupplement">
    <w:name w:val="FER Supplement"/>
    <w:basedOn w:val="Normal"/>
    <w:pPr>
      <w:keepNext/>
      <w:spacing w:line="300" w:lineRule="auto" w:after="40"/>
      <w:jc w:val="center"/>
    </w:pPr>
    <w:rPr>
      <w:rFonts w:ascii="Times New Roman" w:hAnsi="Times New Roman" w:eastAsia="华文中宋" w:cs="Times New Roman"/>
      <w:b/>
      <w:color w:val="000000"/>
      <w:sz w:val="21"/>
    </w:rPr>
  </w:style>
  <w:style w:type="paragraph" w:customStyle="1" w:styleId="FERPicture">
    <w:name w:val="FER Picture"/>
    <w:basedOn w:val="Normal"/>
    <w:pPr>
      <w:spacing w:after="80"/>
      <w:jc w:val="center"/>
    </w:pPr>
    <w:rPr>
      <w:rFonts w:ascii="Times New Roman" w:hAnsi="Times New Roman" w:eastAsia="华文中宋" w:cs="Times New Roman"/>
      <w:b w:val="0"/>
      <w:color w:val="000000"/>
      <w:sz w:val="22"/>
    </w:rPr>
  </w:style>
  <w:style w:type="paragraph" w:customStyle="1" w:styleId="FERBullet">
    <w:name w:val="FER Bullet"/>
    <w:basedOn w:val="ListBullet"/>
    <w:pPr>
      <w:widowControl/>
      <w:spacing w:line="300" w:lineRule="auto" w:after="100"/>
      <w:ind w:left="420" w:hanging="210"/>
      <w:jc w:val="both"/>
    </w:pPr>
    <w:rPr>
      <w:rFonts w:ascii="Times New Roman" w:hAnsi="Times New Roman" w:eastAsia="华文中宋" w:cs="Times New Roman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