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009" w14:textId="7A610FBB" w:rsidR="007E73F5" w:rsidRDefault="00A26F0A">
      <w:pPr>
        <w:pStyle w:val="TOC1"/>
        <w:rPr>
          <w:rFonts w:asciiTheme="minorHAnsi" w:eastAsiaTheme="minorEastAsia" w:hAnsiTheme="minorHAnsi"/>
          <w:b w:val="0"/>
          <w:noProof/>
          <w:color w:val="auto"/>
          <w:sz w:val="21"/>
          <w:szCs w:val="22"/>
        </w:rPr>
      </w:pPr>
      <w:r>
        <w:fldChar w:fldCharType="begin"/>
      </w:r>
      <w:r>
        <w:instrText xml:space="preserve"> TOC \h \z \t "Title 1,1,Problem,2,Topic,2" </w:instrText>
      </w:r>
      <w:r>
        <w:fldChar w:fldCharType="separate"/>
      </w:r>
      <w:hyperlink w:anchor="_Toc93250419" w:history="1">
        <w:r w:rsidR="007E73F5" w:rsidRPr="00D5196F">
          <w:rPr>
            <w:rStyle w:val="a9"/>
            <w:noProof/>
          </w:rPr>
          <w:t>课后作业</w:t>
        </w:r>
        <w:r w:rsidR="007E73F5">
          <w:rPr>
            <w:noProof/>
            <w:webHidden/>
          </w:rPr>
          <w:tab/>
        </w:r>
        <w:r w:rsidR="007E73F5">
          <w:rPr>
            <w:noProof/>
            <w:webHidden/>
          </w:rPr>
          <w:fldChar w:fldCharType="begin"/>
        </w:r>
        <w:r w:rsidR="007E73F5">
          <w:rPr>
            <w:noProof/>
            <w:webHidden/>
          </w:rPr>
          <w:instrText xml:space="preserve"> PAGEREF _Toc93250419 \h </w:instrText>
        </w:r>
        <w:r w:rsidR="007E73F5">
          <w:rPr>
            <w:noProof/>
            <w:webHidden/>
          </w:rPr>
        </w:r>
        <w:r w:rsidR="007E73F5">
          <w:rPr>
            <w:noProof/>
            <w:webHidden/>
          </w:rPr>
          <w:fldChar w:fldCharType="separate"/>
        </w:r>
        <w:r w:rsidR="007E73F5">
          <w:rPr>
            <w:noProof/>
            <w:webHidden/>
          </w:rPr>
          <w:t>1</w:t>
        </w:r>
        <w:r w:rsidR="007E73F5">
          <w:rPr>
            <w:noProof/>
            <w:webHidden/>
          </w:rPr>
          <w:fldChar w:fldCharType="end"/>
        </w:r>
      </w:hyperlink>
    </w:p>
    <w:p w14:paraId="1D9D3C55" w14:textId="41B31418" w:rsidR="007E73F5" w:rsidRDefault="007E73F5">
      <w:pPr>
        <w:pStyle w:val="TOC2"/>
        <w:tabs>
          <w:tab w:val="left" w:pos="840"/>
          <w:tab w:val="right" w:leader="dot" w:pos="8296"/>
        </w:tabs>
        <w:rPr>
          <w:rFonts w:asciiTheme="minorHAnsi" w:eastAsiaTheme="minorEastAsia" w:hAnsiTheme="minorHAnsi"/>
          <w:noProof/>
          <w:sz w:val="21"/>
        </w:rPr>
      </w:pPr>
      <w:hyperlink w:anchor="_Toc93250420" w:history="1">
        <w:r w:rsidRPr="00D5196F">
          <w:rPr>
            <w:rStyle w:val="a9"/>
            <w:rFonts w:cs="Consolas"/>
            <w:b/>
            <w:noProof/>
          </w:rPr>
          <w:t>1.</w:t>
        </w:r>
        <w:r>
          <w:rPr>
            <w:rFonts w:asciiTheme="minorHAnsi" w:eastAsiaTheme="minorEastAsia" w:hAnsiTheme="minorHAnsi"/>
            <w:noProof/>
            <w:sz w:val="21"/>
          </w:rPr>
          <w:tab/>
        </w:r>
        <w:r w:rsidRPr="00D5196F">
          <w:rPr>
            <w:rStyle w:val="a9"/>
            <w:noProof/>
          </w:rPr>
          <w:t>平均数原理与抽屉原理</w:t>
        </w:r>
        <w:r>
          <w:rPr>
            <w:noProof/>
            <w:webHidden/>
          </w:rPr>
          <w:tab/>
        </w:r>
        <w:r>
          <w:rPr>
            <w:noProof/>
            <w:webHidden/>
          </w:rPr>
          <w:fldChar w:fldCharType="begin"/>
        </w:r>
        <w:r>
          <w:rPr>
            <w:noProof/>
            <w:webHidden/>
          </w:rPr>
          <w:instrText xml:space="preserve"> PAGEREF _Toc93250420 \h </w:instrText>
        </w:r>
        <w:r>
          <w:rPr>
            <w:noProof/>
            <w:webHidden/>
          </w:rPr>
        </w:r>
        <w:r>
          <w:rPr>
            <w:noProof/>
            <w:webHidden/>
          </w:rPr>
          <w:fldChar w:fldCharType="separate"/>
        </w:r>
        <w:r>
          <w:rPr>
            <w:noProof/>
            <w:webHidden/>
          </w:rPr>
          <w:t>1</w:t>
        </w:r>
        <w:r>
          <w:rPr>
            <w:noProof/>
            <w:webHidden/>
          </w:rPr>
          <w:fldChar w:fldCharType="end"/>
        </w:r>
      </w:hyperlink>
    </w:p>
    <w:p w14:paraId="34205229" w14:textId="6BB4C10C" w:rsidR="007E73F5" w:rsidRDefault="007E73F5">
      <w:pPr>
        <w:pStyle w:val="TOC2"/>
        <w:tabs>
          <w:tab w:val="left" w:pos="840"/>
          <w:tab w:val="right" w:leader="dot" w:pos="8296"/>
        </w:tabs>
        <w:rPr>
          <w:rFonts w:asciiTheme="minorHAnsi" w:eastAsiaTheme="minorEastAsia" w:hAnsiTheme="minorHAnsi"/>
          <w:noProof/>
          <w:sz w:val="21"/>
        </w:rPr>
      </w:pPr>
      <w:hyperlink w:anchor="_Toc93250421" w:history="1">
        <w:r w:rsidRPr="00D5196F">
          <w:rPr>
            <w:rStyle w:val="a9"/>
            <w:rFonts w:cs="Consolas"/>
            <w:b/>
            <w:noProof/>
          </w:rPr>
          <w:t>2.</w:t>
        </w:r>
        <w:r>
          <w:rPr>
            <w:rFonts w:asciiTheme="minorHAnsi" w:eastAsiaTheme="minorEastAsia" w:hAnsiTheme="minorHAnsi"/>
            <w:noProof/>
            <w:sz w:val="21"/>
          </w:rPr>
          <w:tab/>
        </w:r>
        <w:r w:rsidRPr="00D5196F">
          <w:rPr>
            <w:rStyle w:val="a9"/>
            <w:noProof/>
          </w:rPr>
          <w:t>区间质数计数</w:t>
        </w:r>
        <w:r>
          <w:rPr>
            <w:noProof/>
            <w:webHidden/>
          </w:rPr>
          <w:tab/>
        </w:r>
        <w:r>
          <w:rPr>
            <w:noProof/>
            <w:webHidden/>
          </w:rPr>
          <w:fldChar w:fldCharType="begin"/>
        </w:r>
        <w:r>
          <w:rPr>
            <w:noProof/>
            <w:webHidden/>
          </w:rPr>
          <w:instrText xml:space="preserve"> PAGEREF _Toc93250421 \h </w:instrText>
        </w:r>
        <w:r>
          <w:rPr>
            <w:noProof/>
            <w:webHidden/>
          </w:rPr>
        </w:r>
        <w:r>
          <w:rPr>
            <w:noProof/>
            <w:webHidden/>
          </w:rPr>
          <w:fldChar w:fldCharType="separate"/>
        </w:r>
        <w:r>
          <w:rPr>
            <w:noProof/>
            <w:webHidden/>
          </w:rPr>
          <w:t>1</w:t>
        </w:r>
        <w:r>
          <w:rPr>
            <w:noProof/>
            <w:webHidden/>
          </w:rPr>
          <w:fldChar w:fldCharType="end"/>
        </w:r>
      </w:hyperlink>
    </w:p>
    <w:p w14:paraId="56FCBB18" w14:textId="7DF4DD21" w:rsidR="007E73F5" w:rsidRDefault="007E73F5">
      <w:pPr>
        <w:pStyle w:val="TOC2"/>
        <w:tabs>
          <w:tab w:val="left" w:pos="840"/>
          <w:tab w:val="right" w:leader="dot" w:pos="8296"/>
        </w:tabs>
        <w:rPr>
          <w:rFonts w:asciiTheme="minorHAnsi" w:eastAsiaTheme="minorEastAsia" w:hAnsiTheme="minorHAnsi"/>
          <w:noProof/>
          <w:sz w:val="21"/>
        </w:rPr>
      </w:pPr>
      <w:hyperlink w:anchor="_Toc93250422" w:history="1">
        <w:r w:rsidRPr="00D5196F">
          <w:rPr>
            <w:rStyle w:val="a9"/>
            <w:rFonts w:cs="Consolas"/>
            <w:b/>
            <w:noProof/>
          </w:rPr>
          <w:t>3.</w:t>
        </w:r>
        <w:r>
          <w:rPr>
            <w:rFonts w:asciiTheme="minorHAnsi" w:eastAsiaTheme="minorEastAsia" w:hAnsiTheme="minorHAnsi"/>
            <w:noProof/>
            <w:sz w:val="21"/>
          </w:rPr>
          <w:tab/>
        </w:r>
        <w:r w:rsidRPr="00D5196F">
          <w:rPr>
            <w:rStyle w:val="a9"/>
            <w:noProof/>
          </w:rPr>
          <w:t>高精度计算</w:t>
        </w:r>
        <w:r w:rsidRPr="00D5196F">
          <w:rPr>
            <w:rStyle w:val="a9"/>
            <w:noProof/>
          </w:rPr>
          <w:t>IV</w:t>
        </w:r>
        <w:r>
          <w:rPr>
            <w:noProof/>
            <w:webHidden/>
          </w:rPr>
          <w:tab/>
        </w:r>
        <w:r>
          <w:rPr>
            <w:noProof/>
            <w:webHidden/>
          </w:rPr>
          <w:fldChar w:fldCharType="begin"/>
        </w:r>
        <w:r>
          <w:rPr>
            <w:noProof/>
            <w:webHidden/>
          </w:rPr>
          <w:instrText xml:space="preserve"> PAGEREF _Toc93250422 \h </w:instrText>
        </w:r>
        <w:r>
          <w:rPr>
            <w:noProof/>
            <w:webHidden/>
          </w:rPr>
        </w:r>
        <w:r>
          <w:rPr>
            <w:noProof/>
            <w:webHidden/>
          </w:rPr>
          <w:fldChar w:fldCharType="separate"/>
        </w:r>
        <w:r>
          <w:rPr>
            <w:noProof/>
            <w:webHidden/>
          </w:rPr>
          <w:t>1</w:t>
        </w:r>
        <w:r>
          <w:rPr>
            <w:noProof/>
            <w:webHidden/>
          </w:rPr>
          <w:fldChar w:fldCharType="end"/>
        </w:r>
      </w:hyperlink>
    </w:p>
    <w:p w14:paraId="38A27D82" w14:textId="66E38513" w:rsidR="007E73F5" w:rsidRDefault="007E73F5">
      <w:pPr>
        <w:pStyle w:val="TOC2"/>
        <w:tabs>
          <w:tab w:val="left" w:pos="840"/>
          <w:tab w:val="right" w:leader="dot" w:pos="8296"/>
        </w:tabs>
        <w:rPr>
          <w:rFonts w:asciiTheme="minorHAnsi" w:eastAsiaTheme="minorEastAsia" w:hAnsiTheme="minorHAnsi"/>
          <w:noProof/>
          <w:sz w:val="21"/>
        </w:rPr>
      </w:pPr>
      <w:hyperlink w:anchor="_Toc93250423" w:history="1">
        <w:r w:rsidRPr="00D5196F">
          <w:rPr>
            <w:rStyle w:val="a9"/>
            <w:rFonts w:cs="Consolas"/>
            <w:b/>
            <w:noProof/>
          </w:rPr>
          <w:t>4.</w:t>
        </w:r>
        <w:r>
          <w:rPr>
            <w:rFonts w:asciiTheme="minorHAnsi" w:eastAsiaTheme="minorEastAsia" w:hAnsiTheme="minorHAnsi"/>
            <w:noProof/>
            <w:sz w:val="21"/>
          </w:rPr>
          <w:tab/>
        </w:r>
        <w:r w:rsidRPr="00D5196F">
          <w:rPr>
            <w:rStyle w:val="a9"/>
            <w:noProof/>
          </w:rPr>
          <w:t>取石子</w:t>
        </w:r>
        <w:r>
          <w:rPr>
            <w:noProof/>
            <w:webHidden/>
          </w:rPr>
          <w:tab/>
        </w:r>
        <w:r>
          <w:rPr>
            <w:noProof/>
            <w:webHidden/>
          </w:rPr>
          <w:fldChar w:fldCharType="begin"/>
        </w:r>
        <w:r>
          <w:rPr>
            <w:noProof/>
            <w:webHidden/>
          </w:rPr>
          <w:instrText xml:space="preserve"> PAGEREF _Toc93250423 \h </w:instrText>
        </w:r>
        <w:r>
          <w:rPr>
            <w:noProof/>
            <w:webHidden/>
          </w:rPr>
        </w:r>
        <w:r>
          <w:rPr>
            <w:noProof/>
            <w:webHidden/>
          </w:rPr>
          <w:fldChar w:fldCharType="separate"/>
        </w:r>
        <w:r>
          <w:rPr>
            <w:noProof/>
            <w:webHidden/>
          </w:rPr>
          <w:t>2</w:t>
        </w:r>
        <w:r>
          <w:rPr>
            <w:noProof/>
            <w:webHidden/>
          </w:rPr>
          <w:fldChar w:fldCharType="end"/>
        </w:r>
      </w:hyperlink>
    </w:p>
    <w:p w14:paraId="4CB5AC62" w14:textId="327C0825" w:rsidR="007E73F5" w:rsidRDefault="007E73F5">
      <w:pPr>
        <w:pStyle w:val="TOC2"/>
        <w:tabs>
          <w:tab w:val="left" w:pos="840"/>
          <w:tab w:val="right" w:leader="dot" w:pos="8296"/>
        </w:tabs>
        <w:rPr>
          <w:rFonts w:asciiTheme="minorHAnsi" w:eastAsiaTheme="minorEastAsia" w:hAnsiTheme="minorHAnsi"/>
          <w:noProof/>
          <w:sz w:val="21"/>
        </w:rPr>
      </w:pPr>
      <w:hyperlink w:anchor="_Toc93250424" w:history="1">
        <w:r w:rsidRPr="00D5196F">
          <w:rPr>
            <w:rStyle w:val="a9"/>
            <w:rFonts w:cs="Consolas"/>
            <w:b/>
            <w:noProof/>
          </w:rPr>
          <w:t>5.</w:t>
        </w:r>
        <w:r>
          <w:rPr>
            <w:rFonts w:asciiTheme="minorHAnsi" w:eastAsiaTheme="minorEastAsia" w:hAnsiTheme="minorHAnsi"/>
            <w:noProof/>
            <w:sz w:val="21"/>
          </w:rPr>
          <w:tab/>
        </w:r>
        <w:r w:rsidRPr="00D5196F">
          <w:rPr>
            <w:rStyle w:val="a9"/>
            <w:noProof/>
          </w:rPr>
          <w:t>子序列</w:t>
        </w:r>
        <w:r>
          <w:rPr>
            <w:noProof/>
            <w:webHidden/>
          </w:rPr>
          <w:tab/>
        </w:r>
        <w:r>
          <w:rPr>
            <w:noProof/>
            <w:webHidden/>
          </w:rPr>
          <w:fldChar w:fldCharType="begin"/>
        </w:r>
        <w:r>
          <w:rPr>
            <w:noProof/>
            <w:webHidden/>
          </w:rPr>
          <w:instrText xml:space="preserve"> PAGEREF _Toc93250424 \h </w:instrText>
        </w:r>
        <w:r>
          <w:rPr>
            <w:noProof/>
            <w:webHidden/>
          </w:rPr>
        </w:r>
        <w:r>
          <w:rPr>
            <w:noProof/>
            <w:webHidden/>
          </w:rPr>
          <w:fldChar w:fldCharType="separate"/>
        </w:r>
        <w:r>
          <w:rPr>
            <w:noProof/>
            <w:webHidden/>
          </w:rPr>
          <w:t>2</w:t>
        </w:r>
        <w:r>
          <w:rPr>
            <w:noProof/>
            <w:webHidden/>
          </w:rPr>
          <w:fldChar w:fldCharType="end"/>
        </w:r>
      </w:hyperlink>
    </w:p>
    <w:p w14:paraId="70A3025E" w14:textId="1AEE4511" w:rsidR="007E73F5" w:rsidRDefault="007E73F5">
      <w:pPr>
        <w:pStyle w:val="TOC2"/>
        <w:tabs>
          <w:tab w:val="left" w:pos="840"/>
          <w:tab w:val="right" w:leader="dot" w:pos="8296"/>
        </w:tabs>
        <w:rPr>
          <w:rFonts w:asciiTheme="minorHAnsi" w:eastAsiaTheme="minorEastAsia" w:hAnsiTheme="minorHAnsi"/>
          <w:noProof/>
          <w:sz w:val="21"/>
        </w:rPr>
      </w:pPr>
      <w:hyperlink w:anchor="_Toc93250425" w:history="1">
        <w:r w:rsidRPr="00D5196F">
          <w:rPr>
            <w:rStyle w:val="a9"/>
            <w:rFonts w:cs="Consolas"/>
            <w:b/>
            <w:noProof/>
          </w:rPr>
          <w:t>6.</w:t>
        </w:r>
        <w:r>
          <w:rPr>
            <w:rFonts w:asciiTheme="minorHAnsi" w:eastAsiaTheme="minorEastAsia" w:hAnsiTheme="minorHAnsi"/>
            <w:noProof/>
            <w:sz w:val="21"/>
          </w:rPr>
          <w:tab/>
        </w:r>
        <w:r w:rsidRPr="00D5196F">
          <w:rPr>
            <w:rStyle w:val="a9"/>
            <w:noProof/>
          </w:rPr>
          <w:t>(USACO 2012 November – Bronze 1) Find the Cow!</w:t>
        </w:r>
        <w:r>
          <w:rPr>
            <w:noProof/>
            <w:webHidden/>
          </w:rPr>
          <w:tab/>
        </w:r>
        <w:r>
          <w:rPr>
            <w:noProof/>
            <w:webHidden/>
          </w:rPr>
          <w:fldChar w:fldCharType="begin"/>
        </w:r>
        <w:r>
          <w:rPr>
            <w:noProof/>
            <w:webHidden/>
          </w:rPr>
          <w:instrText xml:space="preserve"> PAGEREF _Toc93250425 \h </w:instrText>
        </w:r>
        <w:r>
          <w:rPr>
            <w:noProof/>
            <w:webHidden/>
          </w:rPr>
        </w:r>
        <w:r>
          <w:rPr>
            <w:noProof/>
            <w:webHidden/>
          </w:rPr>
          <w:fldChar w:fldCharType="separate"/>
        </w:r>
        <w:r>
          <w:rPr>
            <w:noProof/>
            <w:webHidden/>
          </w:rPr>
          <w:t>3</w:t>
        </w:r>
        <w:r>
          <w:rPr>
            <w:noProof/>
            <w:webHidden/>
          </w:rPr>
          <w:fldChar w:fldCharType="end"/>
        </w:r>
      </w:hyperlink>
    </w:p>
    <w:p w14:paraId="389EB707" w14:textId="6020F352" w:rsidR="007E73F5" w:rsidRDefault="007E73F5">
      <w:pPr>
        <w:pStyle w:val="TOC2"/>
        <w:tabs>
          <w:tab w:val="left" w:pos="840"/>
          <w:tab w:val="right" w:leader="dot" w:pos="8296"/>
        </w:tabs>
        <w:rPr>
          <w:rFonts w:asciiTheme="minorHAnsi" w:eastAsiaTheme="minorEastAsia" w:hAnsiTheme="minorHAnsi"/>
          <w:noProof/>
          <w:sz w:val="21"/>
        </w:rPr>
      </w:pPr>
      <w:hyperlink w:anchor="_Toc93250426" w:history="1">
        <w:r w:rsidRPr="00D5196F">
          <w:rPr>
            <w:rStyle w:val="a9"/>
            <w:rFonts w:cs="Consolas"/>
            <w:b/>
            <w:noProof/>
          </w:rPr>
          <w:t>7.</w:t>
        </w:r>
        <w:r>
          <w:rPr>
            <w:rFonts w:asciiTheme="minorHAnsi" w:eastAsiaTheme="minorEastAsia" w:hAnsiTheme="minorHAnsi"/>
            <w:noProof/>
            <w:sz w:val="21"/>
          </w:rPr>
          <w:tab/>
        </w:r>
        <w:r w:rsidRPr="00D5196F">
          <w:rPr>
            <w:rStyle w:val="a9"/>
            <w:noProof/>
          </w:rPr>
          <w:t>(USACO 2015 December – Silver 2) High Card Wins</w:t>
        </w:r>
        <w:r>
          <w:rPr>
            <w:noProof/>
            <w:webHidden/>
          </w:rPr>
          <w:tab/>
        </w:r>
        <w:r>
          <w:rPr>
            <w:noProof/>
            <w:webHidden/>
          </w:rPr>
          <w:fldChar w:fldCharType="begin"/>
        </w:r>
        <w:r>
          <w:rPr>
            <w:noProof/>
            <w:webHidden/>
          </w:rPr>
          <w:instrText xml:space="preserve"> PAGEREF _Toc93250426 \h </w:instrText>
        </w:r>
        <w:r>
          <w:rPr>
            <w:noProof/>
            <w:webHidden/>
          </w:rPr>
        </w:r>
        <w:r>
          <w:rPr>
            <w:noProof/>
            <w:webHidden/>
          </w:rPr>
          <w:fldChar w:fldCharType="separate"/>
        </w:r>
        <w:r>
          <w:rPr>
            <w:noProof/>
            <w:webHidden/>
          </w:rPr>
          <w:t>4</w:t>
        </w:r>
        <w:r>
          <w:rPr>
            <w:noProof/>
            <w:webHidden/>
          </w:rPr>
          <w:fldChar w:fldCharType="end"/>
        </w:r>
      </w:hyperlink>
    </w:p>
    <w:p w14:paraId="28203901" w14:textId="3BE04A28" w:rsidR="0039630A" w:rsidRDefault="00A26F0A"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fldChar w:fldCharType="end"/>
      </w:r>
    </w:p>
    <w:p w14:paraId="7737B01B" w14:textId="77777777" w:rsidR="000540A5" w:rsidRPr="003B1B9F" w:rsidRDefault="000540A5" w:rsidP="000540A5">
      <w:pPr>
        <w:pStyle w:val="Title1"/>
      </w:pPr>
      <w:bookmarkStart w:id="0" w:name="_Toc93250419"/>
      <w:r>
        <w:rPr>
          <w:rFonts w:hint="eastAsia"/>
        </w:rPr>
        <w:lastRenderedPageBreak/>
        <w:t>课后作业</w:t>
      </w:r>
      <w:bookmarkEnd w:id="0"/>
    </w:p>
    <w:p w14:paraId="10C613DD" w14:textId="77777777" w:rsidR="00AC132F" w:rsidRDefault="00AC132F" w:rsidP="00AC132F">
      <w:pPr>
        <w:pStyle w:val="Problem"/>
        <w:numPr>
          <w:ilvl w:val="0"/>
          <w:numId w:val="13"/>
        </w:numPr>
        <w:ind w:left="0" w:firstLine="0"/>
      </w:pPr>
      <w:bookmarkStart w:id="1" w:name="_Toc517699632"/>
      <w:bookmarkStart w:id="2" w:name="_Toc57537087"/>
      <w:bookmarkStart w:id="3" w:name="_Toc79006698"/>
      <w:bookmarkStart w:id="4" w:name="_Toc93250420"/>
      <w:r>
        <w:rPr>
          <w:rFonts w:hint="eastAsia"/>
        </w:rPr>
        <w:t>平均数原理</w:t>
      </w:r>
      <w:bookmarkEnd w:id="2"/>
      <w:r>
        <w:rPr>
          <w:rFonts w:hint="eastAsia"/>
        </w:rPr>
        <w:t>与抽屉原理</w:t>
      </w:r>
      <w:bookmarkEnd w:id="3"/>
      <w:bookmarkEnd w:id="4"/>
    </w:p>
    <w:p w14:paraId="19F4AD4D" w14:textId="77777777" w:rsidR="00AC132F" w:rsidRDefault="00AC132F" w:rsidP="00AC132F">
      <w:pPr>
        <w:pStyle w:val="Text"/>
        <w:numPr>
          <w:ilvl w:val="0"/>
          <w:numId w:val="24"/>
        </w:numPr>
      </w:pPr>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的算术平均数为</w:t>
      </w:r>
      <m:oMath>
        <m:r>
          <w:rPr>
            <w:rFonts w:ascii="Cambria Math" w:hAnsi="Cambria Math"/>
          </w:rPr>
          <m:t>x</m:t>
        </m:r>
      </m:oMath>
      <w:r>
        <w:rPr>
          <w:rFonts w:hint="eastAsia"/>
        </w:rPr>
        <w:t>。证明：存在至少一个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oMath>
      <w:r>
        <w:rPr>
          <w:rFonts w:hint="eastAsia"/>
        </w:rPr>
        <w:t>，存在至少一个</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≥x</m:t>
        </m:r>
      </m:oMath>
      <w:r>
        <w:rPr>
          <w:rFonts w:hint="eastAsia"/>
        </w:rPr>
        <w:t>。</w:t>
      </w:r>
    </w:p>
    <w:p w14:paraId="5AA9164C" w14:textId="77777777" w:rsidR="00AC132F" w:rsidRDefault="00AC132F" w:rsidP="00AC132F">
      <w:pPr>
        <w:pStyle w:val="Text"/>
        <w:numPr>
          <w:ilvl w:val="0"/>
          <w:numId w:val="24"/>
        </w:numPr>
      </w:pPr>
      <w:r>
        <w:rPr>
          <w:rFonts w:hint="eastAsia"/>
        </w:rPr>
        <w:t>将</w:t>
      </w:r>
      <m:oMath>
        <m:r>
          <w:rPr>
            <w:rFonts w:ascii="Cambria Math" w:hAnsi="Cambria Math"/>
          </w:rPr>
          <m:t>N</m:t>
        </m:r>
      </m:oMath>
      <w:proofErr w:type="gramStart"/>
      <w:r>
        <w:rPr>
          <w:rFonts w:hint="eastAsia"/>
        </w:rPr>
        <w:t>个</w:t>
      </w:r>
      <w:proofErr w:type="gramEnd"/>
      <w:r>
        <w:rPr>
          <w:rFonts w:hint="eastAsia"/>
        </w:rPr>
        <w:t>球放进</w:t>
      </w:r>
      <m:oMath>
        <m:r>
          <w:rPr>
            <w:rFonts w:ascii="Cambria Math" w:hAnsi="Cambria Math"/>
          </w:rPr>
          <m:t>M</m:t>
        </m:r>
      </m:oMath>
      <w:proofErr w:type="gramStart"/>
      <w:r>
        <w:rPr>
          <w:rFonts w:hint="eastAsia"/>
        </w:rPr>
        <w:t>个</w:t>
      </w:r>
      <w:proofErr w:type="gramEnd"/>
      <w:r>
        <w:rPr>
          <w:rFonts w:hint="eastAsia"/>
        </w:rPr>
        <w:t>抽屉里。证明：至少有一个抽屉中放有不少于</w:t>
      </w:r>
      <m:oMath>
        <m:r>
          <w:rPr>
            <w:rFonts w:ascii="Cambria Math" w:hAnsi="Cambria Math"/>
          </w:rPr>
          <m:t>⌈N/M⌉</m:t>
        </m:r>
      </m:oMath>
      <w:proofErr w:type="gramStart"/>
      <w:r>
        <w:rPr>
          <w:rFonts w:hint="eastAsia"/>
        </w:rPr>
        <w:t>个</w:t>
      </w:r>
      <w:proofErr w:type="gramEnd"/>
      <w:r>
        <w:rPr>
          <w:rFonts w:hint="eastAsia"/>
        </w:rPr>
        <w:t>球。</w:t>
      </w:r>
    </w:p>
    <w:p w14:paraId="190AC8FE" w14:textId="77777777" w:rsidR="0027273F" w:rsidRPr="00AC132F" w:rsidRDefault="0027273F" w:rsidP="0027273F">
      <w:pPr>
        <w:pStyle w:val="Text"/>
        <w:rPr>
          <w:rFonts w:hint="eastAsia"/>
        </w:rPr>
      </w:pPr>
    </w:p>
    <w:p w14:paraId="4C137A6F" w14:textId="77777777" w:rsidR="00AC132F" w:rsidRDefault="00AC132F" w:rsidP="00AC132F">
      <w:pPr>
        <w:pStyle w:val="Problem"/>
        <w:numPr>
          <w:ilvl w:val="0"/>
          <w:numId w:val="13"/>
        </w:numPr>
        <w:ind w:left="0" w:firstLine="0"/>
      </w:pPr>
      <w:bookmarkStart w:id="5" w:name="_Toc79006712"/>
      <w:bookmarkStart w:id="6" w:name="_Toc93250421"/>
      <w:bookmarkEnd w:id="1"/>
      <w:r>
        <w:rPr>
          <w:rFonts w:hint="eastAsia"/>
        </w:rPr>
        <w:t>区间质数计数</w:t>
      </w:r>
      <w:bookmarkEnd w:id="5"/>
      <w:bookmarkEnd w:id="6"/>
    </w:p>
    <w:p w14:paraId="224CC7B9" w14:textId="77777777" w:rsidR="00AC132F" w:rsidRPr="00A60A8D" w:rsidRDefault="00AC132F" w:rsidP="00AC132F">
      <w:pPr>
        <w:pStyle w:val="Text"/>
      </w:pPr>
      <w:r>
        <w:rPr>
          <w:rFonts w:hint="eastAsia"/>
        </w:rPr>
        <w:t>E</w:t>
      </w:r>
      <w:r>
        <w:t>ratosthenes</w:t>
      </w:r>
      <w:r>
        <w:rPr>
          <w:rFonts w:hint="eastAsia"/>
        </w:rPr>
        <w:t>筛法利用如下过程求出</w:t>
      </w:r>
      <m:oMath>
        <m:r>
          <w:rPr>
            <w:rFonts w:ascii="Cambria Math" w:hAnsi="Cambria Math"/>
          </w:rPr>
          <m:t>1…N</m:t>
        </m:r>
      </m:oMath>
      <w:r>
        <w:rPr>
          <w:rFonts w:hint="eastAsia"/>
        </w:rPr>
        <w:t>中的所有质数：遍历</w:t>
      </w:r>
      <m:oMath>
        <m:r>
          <w:rPr>
            <w:rFonts w:ascii="Cambria Math" w:hAnsi="Cambria Math"/>
          </w:rPr>
          <m:t>2…N</m:t>
        </m:r>
      </m:oMath>
      <w:r>
        <w:rPr>
          <w:rFonts w:hint="eastAsia"/>
        </w:rPr>
        <w:t>中的所有整数，对于每一个整数执行如下操作：若该整数尚未被标记，则该整数为质数，并标记除该整数外所有不超过</w:t>
      </w:r>
      <m:oMath>
        <m:r>
          <w:rPr>
            <w:rFonts w:ascii="Cambria Math" w:hAnsi="Cambria Math"/>
          </w:rPr>
          <m:t>N</m:t>
        </m:r>
      </m:oMath>
      <w:r>
        <w:rPr>
          <w:rFonts w:hint="eastAsia"/>
        </w:rPr>
        <w:t>的该整数的倍数。可以证明该算法的时间复杂度为</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ln</m:t>
                </m:r>
              </m:fName>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func>
          </m:e>
        </m:d>
      </m:oMath>
      <w:r>
        <w:rPr>
          <w:rFonts w:hint="eastAsia"/>
        </w:rPr>
        <w:t>。</w:t>
      </w:r>
    </w:p>
    <w:p w14:paraId="7696BE0C" w14:textId="77777777" w:rsidR="00AC132F" w:rsidRDefault="00AC132F" w:rsidP="00AC132F">
      <w:pPr>
        <w:pStyle w:val="Text"/>
      </w:pPr>
      <w:r>
        <w:rPr>
          <w:rFonts w:hint="eastAsia"/>
        </w:rPr>
        <w:t>利用上述算法求解下列问题。</w:t>
      </w:r>
    </w:p>
    <w:p w14:paraId="1005DB42" w14:textId="77777777" w:rsidR="00AC132F" w:rsidRDefault="00AC132F" w:rsidP="00AC132F">
      <w:pPr>
        <w:pStyle w:val="Text"/>
      </w:pPr>
      <w:r>
        <w:rPr>
          <w:rFonts w:hint="eastAsia"/>
        </w:rPr>
        <w:t>给定整数</w:t>
      </w:r>
      <m:oMath>
        <m:r>
          <w:rPr>
            <w:rFonts w:ascii="Cambria Math" w:hAnsi="Cambria Math"/>
          </w:rPr>
          <m:t>Q</m:t>
        </m:r>
      </m:oMath>
      <w:r>
        <w:rPr>
          <w:rFonts w:hint="eastAsia"/>
        </w:rPr>
        <w:t>（</w:t>
      </w:r>
      <m:oMath>
        <m:r>
          <w:rPr>
            <w:rFonts w:ascii="Cambria Math" w:hAnsi="Cambria Math"/>
          </w:rPr>
          <m:t>1≤Q≤</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）以及</w:t>
      </w:r>
      <m:oMath>
        <m:r>
          <w:rPr>
            <w:rFonts w:ascii="Cambria Math" w:hAnsi="Cambria Math"/>
          </w:rPr>
          <m:t>Q</m:t>
        </m:r>
      </m:oMath>
      <w:proofErr w:type="gramStart"/>
      <w:r>
        <w:rPr>
          <w:rFonts w:hint="eastAsia"/>
        </w:rPr>
        <w:t>个</w:t>
      </w:r>
      <w:proofErr w:type="gramEnd"/>
      <w:r>
        <w:rPr>
          <w:rFonts w:hint="eastAsia"/>
        </w:rPr>
        <w:t>询问，每个询问包含整数</w:t>
      </w:r>
      <m:oMath>
        <m:r>
          <w:rPr>
            <w:rFonts w:ascii="Cambria Math" w:hAnsi="Cambria Math"/>
          </w:rPr>
          <m:t>L, R</m:t>
        </m:r>
      </m:oMath>
      <w:r>
        <w:rPr>
          <w:rFonts w:hint="eastAsia"/>
        </w:rPr>
        <w:t>（</w:t>
      </w:r>
      <m:oMath>
        <m:r>
          <w:rPr>
            <w:rFonts w:ascii="Cambria Math" w:hAnsi="Cambria Math"/>
          </w:rPr>
          <m:t>1≤L≤R≤</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）。求</w:t>
      </w:r>
      <m:oMath>
        <m:r>
          <w:rPr>
            <w:rFonts w:ascii="Cambria Math" w:hAnsi="Cambria Math"/>
          </w:rPr>
          <m:t>L…R</m:t>
        </m:r>
      </m:oMath>
      <w:r>
        <w:rPr>
          <w:rFonts w:hint="eastAsia"/>
        </w:rPr>
        <w:t>中质数的数量。</w:t>
      </w:r>
    </w:p>
    <w:p w14:paraId="4BB9210F" w14:textId="77777777" w:rsidR="00AC132F" w:rsidRDefault="00AC132F" w:rsidP="00AC132F">
      <w:pPr>
        <w:pStyle w:val="Text"/>
      </w:pPr>
      <w:r>
        <w:rPr>
          <w:rFonts w:hint="eastAsia"/>
        </w:rPr>
        <w:t>输入样例：</w:t>
      </w:r>
    </w:p>
    <w:tbl>
      <w:tblPr>
        <w:tblStyle w:val="ae"/>
        <w:tblW w:w="0" w:type="auto"/>
        <w:tblLook w:val="04A0" w:firstRow="1" w:lastRow="0" w:firstColumn="1" w:lastColumn="0" w:noHBand="0" w:noVBand="1"/>
      </w:tblPr>
      <w:tblGrid>
        <w:gridCol w:w="8296"/>
      </w:tblGrid>
      <w:tr w:rsidR="00AC132F" w14:paraId="4C93FE9A" w14:textId="77777777" w:rsidTr="006F4336">
        <w:tc>
          <w:tcPr>
            <w:tcW w:w="8296" w:type="dxa"/>
          </w:tcPr>
          <w:p w14:paraId="18360B20" w14:textId="77777777" w:rsidR="00AC132F" w:rsidRDefault="00AC132F" w:rsidP="006F4336">
            <w:pPr>
              <w:pStyle w:val="Code"/>
            </w:pPr>
            <w:r>
              <w:rPr>
                <w:rFonts w:hint="eastAsia"/>
              </w:rPr>
              <w:t>3</w:t>
            </w:r>
          </w:p>
          <w:p w14:paraId="6C5599D2" w14:textId="77777777" w:rsidR="00AC132F" w:rsidRDefault="00AC132F" w:rsidP="006F4336">
            <w:pPr>
              <w:pStyle w:val="Code"/>
            </w:pPr>
            <w:r>
              <w:t>4 4</w:t>
            </w:r>
          </w:p>
          <w:p w14:paraId="2AFB0D45" w14:textId="77777777" w:rsidR="00AC132F" w:rsidRDefault="00AC132F" w:rsidP="006F4336">
            <w:pPr>
              <w:pStyle w:val="Code"/>
            </w:pPr>
            <w:r>
              <w:rPr>
                <w:rFonts w:hint="eastAsia"/>
              </w:rPr>
              <w:t>3</w:t>
            </w:r>
            <w:r>
              <w:t xml:space="preserve"> 9</w:t>
            </w:r>
          </w:p>
          <w:p w14:paraId="7C38CCD4" w14:textId="77777777" w:rsidR="00AC132F" w:rsidRDefault="00AC132F" w:rsidP="006F4336">
            <w:pPr>
              <w:pStyle w:val="Code"/>
            </w:pPr>
            <w:r>
              <w:rPr>
                <w:rFonts w:hint="eastAsia"/>
              </w:rPr>
              <w:t>1</w:t>
            </w:r>
            <w:r>
              <w:t xml:space="preserve"> 100</w:t>
            </w:r>
          </w:p>
          <w:p w14:paraId="2A16ED22" w14:textId="77777777" w:rsidR="00AC132F" w:rsidRDefault="00AC132F" w:rsidP="006F4336">
            <w:pPr>
              <w:pStyle w:val="Code"/>
            </w:pPr>
          </w:p>
        </w:tc>
      </w:tr>
    </w:tbl>
    <w:p w14:paraId="649B3E33" w14:textId="77777777" w:rsidR="00AC132F" w:rsidRDefault="00AC132F" w:rsidP="00AC132F">
      <w:pPr>
        <w:pStyle w:val="Text"/>
      </w:pPr>
      <w:r>
        <w:rPr>
          <w:rFonts w:hint="eastAsia"/>
        </w:rPr>
        <w:t>输出样例：</w:t>
      </w:r>
    </w:p>
    <w:tbl>
      <w:tblPr>
        <w:tblStyle w:val="ae"/>
        <w:tblW w:w="0" w:type="auto"/>
        <w:tblLook w:val="04A0" w:firstRow="1" w:lastRow="0" w:firstColumn="1" w:lastColumn="0" w:noHBand="0" w:noVBand="1"/>
      </w:tblPr>
      <w:tblGrid>
        <w:gridCol w:w="8296"/>
      </w:tblGrid>
      <w:tr w:rsidR="00AC132F" w14:paraId="0636D63C" w14:textId="77777777" w:rsidTr="006F4336">
        <w:tc>
          <w:tcPr>
            <w:tcW w:w="8296" w:type="dxa"/>
          </w:tcPr>
          <w:p w14:paraId="32AE05B7" w14:textId="77777777" w:rsidR="00AC132F" w:rsidRDefault="00AC132F" w:rsidP="006F4336">
            <w:pPr>
              <w:pStyle w:val="Code"/>
            </w:pPr>
            <w:r>
              <w:t>0</w:t>
            </w:r>
          </w:p>
          <w:p w14:paraId="591E197E" w14:textId="77777777" w:rsidR="00AC132F" w:rsidRDefault="00AC132F" w:rsidP="006F4336">
            <w:pPr>
              <w:pStyle w:val="Code"/>
            </w:pPr>
            <w:r>
              <w:rPr>
                <w:rFonts w:hint="eastAsia"/>
              </w:rPr>
              <w:t>3</w:t>
            </w:r>
          </w:p>
          <w:p w14:paraId="72C4D2B5" w14:textId="77777777" w:rsidR="00AC132F" w:rsidRDefault="00AC132F" w:rsidP="006F4336">
            <w:pPr>
              <w:pStyle w:val="Code"/>
            </w:pPr>
            <w:r>
              <w:rPr>
                <w:rFonts w:hint="eastAsia"/>
              </w:rPr>
              <w:t>2</w:t>
            </w:r>
            <w:r>
              <w:t>5</w:t>
            </w:r>
          </w:p>
          <w:p w14:paraId="03D46517" w14:textId="77777777" w:rsidR="00AC132F" w:rsidRDefault="00AC132F" w:rsidP="006F4336">
            <w:pPr>
              <w:pStyle w:val="Code"/>
            </w:pPr>
          </w:p>
        </w:tc>
      </w:tr>
    </w:tbl>
    <w:p w14:paraId="00C57C17" w14:textId="7B0A773E" w:rsidR="00AC132F" w:rsidRDefault="00AC132F" w:rsidP="00AC132F">
      <w:pPr>
        <w:pStyle w:val="Text"/>
      </w:pPr>
    </w:p>
    <w:p w14:paraId="5B874DF9" w14:textId="77777777" w:rsidR="00AC132F" w:rsidRDefault="00AC132F" w:rsidP="00AC132F">
      <w:pPr>
        <w:pStyle w:val="Problem"/>
        <w:numPr>
          <w:ilvl w:val="0"/>
          <w:numId w:val="13"/>
        </w:numPr>
        <w:ind w:left="0" w:firstLine="0"/>
      </w:pPr>
      <w:bookmarkStart w:id="7" w:name="_Toc64741937"/>
      <w:bookmarkStart w:id="8" w:name="_Toc79006725"/>
      <w:bookmarkStart w:id="9" w:name="_Toc93250422"/>
      <w:r>
        <w:rPr>
          <w:rFonts w:hint="eastAsia"/>
        </w:rPr>
        <w:t>高精度计算</w:t>
      </w:r>
      <w:r>
        <w:rPr>
          <w:rFonts w:hint="eastAsia"/>
        </w:rPr>
        <w:t>I</w:t>
      </w:r>
      <w:r>
        <w:t>V</w:t>
      </w:r>
      <w:bookmarkEnd w:id="7"/>
      <w:bookmarkEnd w:id="8"/>
      <w:bookmarkEnd w:id="9"/>
    </w:p>
    <w:p w14:paraId="70C73880" w14:textId="77777777" w:rsidR="00AC132F" w:rsidRDefault="00AC132F" w:rsidP="00AC132F">
      <w:pPr>
        <w:pStyle w:val="Text"/>
      </w:pPr>
      <w:r>
        <w:rPr>
          <w:rFonts w:hint="eastAsia"/>
        </w:rPr>
        <w:t>编写一个程序，输入两个非负整数</w:t>
      </w:r>
      <m:oMath>
        <m:r>
          <w:rPr>
            <w:rFonts w:ascii="Cambria Math" w:hAnsi="Cambria Math"/>
          </w:rPr>
          <m:t>a</m:t>
        </m:r>
        <m:r>
          <m:rPr>
            <m:sty m:val="p"/>
          </m:rPr>
          <w:rPr>
            <w:rFonts w:ascii="Cambria Math" w:hAnsi="Cambria Math"/>
          </w:rPr>
          <m:t xml:space="preserve">, </m:t>
        </m:r>
        <m:r>
          <w:rPr>
            <w:rFonts w:ascii="Cambria Math" w:hAnsi="Cambria Math"/>
          </w:rPr>
          <m:t>b</m:t>
        </m:r>
      </m:oMath>
      <w:r>
        <w:rPr>
          <w:rFonts w:hint="eastAsia"/>
        </w:rPr>
        <w:t>（</w:t>
      </w:r>
      <m:oMath>
        <m:r>
          <m:rPr>
            <m:sty m:val="p"/>
          </m:rPr>
          <w:rPr>
            <w:rFonts w:ascii="Cambria Math" w:hAnsi="Cambria Math"/>
          </w:rPr>
          <m:t>0≤</m:t>
        </m:r>
        <m:r>
          <w:rPr>
            <w:rFonts w:ascii="Cambria Math" w:hAnsi="Cambria Math"/>
          </w:rPr>
          <m:t>a, b</m:t>
        </m:r>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100</m:t>
            </m:r>
          </m:sup>
        </m:sSup>
      </m:oMath>
      <w:r>
        <w:rPr>
          <w:rFonts w:hint="eastAsia"/>
        </w:rPr>
        <w:t>），输出</w:t>
      </w:r>
      <m:oMath>
        <m:r>
          <w:rPr>
            <w:rFonts w:ascii="Cambria Math" w:hAnsi="Cambria Math"/>
          </w:rPr>
          <m:t>a</m:t>
        </m:r>
        <m:r>
          <m:rPr>
            <m:sty m:val="p"/>
          </m:rPr>
          <w:rPr>
            <w:rFonts w:ascii="Cambria Math" w:hAnsi="Cambria Math"/>
          </w:rPr>
          <m:t>×</m:t>
        </m:r>
        <m:r>
          <w:rPr>
            <w:rFonts w:ascii="Cambria Math" w:hAnsi="Cambria Math"/>
          </w:rPr>
          <m:t>b</m:t>
        </m:r>
      </m:oMath>
      <w:r>
        <w:rPr>
          <w:rFonts w:hint="eastAsia"/>
        </w:rPr>
        <w:t>。</w:t>
      </w:r>
    </w:p>
    <w:p w14:paraId="25CF67AF" w14:textId="77777777" w:rsidR="00AC132F" w:rsidRDefault="00AC132F" w:rsidP="00AC132F">
      <w:pPr>
        <w:pStyle w:val="Text"/>
      </w:pPr>
      <w:r>
        <w:rPr>
          <w:rFonts w:hint="eastAsia"/>
        </w:rPr>
        <w:t>输入样例：</w:t>
      </w:r>
    </w:p>
    <w:tbl>
      <w:tblPr>
        <w:tblStyle w:val="ae"/>
        <w:tblW w:w="0" w:type="auto"/>
        <w:tblLook w:val="04A0" w:firstRow="1" w:lastRow="0" w:firstColumn="1" w:lastColumn="0" w:noHBand="0" w:noVBand="1"/>
      </w:tblPr>
      <w:tblGrid>
        <w:gridCol w:w="8296"/>
      </w:tblGrid>
      <w:tr w:rsidR="00AC132F" w14:paraId="43B03310" w14:textId="77777777" w:rsidTr="006F4336">
        <w:tc>
          <w:tcPr>
            <w:tcW w:w="8296" w:type="dxa"/>
          </w:tcPr>
          <w:p w14:paraId="20C96EAE" w14:textId="77777777" w:rsidR="00AC132F" w:rsidRDefault="00AC132F" w:rsidP="006F4336">
            <w:pPr>
              <w:pStyle w:val="Code"/>
            </w:pPr>
            <w:r>
              <w:t>666 233</w:t>
            </w:r>
          </w:p>
          <w:p w14:paraId="6AA7D556" w14:textId="77777777" w:rsidR="00AC132F" w:rsidRDefault="00AC132F" w:rsidP="006F4336">
            <w:pPr>
              <w:pStyle w:val="Code"/>
            </w:pPr>
          </w:p>
        </w:tc>
      </w:tr>
    </w:tbl>
    <w:p w14:paraId="59A3B917" w14:textId="77777777" w:rsidR="00AC132F" w:rsidRDefault="00AC132F" w:rsidP="00AC132F">
      <w:pPr>
        <w:pStyle w:val="Text"/>
      </w:pPr>
      <w:r>
        <w:rPr>
          <w:rFonts w:hint="eastAsia"/>
        </w:rPr>
        <w:t>输出样例：</w:t>
      </w:r>
    </w:p>
    <w:tbl>
      <w:tblPr>
        <w:tblStyle w:val="ae"/>
        <w:tblW w:w="0" w:type="auto"/>
        <w:tblLook w:val="04A0" w:firstRow="1" w:lastRow="0" w:firstColumn="1" w:lastColumn="0" w:noHBand="0" w:noVBand="1"/>
      </w:tblPr>
      <w:tblGrid>
        <w:gridCol w:w="8296"/>
      </w:tblGrid>
      <w:tr w:rsidR="00AC132F" w14:paraId="4442E029" w14:textId="77777777" w:rsidTr="006F4336">
        <w:tc>
          <w:tcPr>
            <w:tcW w:w="8296" w:type="dxa"/>
          </w:tcPr>
          <w:p w14:paraId="79007DBF" w14:textId="77777777" w:rsidR="00AC132F" w:rsidRDefault="00AC132F" w:rsidP="006F4336">
            <w:pPr>
              <w:pStyle w:val="Code"/>
            </w:pPr>
            <w:r>
              <w:t>155178</w:t>
            </w:r>
          </w:p>
          <w:p w14:paraId="22E4F2C9" w14:textId="77777777" w:rsidR="00AC132F" w:rsidRDefault="00AC132F" w:rsidP="006F4336">
            <w:pPr>
              <w:pStyle w:val="Code"/>
            </w:pPr>
          </w:p>
        </w:tc>
      </w:tr>
    </w:tbl>
    <w:p w14:paraId="549E6840" w14:textId="196EEE8D" w:rsidR="00AC132F" w:rsidRDefault="00AC132F" w:rsidP="00AC132F">
      <w:pPr>
        <w:pStyle w:val="Text"/>
      </w:pPr>
    </w:p>
    <w:p w14:paraId="4FC257F6" w14:textId="6DB54FCE" w:rsidR="007E73F5" w:rsidRDefault="007E73F5" w:rsidP="007E73F5">
      <w:pPr>
        <w:pStyle w:val="Text"/>
      </w:pPr>
      <w:r>
        <w:br w:type="page"/>
      </w:r>
    </w:p>
    <w:p w14:paraId="6B773239" w14:textId="77777777" w:rsidR="007E73F5" w:rsidRDefault="007E73F5" w:rsidP="007E73F5">
      <w:pPr>
        <w:pStyle w:val="Problem"/>
        <w:numPr>
          <w:ilvl w:val="0"/>
          <w:numId w:val="13"/>
        </w:numPr>
        <w:ind w:left="0" w:firstLine="0"/>
      </w:pPr>
      <w:bookmarkStart w:id="10" w:name="_Toc39593773"/>
      <w:bookmarkStart w:id="11" w:name="_Toc77760776"/>
      <w:bookmarkStart w:id="12" w:name="_Toc79006718"/>
      <w:bookmarkStart w:id="13" w:name="_Toc77760759"/>
      <w:bookmarkStart w:id="14" w:name="_Toc79006715"/>
      <w:bookmarkStart w:id="15" w:name="_Toc93250423"/>
      <w:r>
        <w:rPr>
          <w:rFonts w:hint="eastAsia"/>
        </w:rPr>
        <w:lastRenderedPageBreak/>
        <w:t>取石子</w:t>
      </w:r>
      <w:bookmarkEnd w:id="13"/>
      <w:bookmarkEnd w:id="14"/>
      <w:bookmarkEnd w:id="15"/>
    </w:p>
    <w:p w14:paraId="56CEA1F4" w14:textId="77777777" w:rsidR="007E73F5" w:rsidRPr="006E1F35" w:rsidRDefault="007E73F5" w:rsidP="007E73F5">
      <w:pPr>
        <w:pStyle w:val="Text"/>
        <w:rPr>
          <w:i/>
        </w:rPr>
      </w:pPr>
      <w:r>
        <w:rPr>
          <w:rFonts w:hint="eastAsia"/>
        </w:rPr>
        <w:t>有</w:t>
      </w:r>
      <m:oMath>
        <m:r>
          <w:rPr>
            <w:rFonts w:ascii="Cambria Math" w:hAnsi="Cambria Math"/>
          </w:rPr>
          <m:t>N</m:t>
        </m:r>
      </m:oMath>
      <w:r>
        <w:rPr>
          <w:rFonts w:hint="eastAsia"/>
        </w:rPr>
        <w:t>（</w:t>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）堆石子，每堆中各有</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w:t>
      </w:r>
      <w:proofErr w:type="gramStart"/>
      <w:r>
        <w:rPr>
          <w:rFonts w:hint="eastAsia"/>
        </w:rPr>
        <w:t>个</w:t>
      </w:r>
      <w:proofErr w:type="gramEnd"/>
      <w:r>
        <w:rPr>
          <w:rFonts w:hint="eastAsia"/>
        </w:rPr>
        <w:t>石子。每次操作可以选择</w:t>
      </w:r>
      <w:proofErr w:type="gramStart"/>
      <w:r>
        <w:rPr>
          <w:rFonts w:hint="eastAsia"/>
        </w:rPr>
        <w:t>一堆非</w:t>
      </w:r>
      <w:proofErr w:type="gramEnd"/>
      <w:r>
        <w:rPr>
          <w:rFonts w:hint="eastAsia"/>
        </w:rPr>
        <w:t>空的石子，取走其中</w:t>
      </w:r>
      <m:oMath>
        <m:r>
          <w:rPr>
            <w:rFonts w:ascii="Cambria Math" w:hAnsi="Cambria Math" w:hint="eastAsia"/>
          </w:rPr>
          <m:t>1</m:t>
        </m:r>
      </m:oMath>
      <w:proofErr w:type="gramStart"/>
      <w:r>
        <w:rPr>
          <w:rFonts w:hint="eastAsia"/>
        </w:rPr>
        <w:t>个</w:t>
      </w:r>
      <w:proofErr w:type="gramEnd"/>
      <w:r>
        <w:rPr>
          <w:rFonts w:hint="eastAsia"/>
        </w:rPr>
        <w:t>。输入</w:t>
      </w:r>
      <m:oMath>
        <m:r>
          <w:rPr>
            <w:rFonts w:ascii="Cambria Math" w:hAnsi="Cambria Math"/>
          </w:rPr>
          <m:t>N, M</m:t>
        </m:r>
      </m:oMath>
      <w:r>
        <w:rPr>
          <w:rFonts w:hint="eastAsia"/>
        </w:rPr>
        <w:t>（</w:t>
      </w:r>
      <m:oMath>
        <m:r>
          <w:rPr>
            <w:rFonts w:ascii="Cambria Math" w:hAnsi="Cambria Math"/>
          </w:rPr>
          <m:t>1≤M≤2⋅</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w:t>
      </w:r>
      <w:proofErr w:type="gramStart"/>
      <w:r>
        <w:rPr>
          <w:rFonts w:hint="eastAsia"/>
        </w:rPr>
        <w:t>以及各堆石子</w:t>
      </w:r>
      <w:proofErr w:type="gramEnd"/>
      <w:r>
        <w:rPr>
          <w:rFonts w:hint="eastAsia"/>
        </w:rPr>
        <w:t>的数量，求至少需要进行的操作次数，使得任意相邻两堆石子数量之和不超过</w:t>
      </w:r>
      <m:oMath>
        <m:r>
          <w:rPr>
            <w:rFonts w:ascii="Cambria Math" w:hAnsi="Cambria Math"/>
          </w:rPr>
          <m:t>M</m:t>
        </m:r>
      </m:oMath>
      <w:r>
        <w:rPr>
          <w:rFonts w:hint="eastAsia"/>
        </w:rPr>
        <w:t>。</w:t>
      </w:r>
    </w:p>
    <w:p w14:paraId="5027E12F" w14:textId="77777777" w:rsidR="007E73F5" w:rsidRDefault="007E73F5" w:rsidP="007E73F5">
      <w:pPr>
        <w:pStyle w:val="Text"/>
      </w:pPr>
      <w:r>
        <w:rPr>
          <w:rFonts w:hint="eastAsia"/>
        </w:rPr>
        <w:t>输入样例：</w:t>
      </w:r>
    </w:p>
    <w:tbl>
      <w:tblPr>
        <w:tblStyle w:val="ae"/>
        <w:tblW w:w="0" w:type="auto"/>
        <w:tblLook w:val="04A0" w:firstRow="1" w:lastRow="0" w:firstColumn="1" w:lastColumn="0" w:noHBand="0" w:noVBand="1"/>
      </w:tblPr>
      <w:tblGrid>
        <w:gridCol w:w="8296"/>
      </w:tblGrid>
      <w:tr w:rsidR="007E73F5" w14:paraId="27241C1F" w14:textId="77777777" w:rsidTr="006F4336">
        <w:tc>
          <w:tcPr>
            <w:tcW w:w="8296" w:type="dxa"/>
          </w:tcPr>
          <w:p w14:paraId="24F6B639" w14:textId="77777777" w:rsidR="007E73F5" w:rsidRDefault="007E73F5" w:rsidP="006F4336">
            <w:pPr>
              <w:pStyle w:val="Code"/>
            </w:pPr>
            <w:r>
              <w:rPr>
                <w:rFonts w:hint="eastAsia"/>
              </w:rPr>
              <w:t>5</w:t>
            </w:r>
            <w:r>
              <w:t xml:space="preserve"> </w:t>
            </w:r>
            <w:r>
              <w:rPr>
                <w:rFonts w:hint="eastAsia"/>
              </w:rPr>
              <w:t>1</w:t>
            </w:r>
          </w:p>
          <w:p w14:paraId="27B95CA2" w14:textId="77777777" w:rsidR="007E73F5" w:rsidRDefault="007E73F5" w:rsidP="006F4336">
            <w:pPr>
              <w:pStyle w:val="Code"/>
            </w:pPr>
            <w:r>
              <w:rPr>
                <w:rFonts w:hint="eastAsia"/>
              </w:rPr>
              <w:t>1</w:t>
            </w:r>
            <w:r>
              <w:t xml:space="preserve"> </w:t>
            </w:r>
            <w:r>
              <w:rPr>
                <w:rFonts w:hint="eastAsia"/>
              </w:rPr>
              <w:t>2</w:t>
            </w:r>
            <w:r>
              <w:t xml:space="preserve"> </w:t>
            </w:r>
            <w:r>
              <w:rPr>
                <w:rFonts w:hint="eastAsia"/>
              </w:rPr>
              <w:t>1</w:t>
            </w:r>
            <w:r>
              <w:t xml:space="preserve"> </w:t>
            </w:r>
            <w:r>
              <w:rPr>
                <w:rFonts w:hint="eastAsia"/>
              </w:rPr>
              <w:t>2</w:t>
            </w:r>
            <w:r>
              <w:t xml:space="preserve"> </w:t>
            </w:r>
            <w:r>
              <w:rPr>
                <w:rFonts w:hint="eastAsia"/>
              </w:rPr>
              <w:t>1</w:t>
            </w:r>
          </w:p>
          <w:p w14:paraId="0D2387F9" w14:textId="77777777" w:rsidR="007E73F5" w:rsidRDefault="007E73F5" w:rsidP="006F4336">
            <w:pPr>
              <w:pStyle w:val="Code"/>
            </w:pPr>
          </w:p>
        </w:tc>
      </w:tr>
    </w:tbl>
    <w:p w14:paraId="2F57A1BC" w14:textId="77777777" w:rsidR="007E73F5" w:rsidRDefault="007E73F5" w:rsidP="007E73F5">
      <w:pPr>
        <w:pStyle w:val="Text"/>
      </w:pPr>
      <w:r>
        <w:rPr>
          <w:rFonts w:hint="eastAsia"/>
        </w:rPr>
        <w:t>输出样例：</w:t>
      </w:r>
    </w:p>
    <w:tbl>
      <w:tblPr>
        <w:tblStyle w:val="ae"/>
        <w:tblW w:w="0" w:type="auto"/>
        <w:tblLook w:val="04A0" w:firstRow="1" w:lastRow="0" w:firstColumn="1" w:lastColumn="0" w:noHBand="0" w:noVBand="1"/>
      </w:tblPr>
      <w:tblGrid>
        <w:gridCol w:w="8296"/>
      </w:tblGrid>
      <w:tr w:rsidR="007E73F5" w14:paraId="62BAB9C3" w14:textId="77777777" w:rsidTr="006F4336">
        <w:tc>
          <w:tcPr>
            <w:tcW w:w="8296" w:type="dxa"/>
          </w:tcPr>
          <w:p w14:paraId="4FE48648" w14:textId="77777777" w:rsidR="007E73F5" w:rsidRDefault="007E73F5" w:rsidP="006F4336">
            <w:pPr>
              <w:pStyle w:val="Code"/>
            </w:pPr>
            <w:r>
              <w:rPr>
                <w:rFonts w:hint="eastAsia"/>
              </w:rPr>
              <w:t>4</w:t>
            </w:r>
          </w:p>
          <w:p w14:paraId="0D0061F5" w14:textId="77777777" w:rsidR="007E73F5" w:rsidRDefault="007E73F5" w:rsidP="006F4336">
            <w:pPr>
              <w:pStyle w:val="Code"/>
            </w:pPr>
          </w:p>
        </w:tc>
      </w:tr>
    </w:tbl>
    <w:p w14:paraId="30754BCD" w14:textId="77777777" w:rsidR="007E73F5" w:rsidRDefault="007E73F5" w:rsidP="007E73F5">
      <w:pPr>
        <w:pStyle w:val="Text"/>
      </w:pPr>
    </w:p>
    <w:p w14:paraId="06AD0D7F" w14:textId="77777777" w:rsidR="007E73F5" w:rsidRDefault="007E73F5" w:rsidP="007E73F5">
      <w:pPr>
        <w:pStyle w:val="Problem"/>
        <w:numPr>
          <w:ilvl w:val="0"/>
          <w:numId w:val="13"/>
        </w:numPr>
        <w:ind w:left="0" w:firstLine="0"/>
      </w:pPr>
      <w:bookmarkStart w:id="16" w:name="_Toc93250424"/>
      <w:r>
        <w:rPr>
          <w:rFonts w:hint="eastAsia"/>
        </w:rPr>
        <w:t>子序列</w:t>
      </w:r>
      <w:bookmarkEnd w:id="10"/>
      <w:bookmarkEnd w:id="11"/>
      <w:bookmarkEnd w:id="12"/>
      <w:bookmarkEnd w:id="16"/>
    </w:p>
    <w:p w14:paraId="37EB7A62" w14:textId="77777777" w:rsidR="007E73F5" w:rsidRDefault="007E73F5" w:rsidP="007E73F5">
      <w:pPr>
        <w:pStyle w:val="Text"/>
      </w:pPr>
      <w:r>
        <w:rPr>
          <w:rFonts w:hint="eastAsia"/>
        </w:rPr>
        <w:t>给定两个字符串</w:t>
      </w:r>
      <m:oMath>
        <m:r>
          <w:rPr>
            <w:rFonts w:ascii="Cambria Math" w:hAnsi="Cambria Math"/>
          </w:rPr>
          <m:t>S, T</m:t>
        </m:r>
      </m:oMath>
      <w:r>
        <w:rPr>
          <w:rFonts w:hint="eastAsia"/>
        </w:rPr>
        <w:t>（</w:t>
      </w:r>
      <m:oMath>
        <m:r>
          <w:rPr>
            <w:rFonts w:ascii="Cambria Math" w:hAnsi="Cambria Math"/>
          </w:rPr>
          <m:t>1≤</m:t>
        </m:r>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）。判断</w:t>
      </w:r>
      <m:oMath>
        <m:r>
          <w:rPr>
            <w:rFonts w:ascii="Cambria Math" w:hAnsi="Cambria Math"/>
          </w:rPr>
          <m:t>T</m:t>
        </m:r>
      </m:oMath>
      <w:r>
        <w:rPr>
          <w:rFonts w:hint="eastAsia"/>
        </w:rPr>
        <w:t>是否是</w:t>
      </w:r>
      <m:oMath>
        <m:r>
          <w:rPr>
            <w:rFonts w:ascii="Cambria Math" w:hAnsi="Cambria Math"/>
          </w:rPr>
          <m:t>S</m:t>
        </m:r>
      </m:oMath>
      <w:r>
        <w:rPr>
          <w:rFonts w:hint="eastAsia"/>
        </w:rPr>
        <w:t>的</w:t>
      </w:r>
      <w:proofErr w:type="gramStart"/>
      <w:r>
        <w:rPr>
          <w:rFonts w:hint="eastAsia"/>
        </w:rPr>
        <w:t>一</w:t>
      </w:r>
      <w:proofErr w:type="gramEnd"/>
      <w:r>
        <w:rPr>
          <w:rFonts w:hint="eastAsia"/>
        </w:rPr>
        <w:t>个子序列。一个字符串的子序列指的是删除其中一些字符而保持其他字符相对位置所得到的字符串。</w:t>
      </w:r>
    </w:p>
    <w:p w14:paraId="5FC2D2BF" w14:textId="77777777" w:rsidR="007E73F5" w:rsidRDefault="007E73F5" w:rsidP="007E73F5">
      <w:pPr>
        <w:pStyle w:val="Text"/>
      </w:pPr>
      <w:r>
        <w:rPr>
          <w:rFonts w:hint="eastAsia"/>
        </w:rPr>
        <w:t>输入样例</w:t>
      </w:r>
      <w:r>
        <w:rPr>
          <w:rFonts w:hint="eastAsia"/>
        </w:rPr>
        <w:t>1</w:t>
      </w:r>
      <w:r>
        <w:rPr>
          <w:rFonts w:hint="eastAsia"/>
        </w:rPr>
        <w:t>：</w:t>
      </w:r>
    </w:p>
    <w:tbl>
      <w:tblPr>
        <w:tblStyle w:val="ae"/>
        <w:tblW w:w="0" w:type="auto"/>
        <w:tblLook w:val="04A0" w:firstRow="1" w:lastRow="0" w:firstColumn="1" w:lastColumn="0" w:noHBand="0" w:noVBand="1"/>
      </w:tblPr>
      <w:tblGrid>
        <w:gridCol w:w="8296"/>
      </w:tblGrid>
      <w:tr w:rsidR="007E73F5" w14:paraId="72725625" w14:textId="77777777" w:rsidTr="006F4336">
        <w:tc>
          <w:tcPr>
            <w:tcW w:w="8296" w:type="dxa"/>
          </w:tcPr>
          <w:p w14:paraId="501BDEB9" w14:textId="77777777" w:rsidR="007E73F5" w:rsidRDefault="007E73F5" w:rsidP="006F4336">
            <w:pPr>
              <w:pStyle w:val="Code"/>
            </w:pPr>
            <w:proofErr w:type="spellStart"/>
            <w:r>
              <w:t>abc</w:t>
            </w:r>
            <w:proofErr w:type="spellEnd"/>
          </w:p>
          <w:p w14:paraId="583C4A47" w14:textId="77777777" w:rsidR="007E73F5" w:rsidRDefault="007E73F5" w:rsidP="006F4336">
            <w:pPr>
              <w:pStyle w:val="Code"/>
            </w:pPr>
            <w:r>
              <w:rPr>
                <w:rFonts w:hint="eastAsia"/>
              </w:rPr>
              <w:t>a</w:t>
            </w:r>
            <w:r>
              <w:t>c</w:t>
            </w:r>
          </w:p>
          <w:p w14:paraId="1BFA754A" w14:textId="77777777" w:rsidR="007E73F5" w:rsidRPr="00916BD9" w:rsidRDefault="007E73F5" w:rsidP="006F4336">
            <w:pPr>
              <w:pStyle w:val="Code"/>
            </w:pPr>
          </w:p>
        </w:tc>
      </w:tr>
    </w:tbl>
    <w:p w14:paraId="275FC779" w14:textId="77777777" w:rsidR="007E73F5" w:rsidRDefault="007E73F5" w:rsidP="007E73F5">
      <w:pPr>
        <w:pStyle w:val="Text"/>
      </w:pPr>
      <w:r>
        <w:rPr>
          <w:rFonts w:hint="eastAsia"/>
        </w:rPr>
        <w:t>输出样例</w:t>
      </w:r>
      <w:r>
        <w:rPr>
          <w:rFonts w:hint="eastAsia"/>
        </w:rPr>
        <w:t>1</w:t>
      </w:r>
      <w:r>
        <w:rPr>
          <w:rFonts w:hint="eastAsia"/>
        </w:rPr>
        <w:t>：</w:t>
      </w:r>
    </w:p>
    <w:tbl>
      <w:tblPr>
        <w:tblStyle w:val="ae"/>
        <w:tblW w:w="0" w:type="auto"/>
        <w:tblLook w:val="04A0" w:firstRow="1" w:lastRow="0" w:firstColumn="1" w:lastColumn="0" w:noHBand="0" w:noVBand="1"/>
      </w:tblPr>
      <w:tblGrid>
        <w:gridCol w:w="8296"/>
      </w:tblGrid>
      <w:tr w:rsidR="007E73F5" w14:paraId="5C7BD1B9" w14:textId="77777777" w:rsidTr="006F4336">
        <w:tc>
          <w:tcPr>
            <w:tcW w:w="8296" w:type="dxa"/>
          </w:tcPr>
          <w:p w14:paraId="20743484" w14:textId="77777777" w:rsidR="007E73F5" w:rsidRDefault="007E73F5" w:rsidP="006F4336">
            <w:pPr>
              <w:pStyle w:val="Code"/>
            </w:pPr>
            <w:r>
              <w:t>Yes</w:t>
            </w:r>
          </w:p>
          <w:p w14:paraId="250F7157" w14:textId="77777777" w:rsidR="007E73F5" w:rsidRPr="00916BD9" w:rsidRDefault="007E73F5" w:rsidP="006F4336">
            <w:pPr>
              <w:pStyle w:val="Code"/>
            </w:pPr>
          </w:p>
        </w:tc>
      </w:tr>
    </w:tbl>
    <w:p w14:paraId="15298C1D" w14:textId="77777777" w:rsidR="007E73F5" w:rsidRDefault="007E73F5" w:rsidP="007E73F5">
      <w:pPr>
        <w:pStyle w:val="Text"/>
      </w:pPr>
      <w:r>
        <w:rPr>
          <w:rFonts w:hint="eastAsia"/>
        </w:rPr>
        <w:t>输入样例</w:t>
      </w:r>
      <w:r>
        <w:rPr>
          <w:rFonts w:hint="eastAsia"/>
        </w:rPr>
        <w:t>2</w:t>
      </w:r>
      <w:r>
        <w:rPr>
          <w:rFonts w:hint="eastAsia"/>
        </w:rPr>
        <w:t>：</w:t>
      </w:r>
    </w:p>
    <w:tbl>
      <w:tblPr>
        <w:tblStyle w:val="ae"/>
        <w:tblW w:w="0" w:type="auto"/>
        <w:tblLook w:val="04A0" w:firstRow="1" w:lastRow="0" w:firstColumn="1" w:lastColumn="0" w:noHBand="0" w:noVBand="1"/>
      </w:tblPr>
      <w:tblGrid>
        <w:gridCol w:w="8296"/>
      </w:tblGrid>
      <w:tr w:rsidR="007E73F5" w14:paraId="6C67DEA4" w14:textId="77777777" w:rsidTr="006F4336">
        <w:tc>
          <w:tcPr>
            <w:tcW w:w="8296" w:type="dxa"/>
          </w:tcPr>
          <w:p w14:paraId="75F0E935" w14:textId="77777777" w:rsidR="007E73F5" w:rsidRDefault="007E73F5" w:rsidP="006F4336">
            <w:pPr>
              <w:pStyle w:val="Code"/>
            </w:pPr>
            <w:proofErr w:type="spellStart"/>
            <w:r>
              <w:t>abc</w:t>
            </w:r>
            <w:proofErr w:type="spellEnd"/>
          </w:p>
          <w:p w14:paraId="362F8AB2" w14:textId="77777777" w:rsidR="007E73F5" w:rsidRDefault="007E73F5" w:rsidP="006F4336">
            <w:pPr>
              <w:pStyle w:val="Code"/>
            </w:pPr>
            <w:proofErr w:type="spellStart"/>
            <w:r>
              <w:t>cb</w:t>
            </w:r>
            <w:proofErr w:type="spellEnd"/>
          </w:p>
          <w:p w14:paraId="58E88CA1" w14:textId="77777777" w:rsidR="007E73F5" w:rsidRPr="00916BD9" w:rsidRDefault="007E73F5" w:rsidP="006F4336">
            <w:pPr>
              <w:pStyle w:val="Code"/>
            </w:pPr>
          </w:p>
        </w:tc>
      </w:tr>
    </w:tbl>
    <w:p w14:paraId="67D537D5" w14:textId="77777777" w:rsidR="007E73F5" w:rsidRDefault="007E73F5" w:rsidP="007E73F5">
      <w:pPr>
        <w:pStyle w:val="Text"/>
      </w:pPr>
      <w:r>
        <w:rPr>
          <w:rFonts w:hint="eastAsia"/>
        </w:rPr>
        <w:t>输出样例</w:t>
      </w:r>
      <w:r>
        <w:rPr>
          <w:rFonts w:hint="eastAsia"/>
        </w:rPr>
        <w:t>2</w:t>
      </w:r>
      <w:r>
        <w:rPr>
          <w:rFonts w:hint="eastAsia"/>
        </w:rPr>
        <w:t>：</w:t>
      </w:r>
    </w:p>
    <w:tbl>
      <w:tblPr>
        <w:tblStyle w:val="ae"/>
        <w:tblW w:w="0" w:type="auto"/>
        <w:tblLook w:val="04A0" w:firstRow="1" w:lastRow="0" w:firstColumn="1" w:lastColumn="0" w:noHBand="0" w:noVBand="1"/>
      </w:tblPr>
      <w:tblGrid>
        <w:gridCol w:w="8296"/>
      </w:tblGrid>
      <w:tr w:rsidR="007E73F5" w14:paraId="0AD9E121" w14:textId="77777777" w:rsidTr="006F4336">
        <w:tc>
          <w:tcPr>
            <w:tcW w:w="8296" w:type="dxa"/>
          </w:tcPr>
          <w:p w14:paraId="79CBC2C3" w14:textId="77777777" w:rsidR="007E73F5" w:rsidRDefault="007E73F5" w:rsidP="006F4336">
            <w:pPr>
              <w:pStyle w:val="Code"/>
            </w:pPr>
            <w:r>
              <w:t>No</w:t>
            </w:r>
          </w:p>
          <w:p w14:paraId="18FBB19F" w14:textId="77777777" w:rsidR="007E73F5" w:rsidRPr="00916BD9" w:rsidRDefault="007E73F5" w:rsidP="006F4336">
            <w:pPr>
              <w:pStyle w:val="Code"/>
            </w:pPr>
          </w:p>
        </w:tc>
      </w:tr>
    </w:tbl>
    <w:p w14:paraId="6428A775" w14:textId="77777777" w:rsidR="00AC132F" w:rsidRDefault="00AC132F" w:rsidP="00AC132F">
      <w:pPr>
        <w:pStyle w:val="Text"/>
        <w:rPr>
          <w:rFonts w:hint="eastAsia"/>
        </w:rPr>
      </w:pPr>
    </w:p>
    <w:p w14:paraId="67A84E1E" w14:textId="41D5576B" w:rsidR="00AC132F" w:rsidRDefault="00AC132F" w:rsidP="00AC132F">
      <w:pPr>
        <w:pStyle w:val="Text"/>
      </w:pPr>
      <w:r>
        <w:br w:type="page"/>
      </w:r>
    </w:p>
    <w:p w14:paraId="578730F4" w14:textId="77777777" w:rsidR="00AC132F" w:rsidRDefault="00AC132F" w:rsidP="00AC132F">
      <w:pPr>
        <w:pStyle w:val="Problem"/>
        <w:numPr>
          <w:ilvl w:val="0"/>
          <w:numId w:val="13"/>
        </w:numPr>
        <w:ind w:left="0" w:firstLine="0"/>
      </w:pPr>
      <w:bookmarkStart w:id="17" w:name="_Toc79006726"/>
      <w:bookmarkStart w:id="18" w:name="_Toc93250425"/>
      <w:r>
        <w:lastRenderedPageBreak/>
        <w:t>(USACO 2012 November – Bronze 1) Find the Cow!</w:t>
      </w:r>
      <w:bookmarkEnd w:id="17"/>
      <w:bookmarkEnd w:id="18"/>
    </w:p>
    <w:p w14:paraId="786DEA70" w14:textId="77777777" w:rsidR="00AC132F" w:rsidRDefault="00AC132F" w:rsidP="00AC132F">
      <w:pPr>
        <w:pStyle w:val="Text"/>
      </w:pPr>
      <w:r>
        <w:t>[Brian Dean, 2012]</w:t>
      </w:r>
    </w:p>
    <w:p w14:paraId="2BC7B6D0" w14:textId="77777777" w:rsidR="00AC132F" w:rsidRDefault="00AC132F" w:rsidP="00AC132F">
      <w:pPr>
        <w:pStyle w:val="Text"/>
      </w:pPr>
      <w:r>
        <w:t>Bessie the cow has escaped and is hiding on a ridge covered with tall grass.  Farmer John, in an attempt to recapture Bessie, has decided to crawl through the grass on his hands and knees so he can approach undetected.  Unfortunately, he is having trouble spotting Bessie from this vantage point. The grass in front of Farmer John looks like a string of N (1 &lt;= N &lt;= 50,000) parentheses; for example:</w:t>
      </w:r>
    </w:p>
    <w:tbl>
      <w:tblPr>
        <w:tblStyle w:val="ae"/>
        <w:tblW w:w="0" w:type="auto"/>
        <w:tblLook w:val="04A0" w:firstRow="1" w:lastRow="0" w:firstColumn="1" w:lastColumn="0" w:noHBand="0" w:noVBand="1"/>
      </w:tblPr>
      <w:tblGrid>
        <w:gridCol w:w="8296"/>
      </w:tblGrid>
      <w:tr w:rsidR="00AC132F" w14:paraId="18E53311" w14:textId="77777777" w:rsidTr="006F4336">
        <w:tc>
          <w:tcPr>
            <w:tcW w:w="8296" w:type="dxa"/>
          </w:tcPr>
          <w:p w14:paraId="27BD013C" w14:textId="77777777" w:rsidR="00AC132F" w:rsidRDefault="00AC132F" w:rsidP="006F4336">
            <w:pPr>
              <w:pStyle w:val="Code"/>
            </w:pPr>
            <w:r>
              <w:t>)((()())())</w:t>
            </w:r>
          </w:p>
        </w:tc>
      </w:tr>
    </w:tbl>
    <w:p w14:paraId="2BE4C59B" w14:textId="77777777" w:rsidR="00AC132F" w:rsidRDefault="00AC132F" w:rsidP="00AC132F">
      <w:pPr>
        <w:pStyle w:val="Text"/>
      </w:pPr>
      <w:r>
        <w:t xml:space="preserve">Farmer John knows that Bessie's hind legs look just like an adjacent pair of left parentheses ((, and that her front legs look exactly like a pair of adjacent right </w:t>
      </w:r>
      <w:proofErr w:type="gramStart"/>
      <w:r>
        <w:t>parentheses )</w:t>
      </w:r>
      <w:proofErr w:type="gramEnd"/>
      <w:r>
        <w:t xml:space="preserve">).  Bessie's location can therefore be described by a pair of indices x &lt; y such that </w:t>
      </w:r>
      <w:proofErr w:type="gramStart"/>
      <w:r>
        <w:t>(( is</w:t>
      </w:r>
      <w:proofErr w:type="gramEnd"/>
      <w:r>
        <w:t xml:space="preserve"> found at position x, and )) is found at position y.  Please compute the number of different such possible locations at which Bessie might be standing.</w:t>
      </w:r>
    </w:p>
    <w:p w14:paraId="027D8828" w14:textId="77777777" w:rsidR="00AC132F" w:rsidRDefault="00AC132F" w:rsidP="00AC132F">
      <w:pPr>
        <w:pStyle w:val="Text"/>
      </w:pPr>
    </w:p>
    <w:p w14:paraId="24DD0687" w14:textId="77777777" w:rsidR="00AC132F" w:rsidRPr="006B56F5" w:rsidRDefault="00AC132F" w:rsidP="00AC132F">
      <w:pPr>
        <w:pStyle w:val="Text"/>
        <w:rPr>
          <w:rStyle w:val="ac"/>
        </w:rPr>
      </w:pPr>
      <w:r w:rsidRPr="006B56F5">
        <w:rPr>
          <w:rStyle w:val="ac"/>
        </w:rPr>
        <w:t xml:space="preserve">PROBLEM NAME: </w:t>
      </w:r>
      <w:proofErr w:type="spellStart"/>
      <w:r w:rsidRPr="006B56F5">
        <w:rPr>
          <w:rStyle w:val="ac"/>
        </w:rPr>
        <w:t>cowfind</w:t>
      </w:r>
      <w:proofErr w:type="spellEnd"/>
    </w:p>
    <w:p w14:paraId="4E503206" w14:textId="77777777" w:rsidR="00AC132F" w:rsidRDefault="00AC132F" w:rsidP="00AC132F">
      <w:pPr>
        <w:pStyle w:val="Text"/>
      </w:pPr>
    </w:p>
    <w:p w14:paraId="759BFDDF" w14:textId="77777777" w:rsidR="00AC132F" w:rsidRPr="006B56F5" w:rsidRDefault="00AC132F" w:rsidP="00AC132F">
      <w:pPr>
        <w:pStyle w:val="Text"/>
        <w:rPr>
          <w:rStyle w:val="ac"/>
        </w:rPr>
      </w:pPr>
      <w:r w:rsidRPr="006B56F5">
        <w:rPr>
          <w:rStyle w:val="ac"/>
        </w:rPr>
        <w:t>INPUT FORMAT:</w:t>
      </w:r>
    </w:p>
    <w:p w14:paraId="7C675137" w14:textId="77777777" w:rsidR="00AC132F" w:rsidRDefault="00AC132F" w:rsidP="00AC132F">
      <w:pPr>
        <w:pStyle w:val="Text"/>
      </w:pPr>
      <w:r>
        <w:t>* Line 1:</w:t>
      </w:r>
      <w:r>
        <w:tab/>
        <w:t>A string of parentheses of length N (1 &lt;= N &lt;= 50,000).</w:t>
      </w:r>
    </w:p>
    <w:p w14:paraId="22A398E7" w14:textId="77777777" w:rsidR="00AC132F" w:rsidRDefault="00AC132F" w:rsidP="00AC132F">
      <w:pPr>
        <w:pStyle w:val="Text"/>
      </w:pPr>
    </w:p>
    <w:p w14:paraId="792D9B60" w14:textId="77777777" w:rsidR="00AC132F" w:rsidRPr="006B56F5" w:rsidRDefault="00AC132F" w:rsidP="00AC132F">
      <w:pPr>
        <w:pStyle w:val="Text"/>
        <w:rPr>
          <w:rStyle w:val="ac"/>
        </w:rPr>
      </w:pPr>
      <w:r w:rsidRPr="006B56F5">
        <w:rPr>
          <w:rStyle w:val="ac"/>
        </w:rPr>
        <w:t>SAMPLE INPUT (file cowfind.in):</w:t>
      </w:r>
    </w:p>
    <w:tbl>
      <w:tblPr>
        <w:tblStyle w:val="ae"/>
        <w:tblW w:w="0" w:type="auto"/>
        <w:tblLook w:val="04A0" w:firstRow="1" w:lastRow="0" w:firstColumn="1" w:lastColumn="0" w:noHBand="0" w:noVBand="1"/>
      </w:tblPr>
      <w:tblGrid>
        <w:gridCol w:w="8296"/>
      </w:tblGrid>
      <w:tr w:rsidR="00AC132F" w14:paraId="5937C2FA" w14:textId="77777777" w:rsidTr="006F4336">
        <w:tc>
          <w:tcPr>
            <w:tcW w:w="8296" w:type="dxa"/>
          </w:tcPr>
          <w:p w14:paraId="65AE9A53" w14:textId="77777777" w:rsidR="00AC132F" w:rsidRDefault="00AC132F" w:rsidP="006F4336">
            <w:pPr>
              <w:pStyle w:val="Code"/>
            </w:pPr>
            <w:r>
              <w:t>)((()())())</w:t>
            </w:r>
          </w:p>
          <w:p w14:paraId="76634415" w14:textId="77777777" w:rsidR="00AC132F" w:rsidRDefault="00AC132F" w:rsidP="006F4336">
            <w:pPr>
              <w:pStyle w:val="Code"/>
            </w:pPr>
          </w:p>
        </w:tc>
      </w:tr>
    </w:tbl>
    <w:p w14:paraId="4B3FD9A5" w14:textId="77777777" w:rsidR="00AC132F" w:rsidRDefault="00AC132F" w:rsidP="00AC132F">
      <w:pPr>
        <w:pStyle w:val="Text"/>
      </w:pPr>
    </w:p>
    <w:p w14:paraId="6B8D6D33" w14:textId="77777777" w:rsidR="00AC132F" w:rsidRPr="006B56F5" w:rsidRDefault="00AC132F" w:rsidP="00AC132F">
      <w:pPr>
        <w:pStyle w:val="Text"/>
        <w:rPr>
          <w:rStyle w:val="ac"/>
        </w:rPr>
      </w:pPr>
      <w:r w:rsidRPr="006B56F5">
        <w:rPr>
          <w:rStyle w:val="ac"/>
        </w:rPr>
        <w:t>OUTPUT FORMAT:</w:t>
      </w:r>
    </w:p>
    <w:p w14:paraId="2BA32AB3" w14:textId="77777777" w:rsidR="00AC132F" w:rsidRDefault="00AC132F" w:rsidP="00AC132F">
      <w:pPr>
        <w:pStyle w:val="Text"/>
        <w:ind w:left="1260" w:hanging="1260"/>
      </w:pPr>
      <w:r>
        <w:t>* Line 1:</w:t>
      </w:r>
      <w:r>
        <w:tab/>
        <w:t>The number of possible positions at which Bessie can be</w:t>
      </w:r>
      <w:r>
        <w:rPr>
          <w:rFonts w:hint="eastAsia"/>
        </w:rPr>
        <w:t xml:space="preserve"> </w:t>
      </w:r>
      <w:r>
        <w:t>standing -- that is, the number of distinct pairs of indices</w:t>
      </w:r>
      <w:r>
        <w:rPr>
          <w:rFonts w:hint="eastAsia"/>
        </w:rPr>
        <w:t xml:space="preserve"> </w:t>
      </w:r>
      <w:r>
        <w:t xml:space="preserve">x &lt; y at which there is the pattern </w:t>
      </w:r>
      <w:proofErr w:type="gramStart"/>
      <w:r>
        <w:t>(( at</w:t>
      </w:r>
      <w:proofErr w:type="gramEnd"/>
      <w:r>
        <w:t xml:space="preserve"> index x and the</w:t>
      </w:r>
      <w:r>
        <w:rPr>
          <w:rFonts w:hint="eastAsia"/>
        </w:rPr>
        <w:t xml:space="preserve"> </w:t>
      </w:r>
      <w:r>
        <w:t>pattern )) at index y.</w:t>
      </w:r>
    </w:p>
    <w:p w14:paraId="2DA9E188" w14:textId="77777777" w:rsidR="00AC132F" w:rsidRDefault="00AC132F" w:rsidP="00AC132F">
      <w:pPr>
        <w:pStyle w:val="Text"/>
      </w:pPr>
    </w:p>
    <w:p w14:paraId="693DE357" w14:textId="77777777" w:rsidR="00AC132F" w:rsidRPr="006B56F5" w:rsidRDefault="00AC132F" w:rsidP="00AC132F">
      <w:pPr>
        <w:pStyle w:val="Text"/>
        <w:rPr>
          <w:rStyle w:val="ac"/>
        </w:rPr>
      </w:pPr>
      <w:r w:rsidRPr="006B56F5">
        <w:rPr>
          <w:rStyle w:val="ac"/>
        </w:rPr>
        <w:t xml:space="preserve">SAMPLE OUTPUT (file </w:t>
      </w:r>
      <w:proofErr w:type="spellStart"/>
      <w:r w:rsidRPr="006B56F5">
        <w:rPr>
          <w:rStyle w:val="ac"/>
        </w:rPr>
        <w:t>cowfind.out</w:t>
      </w:r>
      <w:proofErr w:type="spellEnd"/>
      <w:r w:rsidRPr="006B56F5">
        <w:rPr>
          <w:rStyle w:val="ac"/>
        </w:rPr>
        <w:t>):</w:t>
      </w:r>
    </w:p>
    <w:tbl>
      <w:tblPr>
        <w:tblStyle w:val="ae"/>
        <w:tblW w:w="0" w:type="auto"/>
        <w:tblLook w:val="04A0" w:firstRow="1" w:lastRow="0" w:firstColumn="1" w:lastColumn="0" w:noHBand="0" w:noVBand="1"/>
      </w:tblPr>
      <w:tblGrid>
        <w:gridCol w:w="8296"/>
      </w:tblGrid>
      <w:tr w:rsidR="00AC132F" w14:paraId="4615E442" w14:textId="77777777" w:rsidTr="006F4336">
        <w:tc>
          <w:tcPr>
            <w:tcW w:w="8296" w:type="dxa"/>
          </w:tcPr>
          <w:p w14:paraId="06475EA5" w14:textId="77777777" w:rsidR="00AC132F" w:rsidRDefault="00AC132F" w:rsidP="006F4336">
            <w:pPr>
              <w:pStyle w:val="Code"/>
            </w:pPr>
            <w:r>
              <w:t>4</w:t>
            </w:r>
          </w:p>
          <w:p w14:paraId="7B0691D7" w14:textId="77777777" w:rsidR="00AC132F" w:rsidRDefault="00AC132F" w:rsidP="006F4336">
            <w:pPr>
              <w:pStyle w:val="Code"/>
            </w:pPr>
          </w:p>
        </w:tc>
      </w:tr>
    </w:tbl>
    <w:p w14:paraId="50E29B41" w14:textId="77777777" w:rsidR="00AC132F" w:rsidRDefault="00AC132F" w:rsidP="00AC132F">
      <w:pPr>
        <w:pStyle w:val="Text"/>
      </w:pPr>
    </w:p>
    <w:p w14:paraId="206B004E" w14:textId="77777777" w:rsidR="00AC132F" w:rsidRPr="006B56F5" w:rsidRDefault="00AC132F" w:rsidP="00AC132F">
      <w:pPr>
        <w:pStyle w:val="Text"/>
        <w:rPr>
          <w:rStyle w:val="ac"/>
        </w:rPr>
      </w:pPr>
      <w:r w:rsidRPr="006B56F5">
        <w:rPr>
          <w:rStyle w:val="ac"/>
        </w:rPr>
        <w:t>OUTPUT DETAILS:</w:t>
      </w:r>
    </w:p>
    <w:p w14:paraId="43F77532" w14:textId="77777777" w:rsidR="00AC132F" w:rsidRDefault="00AC132F" w:rsidP="00AC132F">
      <w:pPr>
        <w:pStyle w:val="Text"/>
      </w:pPr>
      <w:r>
        <w:t>There are 4 possible locations for Bessie, indicated below:</w:t>
      </w:r>
    </w:p>
    <w:tbl>
      <w:tblPr>
        <w:tblStyle w:val="ae"/>
        <w:tblW w:w="0" w:type="auto"/>
        <w:tblLook w:val="04A0" w:firstRow="1" w:lastRow="0" w:firstColumn="1" w:lastColumn="0" w:noHBand="0" w:noVBand="1"/>
      </w:tblPr>
      <w:tblGrid>
        <w:gridCol w:w="8296"/>
      </w:tblGrid>
      <w:tr w:rsidR="00AC132F" w14:paraId="3CF296D9" w14:textId="77777777" w:rsidTr="006F4336">
        <w:tc>
          <w:tcPr>
            <w:tcW w:w="8296" w:type="dxa"/>
          </w:tcPr>
          <w:p w14:paraId="0757D63C" w14:textId="77777777" w:rsidR="00AC132F" w:rsidRDefault="00AC132F" w:rsidP="006F4336">
            <w:pPr>
              <w:pStyle w:val="Code"/>
            </w:pPr>
            <w:proofErr w:type="gramStart"/>
            <w:r>
              <w:t>1. )</w:t>
            </w:r>
            <w:proofErr w:type="gramEnd"/>
            <w:r>
              <w:t>((()())())</w:t>
            </w:r>
          </w:p>
          <w:p w14:paraId="4FC271D2" w14:textId="77777777" w:rsidR="00AC132F" w:rsidRDefault="00AC132F" w:rsidP="006F4336">
            <w:pPr>
              <w:pStyle w:val="Code"/>
            </w:pPr>
            <w:r>
              <w:t xml:space="preserve">    ^^   ^^</w:t>
            </w:r>
          </w:p>
          <w:p w14:paraId="71955DB4" w14:textId="77777777" w:rsidR="00AC132F" w:rsidRDefault="00AC132F" w:rsidP="006F4336">
            <w:pPr>
              <w:pStyle w:val="Code"/>
            </w:pPr>
            <w:proofErr w:type="gramStart"/>
            <w:r>
              <w:t>2. )</w:t>
            </w:r>
            <w:proofErr w:type="gramEnd"/>
            <w:r>
              <w:t>((()())())</w:t>
            </w:r>
          </w:p>
          <w:p w14:paraId="0A38A91F" w14:textId="77777777" w:rsidR="00AC132F" w:rsidRDefault="00AC132F" w:rsidP="006F4336">
            <w:pPr>
              <w:pStyle w:val="Code"/>
            </w:pPr>
            <w:r>
              <w:t xml:space="preserve">     ^^  ^^</w:t>
            </w:r>
          </w:p>
          <w:p w14:paraId="3ABCBEF0" w14:textId="77777777" w:rsidR="00AC132F" w:rsidRDefault="00AC132F" w:rsidP="006F4336">
            <w:pPr>
              <w:pStyle w:val="Code"/>
            </w:pPr>
            <w:proofErr w:type="gramStart"/>
            <w:r>
              <w:t>3. )</w:t>
            </w:r>
            <w:proofErr w:type="gramEnd"/>
            <w:r>
              <w:t>((()())())</w:t>
            </w:r>
          </w:p>
          <w:p w14:paraId="75F5CB43" w14:textId="77777777" w:rsidR="00AC132F" w:rsidRDefault="00AC132F" w:rsidP="006F4336">
            <w:pPr>
              <w:pStyle w:val="Code"/>
            </w:pPr>
            <w:r>
              <w:t xml:space="preserve">     ^^     ^^</w:t>
            </w:r>
          </w:p>
          <w:p w14:paraId="7183AD84" w14:textId="77777777" w:rsidR="00AC132F" w:rsidRDefault="00AC132F" w:rsidP="006F4336">
            <w:pPr>
              <w:pStyle w:val="Code"/>
            </w:pPr>
            <w:proofErr w:type="gramStart"/>
            <w:r>
              <w:t>4. )</w:t>
            </w:r>
            <w:proofErr w:type="gramEnd"/>
            <w:r>
              <w:t>((()())())</w:t>
            </w:r>
          </w:p>
          <w:p w14:paraId="63A49B9C" w14:textId="77777777" w:rsidR="00AC132F" w:rsidRDefault="00AC132F" w:rsidP="006F4336">
            <w:pPr>
              <w:pStyle w:val="Code"/>
            </w:pPr>
            <w:r>
              <w:t xml:space="preserve">    ^^      ^^</w:t>
            </w:r>
          </w:p>
        </w:tc>
      </w:tr>
    </w:tbl>
    <w:p w14:paraId="147ADC45" w14:textId="77777777" w:rsidR="00AC132F" w:rsidRDefault="00AC132F" w:rsidP="00AC132F">
      <w:pPr>
        <w:pStyle w:val="Text"/>
      </w:pPr>
      <w:r>
        <w:br w:type="page"/>
      </w:r>
    </w:p>
    <w:p w14:paraId="2737FA16" w14:textId="77777777" w:rsidR="007E73F5" w:rsidRDefault="007E73F5" w:rsidP="007E73F5">
      <w:pPr>
        <w:pStyle w:val="Problem"/>
        <w:numPr>
          <w:ilvl w:val="0"/>
          <w:numId w:val="13"/>
        </w:numPr>
        <w:ind w:left="0" w:firstLine="0"/>
      </w:pPr>
      <w:bookmarkStart w:id="19" w:name="_Toc93250426"/>
      <w:r>
        <w:rPr>
          <w:rFonts w:hint="eastAsia"/>
        </w:rPr>
        <w:lastRenderedPageBreak/>
        <w:t>(</w:t>
      </w:r>
      <w:r>
        <w:t>USACO 2015 December – Silver 2) High Card Wins</w:t>
      </w:r>
      <w:bookmarkEnd w:id="19"/>
    </w:p>
    <w:p w14:paraId="2981E241" w14:textId="77777777" w:rsidR="007E73F5" w:rsidRDefault="007E73F5" w:rsidP="007E73F5">
      <w:pPr>
        <w:pStyle w:val="Text"/>
      </w:pPr>
      <w:r>
        <w:t>Bessie the cow is a huge fan of card games, which is quite surprising, given her lack of opposable thumbs. Unfortunately, none of the other cows in the herd are good opponents. They are so bad, in fact, that they always play in a completely predictable fashion! Nonetheless, it can still be a challenge for Bessie to figure out how to win.</w:t>
      </w:r>
    </w:p>
    <w:p w14:paraId="76D19D4B" w14:textId="77777777" w:rsidR="007E73F5" w:rsidRDefault="007E73F5" w:rsidP="007E73F5">
      <w:pPr>
        <w:pStyle w:val="Text"/>
      </w:pPr>
      <w:r>
        <w:t xml:space="preserve">Bessie and her friend Elsie are currently playing a simple card game where they take a deck of </w:t>
      </w:r>
      <m:oMath>
        <m:r>
          <w:rPr>
            <w:rFonts w:ascii="Cambria Math" w:hAnsi="Cambria Math"/>
          </w:rPr>
          <m:t>2N</m:t>
        </m:r>
      </m:oMath>
      <w:r>
        <w:t xml:space="preserve"> cards, conveniently numbered </w:t>
      </w:r>
      <m:oMath>
        <m:r>
          <w:rPr>
            <w:rFonts w:ascii="Cambria Math" w:hAnsi="Cambria Math"/>
          </w:rPr>
          <m:t>1…2N</m:t>
        </m:r>
      </m:oMath>
      <w:r>
        <w:t xml:space="preserve">, and divide them into </w:t>
      </w:r>
      <m:oMath>
        <m:r>
          <w:rPr>
            <w:rFonts w:ascii="Cambria Math" w:hAnsi="Cambria Math"/>
          </w:rPr>
          <m:t>N</m:t>
        </m:r>
      </m:oMath>
      <w:r>
        <w:t xml:space="preserve"> cards for Bessie and </w:t>
      </w:r>
      <m:oMath>
        <m:r>
          <w:rPr>
            <w:rFonts w:ascii="Cambria Math" w:hAnsi="Cambria Math"/>
          </w:rPr>
          <m:t>N</m:t>
        </m:r>
      </m:oMath>
      <w:r>
        <w:t xml:space="preserve"> cards for Elsie. The two then play </w:t>
      </w:r>
      <m:oMath>
        <m:r>
          <w:rPr>
            <w:rFonts w:ascii="Cambria Math" w:hAnsi="Cambria Math"/>
          </w:rPr>
          <m:t>N</m:t>
        </m:r>
      </m:oMath>
      <w:r>
        <w:t xml:space="preserve"> rounds, where in each round Bessie and Elsie both play a single card, and the player with the highest card earns a point.</w:t>
      </w:r>
    </w:p>
    <w:p w14:paraId="628C4399" w14:textId="77777777" w:rsidR="007E73F5" w:rsidRDefault="007E73F5" w:rsidP="007E73F5">
      <w:pPr>
        <w:pStyle w:val="Text"/>
      </w:pPr>
      <w:r>
        <w:t>Given that Bessie can predict the order in which Elsie will play her cards, please determine the maximum number of points Bessie can win.</w:t>
      </w:r>
    </w:p>
    <w:p w14:paraId="3A0A4070" w14:textId="77777777" w:rsidR="007E73F5" w:rsidRDefault="007E73F5" w:rsidP="007E73F5">
      <w:pPr>
        <w:pStyle w:val="Text"/>
      </w:pPr>
    </w:p>
    <w:p w14:paraId="3656EC31" w14:textId="77777777" w:rsidR="007E73F5" w:rsidRPr="00DA1FFE" w:rsidRDefault="007E73F5" w:rsidP="007E73F5">
      <w:pPr>
        <w:pStyle w:val="Text"/>
        <w:rPr>
          <w:rStyle w:val="ac"/>
        </w:rPr>
      </w:pPr>
      <w:r w:rsidRPr="00DA1FFE">
        <w:rPr>
          <w:rStyle w:val="ac"/>
        </w:rPr>
        <w:t>INPUT FORMAT (file highcard.in):</w:t>
      </w:r>
    </w:p>
    <w:p w14:paraId="3FAFF608" w14:textId="77777777" w:rsidR="007E73F5" w:rsidRDefault="007E73F5" w:rsidP="007E73F5">
      <w:pPr>
        <w:pStyle w:val="Text"/>
      </w:pPr>
      <w:r>
        <w:t xml:space="preserve">The first line of input contains the value of </w:t>
      </w:r>
      <m:oMath>
        <m:r>
          <w:rPr>
            <w:rFonts w:ascii="Cambria Math" w:hAnsi="Cambria Math"/>
          </w:rPr>
          <m:t>N</m:t>
        </m:r>
      </m:oMath>
      <w:r>
        <w:t xml:space="preserve"> (</w:t>
      </w:r>
      <m:oMath>
        <m:r>
          <w:rPr>
            <w:rFonts w:ascii="Cambria Math" w:hAnsi="Cambria Math"/>
          </w:rPr>
          <m:t>1≤N≤50,000</m:t>
        </m:r>
      </m:oMath>
      <w:r>
        <w:t>).</w:t>
      </w:r>
    </w:p>
    <w:p w14:paraId="5C7E6FC4" w14:textId="77777777" w:rsidR="007E73F5" w:rsidRDefault="007E73F5" w:rsidP="007E73F5">
      <w:pPr>
        <w:pStyle w:val="Text"/>
      </w:pPr>
      <w:r>
        <w:t xml:space="preserve">The next </w:t>
      </w:r>
      <m:oMath>
        <m:r>
          <w:rPr>
            <w:rFonts w:ascii="Cambria Math" w:hAnsi="Cambria Math"/>
          </w:rPr>
          <m:t>N</m:t>
        </m:r>
      </m:oMath>
      <w:r>
        <w:t xml:space="preserve"> lines contain the cards that Elsie will play in each of the successive rounds of the game. Note that it is easy to determine Bessie's cards from this information.</w:t>
      </w:r>
    </w:p>
    <w:p w14:paraId="79928A64" w14:textId="77777777" w:rsidR="007E73F5" w:rsidRDefault="007E73F5" w:rsidP="007E73F5">
      <w:pPr>
        <w:pStyle w:val="Text"/>
      </w:pPr>
    </w:p>
    <w:p w14:paraId="05D41684" w14:textId="77777777" w:rsidR="007E73F5" w:rsidRPr="00DA1FFE" w:rsidRDefault="007E73F5" w:rsidP="007E73F5">
      <w:pPr>
        <w:pStyle w:val="Text"/>
        <w:rPr>
          <w:rStyle w:val="ac"/>
        </w:rPr>
      </w:pPr>
      <w:r w:rsidRPr="00DA1FFE">
        <w:rPr>
          <w:rStyle w:val="ac"/>
        </w:rPr>
        <w:t xml:space="preserve">OUTPUT FORMAT (file </w:t>
      </w:r>
      <w:proofErr w:type="spellStart"/>
      <w:r w:rsidRPr="00DA1FFE">
        <w:rPr>
          <w:rStyle w:val="ac"/>
        </w:rPr>
        <w:t>highcard.out</w:t>
      </w:r>
      <w:proofErr w:type="spellEnd"/>
      <w:r w:rsidRPr="00DA1FFE">
        <w:rPr>
          <w:rStyle w:val="ac"/>
        </w:rPr>
        <w:t>):</w:t>
      </w:r>
    </w:p>
    <w:p w14:paraId="347086EB" w14:textId="77777777" w:rsidR="007E73F5" w:rsidRDefault="007E73F5" w:rsidP="007E73F5">
      <w:pPr>
        <w:pStyle w:val="Text"/>
      </w:pPr>
      <w:r>
        <w:t>Output a single line giving the maximum number of points Bessie can score.</w:t>
      </w:r>
    </w:p>
    <w:p w14:paraId="5BF4AB5A" w14:textId="77777777" w:rsidR="007E73F5" w:rsidRDefault="007E73F5" w:rsidP="007E73F5">
      <w:pPr>
        <w:pStyle w:val="Text"/>
      </w:pPr>
    </w:p>
    <w:p w14:paraId="545E8E8F" w14:textId="77777777" w:rsidR="007E73F5" w:rsidRPr="00DA1FFE" w:rsidRDefault="007E73F5" w:rsidP="007E73F5">
      <w:pPr>
        <w:pStyle w:val="Text"/>
        <w:rPr>
          <w:rStyle w:val="ac"/>
        </w:rPr>
      </w:pPr>
      <w:r w:rsidRPr="00DA1FFE">
        <w:rPr>
          <w:rStyle w:val="ac"/>
        </w:rPr>
        <w:t>SAMPLE INPUT:</w:t>
      </w:r>
    </w:p>
    <w:tbl>
      <w:tblPr>
        <w:tblStyle w:val="ae"/>
        <w:tblW w:w="0" w:type="auto"/>
        <w:tblLook w:val="04A0" w:firstRow="1" w:lastRow="0" w:firstColumn="1" w:lastColumn="0" w:noHBand="0" w:noVBand="1"/>
      </w:tblPr>
      <w:tblGrid>
        <w:gridCol w:w="8296"/>
      </w:tblGrid>
      <w:tr w:rsidR="007E73F5" w14:paraId="79CB8636" w14:textId="77777777" w:rsidTr="006F4336">
        <w:tc>
          <w:tcPr>
            <w:tcW w:w="8296" w:type="dxa"/>
          </w:tcPr>
          <w:p w14:paraId="4A8FEF3F" w14:textId="77777777" w:rsidR="007E73F5" w:rsidRDefault="007E73F5" w:rsidP="006F4336">
            <w:pPr>
              <w:pStyle w:val="Code"/>
            </w:pPr>
            <w:r>
              <w:t>3</w:t>
            </w:r>
          </w:p>
          <w:p w14:paraId="0EDA21ED" w14:textId="77777777" w:rsidR="007E73F5" w:rsidRDefault="007E73F5" w:rsidP="006F4336">
            <w:pPr>
              <w:pStyle w:val="Code"/>
            </w:pPr>
            <w:r>
              <w:t>1</w:t>
            </w:r>
          </w:p>
          <w:p w14:paraId="61543300" w14:textId="77777777" w:rsidR="007E73F5" w:rsidRDefault="007E73F5" w:rsidP="006F4336">
            <w:pPr>
              <w:pStyle w:val="Code"/>
            </w:pPr>
            <w:r>
              <w:t>6</w:t>
            </w:r>
          </w:p>
          <w:p w14:paraId="76355FC9" w14:textId="77777777" w:rsidR="007E73F5" w:rsidRDefault="007E73F5" w:rsidP="006F4336">
            <w:pPr>
              <w:pStyle w:val="Code"/>
            </w:pPr>
            <w:r>
              <w:t>4</w:t>
            </w:r>
          </w:p>
          <w:p w14:paraId="78A8AB96" w14:textId="77777777" w:rsidR="007E73F5" w:rsidRDefault="007E73F5" w:rsidP="006F4336">
            <w:pPr>
              <w:pStyle w:val="Code"/>
            </w:pPr>
          </w:p>
        </w:tc>
      </w:tr>
    </w:tbl>
    <w:p w14:paraId="0FE8B50A" w14:textId="77777777" w:rsidR="007E73F5" w:rsidRDefault="007E73F5" w:rsidP="007E73F5">
      <w:pPr>
        <w:pStyle w:val="Text"/>
      </w:pPr>
    </w:p>
    <w:p w14:paraId="6D75F801" w14:textId="77777777" w:rsidR="007E73F5" w:rsidRPr="00DA1FFE" w:rsidRDefault="007E73F5" w:rsidP="007E73F5">
      <w:pPr>
        <w:pStyle w:val="Text"/>
        <w:rPr>
          <w:rStyle w:val="ac"/>
        </w:rPr>
      </w:pPr>
      <w:r w:rsidRPr="00DA1FFE">
        <w:rPr>
          <w:rStyle w:val="ac"/>
        </w:rPr>
        <w:t>SAMPLE OUTPUT:</w:t>
      </w:r>
    </w:p>
    <w:tbl>
      <w:tblPr>
        <w:tblStyle w:val="ae"/>
        <w:tblW w:w="0" w:type="auto"/>
        <w:tblLook w:val="04A0" w:firstRow="1" w:lastRow="0" w:firstColumn="1" w:lastColumn="0" w:noHBand="0" w:noVBand="1"/>
      </w:tblPr>
      <w:tblGrid>
        <w:gridCol w:w="8296"/>
      </w:tblGrid>
      <w:tr w:rsidR="007E73F5" w14:paraId="4ECAEA6F" w14:textId="77777777" w:rsidTr="006F4336">
        <w:tc>
          <w:tcPr>
            <w:tcW w:w="8296" w:type="dxa"/>
          </w:tcPr>
          <w:p w14:paraId="61B8211E" w14:textId="77777777" w:rsidR="007E73F5" w:rsidRDefault="007E73F5" w:rsidP="006F4336">
            <w:pPr>
              <w:pStyle w:val="Code"/>
            </w:pPr>
            <w:r>
              <w:t>2</w:t>
            </w:r>
          </w:p>
          <w:p w14:paraId="6FDB6552" w14:textId="77777777" w:rsidR="007E73F5" w:rsidRDefault="007E73F5" w:rsidP="006F4336">
            <w:pPr>
              <w:pStyle w:val="Code"/>
            </w:pPr>
          </w:p>
        </w:tc>
      </w:tr>
    </w:tbl>
    <w:p w14:paraId="599070AD" w14:textId="77777777" w:rsidR="007E73F5" w:rsidRDefault="007E73F5" w:rsidP="007E73F5">
      <w:pPr>
        <w:pStyle w:val="Text"/>
      </w:pPr>
      <w:r>
        <w:t>Here, Bessie must have cards 2, 3, and 5 in her hand, and she can use these to win at most 2 points by saving the 5 until the end to beat Elsie's 4.</w:t>
      </w:r>
    </w:p>
    <w:p w14:paraId="153F7A36" w14:textId="77777777" w:rsidR="007E73F5" w:rsidRDefault="007E73F5" w:rsidP="007E73F5">
      <w:pPr>
        <w:pStyle w:val="Text"/>
      </w:pPr>
    </w:p>
    <w:p w14:paraId="3F402988" w14:textId="77777777" w:rsidR="007E73F5" w:rsidRDefault="007E73F5" w:rsidP="007E73F5">
      <w:pPr>
        <w:pStyle w:val="Text"/>
      </w:pPr>
      <w:r>
        <w:t>Problem credits: Austin Bannister and Brian Dean</w:t>
      </w:r>
    </w:p>
    <w:p w14:paraId="61FF9CBB" w14:textId="2BC71087" w:rsidR="0050794C" w:rsidRPr="000540A5" w:rsidRDefault="0050794C" w:rsidP="00355A19">
      <w:pPr>
        <w:pStyle w:val="Text"/>
        <w:rPr>
          <w:rFonts w:hint="eastAsia"/>
        </w:rPr>
      </w:pPr>
    </w:p>
    <w:sectPr w:rsidR="0050794C" w:rsidRPr="000540A5"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A027" w14:textId="77777777" w:rsidR="005543E4" w:rsidRDefault="005543E4" w:rsidP="009C7404">
      <w:r>
        <w:separator/>
      </w:r>
    </w:p>
  </w:endnote>
  <w:endnote w:type="continuationSeparator" w:id="0">
    <w:p w14:paraId="4365509A" w14:textId="77777777" w:rsidR="005543E4" w:rsidRDefault="005543E4"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069B" w14:textId="77777777" w:rsidR="008F777A" w:rsidRDefault="00BF202D" w:rsidP="000707EA">
    <w:pPr>
      <w:pStyle w:val="a3"/>
    </w:pPr>
    <w:r>
      <w:rPr>
        <w:noProof/>
        <w:lang w:eastAsia="en-US"/>
      </w:rPr>
      <mc:AlternateContent>
        <mc:Choice Requires="wps">
          <w:drawing>
            <wp:anchor distT="0" distB="0" distL="114300" distR="114300" simplePos="0" relativeHeight="251658240" behindDoc="0" locked="0" layoutInCell="1" allowOverlap="1" wp14:anchorId="4DC2FF03" wp14:editId="4CBDE211">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5C1C470E" w14:textId="77777777" w:rsidR="008F777A" w:rsidRPr="007A2C18" w:rsidRDefault="005543E4"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proofErr w:type="gramStart"/>
                              <w:r w:rsidR="007A2C18" w:rsidRPr="007A2C18">
                                <w:rPr>
                                  <w:rFonts w:hint="eastAsia"/>
                                </w:rPr>
                                <w:t>码趣学院</w:t>
                              </w:r>
                              <w:proofErr w:type="gramEnd"/>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DC2FF03"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" filled="f" stroked="f" strokeweight=".5pt">
              <v:textbox inset="0,0,0,0">
                <w:txbxContent>
                  <w:p w14:paraId="5C1C470E" w14:textId="77777777" w:rsidR="008F777A" w:rsidRPr="007A2C18" w:rsidRDefault="005543E4"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proofErr w:type="gramStart"/>
                        <w:r w:rsidR="007A2C18" w:rsidRPr="007A2C18">
                          <w:rPr>
                            <w:rFonts w:hint="eastAsia"/>
                          </w:rPr>
                          <w:t>码趣学院</w:t>
                        </w:r>
                        <w:proofErr w:type="gramEnd"/>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2B96870F" wp14:editId="48C81EF8">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52D5A285"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96870F"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" filled="f" stroked="f" strokeweight=".5pt">
              <v:textbox inset="0,0,0,0">
                <w:txbxContent>
                  <w:p w14:paraId="52D5A285"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058E5BD" wp14:editId="2D724EBD">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49A0359"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58E5BD"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49A0359"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154382A7" wp14:editId="59F7F9E9">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0F6842C0"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2F38" w14:textId="77777777" w:rsidR="005543E4" w:rsidRDefault="005543E4" w:rsidP="009C7404">
      <w:r>
        <w:separator/>
      </w:r>
    </w:p>
  </w:footnote>
  <w:footnote w:type="continuationSeparator" w:id="0">
    <w:p w14:paraId="3EA7E421" w14:textId="77777777" w:rsidR="005543E4" w:rsidRDefault="005543E4"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3D4D0" w14:textId="77777777" w:rsidR="008F777A" w:rsidRDefault="00733383" w:rsidP="009C7404">
    <w:pPr>
      <w:pStyle w:val="a4"/>
    </w:pPr>
    <w:r>
      <w:rPr>
        <w:noProof/>
        <w:lang w:eastAsia="en-US"/>
      </w:rPr>
      <mc:AlternateContent>
        <mc:Choice Requires="wps">
          <w:drawing>
            <wp:anchor distT="0" distB="0" distL="114300" distR="114300" simplePos="0" relativeHeight="251665408" behindDoc="0" locked="0" layoutInCell="1" allowOverlap="1" wp14:anchorId="18E90F50" wp14:editId="3FFD41BC">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193B5728" w14:textId="572A5414" w:rsidR="00733383" w:rsidRPr="000B2618" w:rsidRDefault="005543E4" w:rsidP="000540A5">
                          <w:pPr>
                            <w:rPr>
                              <w:rStyle w:val="Header1Char"/>
                            </w:rPr>
                          </w:pPr>
                          <w:sdt>
                            <w:sdtPr>
                              <w:rPr>
                                <w:rStyle w:val="Header3Char"/>
                              </w:rPr>
                              <w:alias w:val="Publish Date"/>
                              <w:tag w:val=""/>
                              <w:id w:val="-936524668"/>
                              <w:placeholder>
                                <w:docPart w:val="7746060EBE2244E3BD75788A934DEFC4"/>
                              </w:placeholder>
                              <w:dataBinding w:prefixMappings="xmlns:ns0='http://schemas.microsoft.com/office/2006/coverPageProps' " w:xpath="/ns0:CoverPageProperties[1]/ns0:PublishDate[1]" w:storeItemID="{55AF091B-3C7A-41E3-B477-F2FDAA23CFDA}"/>
                              <w:date w:fullDate="2022-01-16T00:00:00Z">
                                <w:dateFormat w:val="yy/MM/dd"/>
                                <w:lid w:val="zh-CN"/>
                                <w:storeMappedDataAs w:val="dateTime"/>
                                <w:calendar w:val="gregorian"/>
                              </w:date>
                            </w:sdtPr>
                            <w:sdtEndPr>
                              <w:rPr>
                                <w:rStyle w:val="Header3Char"/>
                              </w:rPr>
                            </w:sdtEndPr>
                            <w:sdtContent>
                              <w:r w:rsidR="007E73F5">
                                <w:rPr>
                                  <w:rStyle w:val="Header3Char"/>
                                  <w:rFonts w:hint="eastAsia"/>
                                </w:rPr>
                                <w:t>22/01/16</w:t>
                              </w:r>
                            </w:sdtContent>
                          </w:sdt>
                          <w:r w:rsidR="000540A5">
                            <w:rPr>
                              <w:rStyle w:val="Header1Char"/>
                              <w:rFonts w:hint="eastAsia"/>
                            </w:rPr>
                            <w:t xml:space="preserve"> </w:t>
                          </w:r>
                          <w:sdt>
                            <w:sdtPr>
                              <w:rPr>
                                <w:rStyle w:val="Header1Char"/>
                                <w:rFonts w:hint="eastAsia"/>
                              </w:rPr>
                              <w:alias w:val="Title"/>
                              <w:tag w:val=""/>
                              <w:id w:val="-925571620"/>
                              <w:placeholder>
                                <w:docPart w:val="54799D72F4C54BD6B0BE1E640560A8E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8E90F50"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" stroked="f" strokeweight=".5pt">
              <v:textbox inset="0,0,0,0">
                <w:txbxContent>
                  <w:p w14:paraId="193B5728" w14:textId="572A5414" w:rsidR="00733383" w:rsidRPr="000B2618" w:rsidRDefault="005543E4" w:rsidP="000540A5">
                    <w:pPr>
                      <w:rPr>
                        <w:rStyle w:val="Header1Char"/>
                      </w:rPr>
                    </w:pPr>
                    <w:sdt>
                      <w:sdtPr>
                        <w:rPr>
                          <w:rStyle w:val="Header3Char"/>
                        </w:rPr>
                        <w:alias w:val="Publish Date"/>
                        <w:tag w:val=""/>
                        <w:id w:val="-936524668"/>
                        <w:placeholder>
                          <w:docPart w:val="7746060EBE2244E3BD75788A934DEFC4"/>
                        </w:placeholder>
                        <w:dataBinding w:prefixMappings="xmlns:ns0='http://schemas.microsoft.com/office/2006/coverPageProps' " w:xpath="/ns0:CoverPageProperties[1]/ns0:PublishDate[1]" w:storeItemID="{55AF091B-3C7A-41E3-B477-F2FDAA23CFDA}"/>
                        <w:date w:fullDate="2022-01-16T00:00:00Z">
                          <w:dateFormat w:val="yy/MM/dd"/>
                          <w:lid w:val="zh-CN"/>
                          <w:storeMappedDataAs w:val="dateTime"/>
                          <w:calendar w:val="gregorian"/>
                        </w:date>
                      </w:sdtPr>
                      <w:sdtEndPr>
                        <w:rPr>
                          <w:rStyle w:val="Header3Char"/>
                        </w:rPr>
                      </w:sdtEndPr>
                      <w:sdtContent>
                        <w:r w:rsidR="007E73F5">
                          <w:rPr>
                            <w:rStyle w:val="Header3Char"/>
                            <w:rFonts w:hint="eastAsia"/>
                          </w:rPr>
                          <w:t>22/01/16</w:t>
                        </w:r>
                      </w:sdtContent>
                    </w:sdt>
                    <w:r w:rsidR="000540A5">
                      <w:rPr>
                        <w:rStyle w:val="Header1Char"/>
                        <w:rFonts w:hint="eastAsia"/>
                      </w:rPr>
                      <w:t xml:space="preserve"> </w:t>
                    </w:r>
                    <w:sdt>
                      <w:sdtPr>
                        <w:rPr>
                          <w:rStyle w:val="Header1Char"/>
                          <w:rFonts w:hint="eastAsia"/>
                        </w:rPr>
                        <w:alias w:val="Title"/>
                        <w:tag w:val=""/>
                        <w:id w:val="-925571620"/>
                        <w:placeholder>
                          <w:docPart w:val="54799D72F4C54BD6B0BE1E640560A8E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71CFA2AF" wp14:editId="45A1082A">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433507F0" w14:textId="77777777" w:rsidR="008F777A" w:rsidRDefault="00FD58C1" w:rsidP="009C7404">
                          <w:pPr>
                            <w:pStyle w:val="Header2"/>
                          </w:pPr>
                          <w:r>
                            <w:rPr>
                              <w:rFonts w:hint="eastAsia"/>
                              <w:noProof/>
                            </w:rPr>
                            <w:drawing>
                              <wp:inline distT="0" distB="0" distL="114300" distR="114300" wp14:anchorId="5DB11FA7" wp14:editId="6F1821DB">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CFA2AF"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" strokecolor="white" strokeweight=".5pt">
              <v:textbox>
                <w:txbxContent>
                  <w:p w14:paraId="433507F0" w14:textId="77777777" w:rsidR="008F777A" w:rsidRDefault="00FD58C1" w:rsidP="009C7404">
                    <w:pPr>
                      <w:pStyle w:val="Header2"/>
                    </w:pPr>
                    <w:r>
                      <w:rPr>
                        <w:rFonts w:hint="eastAsia"/>
                        <w:noProof/>
                      </w:rPr>
                      <w:drawing>
                        <wp:inline distT="0" distB="0" distL="114300" distR="114300" wp14:anchorId="5DB11FA7" wp14:editId="6F1821DB">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C0AEA"/>
    <w:multiLevelType w:val="hybridMultilevel"/>
    <w:tmpl w:val="9C144A2C"/>
    <w:lvl w:ilvl="0" w:tplc="A0A08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A320B"/>
    <w:multiLevelType w:val="singleLevel"/>
    <w:tmpl w:val="590A320B"/>
    <w:lvl w:ilvl="0">
      <w:start w:val="1"/>
      <w:numFmt w:val="decimal"/>
      <w:suff w:val="nothing"/>
      <w:lvlText w:val="%1、"/>
      <w:lvlJc w:val="left"/>
    </w:lvl>
  </w:abstractNum>
  <w:abstractNum w:abstractNumId="9" w15:restartNumberingAfterBreak="0">
    <w:nsid w:val="592BA221"/>
    <w:multiLevelType w:val="singleLevel"/>
    <w:tmpl w:val="592BA221"/>
    <w:lvl w:ilvl="0">
      <w:start w:val="3"/>
      <w:numFmt w:val="decimal"/>
      <w:suff w:val="nothing"/>
      <w:lvlText w:val="%1、"/>
      <w:lvlJc w:val="left"/>
    </w:lvl>
  </w:abstractNum>
  <w:abstractNum w:abstractNumId="10"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0"/>
  </w:num>
  <w:num w:numId="5">
    <w:abstractNumId w:val="4"/>
  </w:num>
  <w:num w:numId="6">
    <w:abstractNumId w:val="12"/>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2F"/>
    <w:rsid w:val="0000650A"/>
    <w:rsid w:val="000540A5"/>
    <w:rsid w:val="000707EA"/>
    <w:rsid w:val="0007670E"/>
    <w:rsid w:val="00077FF1"/>
    <w:rsid w:val="000872BE"/>
    <w:rsid w:val="000920A8"/>
    <w:rsid w:val="000B2618"/>
    <w:rsid w:val="000B308E"/>
    <w:rsid w:val="000C2574"/>
    <w:rsid w:val="000D5337"/>
    <w:rsid w:val="00192E43"/>
    <w:rsid w:val="001B6031"/>
    <w:rsid w:val="00206919"/>
    <w:rsid w:val="00206FB6"/>
    <w:rsid w:val="00217A35"/>
    <w:rsid w:val="00222A7B"/>
    <w:rsid w:val="00250C25"/>
    <w:rsid w:val="002623C4"/>
    <w:rsid w:val="0027273F"/>
    <w:rsid w:val="002B15C3"/>
    <w:rsid w:val="002C2E01"/>
    <w:rsid w:val="002F1B15"/>
    <w:rsid w:val="00355A19"/>
    <w:rsid w:val="0039630A"/>
    <w:rsid w:val="003E11ED"/>
    <w:rsid w:val="003F5B50"/>
    <w:rsid w:val="003F6D86"/>
    <w:rsid w:val="004357BC"/>
    <w:rsid w:val="00490E77"/>
    <w:rsid w:val="004A6533"/>
    <w:rsid w:val="004E48C7"/>
    <w:rsid w:val="0050794C"/>
    <w:rsid w:val="0051571C"/>
    <w:rsid w:val="00542A00"/>
    <w:rsid w:val="005543E4"/>
    <w:rsid w:val="00581802"/>
    <w:rsid w:val="00590336"/>
    <w:rsid w:val="00596C65"/>
    <w:rsid w:val="005E4F41"/>
    <w:rsid w:val="005F190D"/>
    <w:rsid w:val="006258A0"/>
    <w:rsid w:val="00625AB8"/>
    <w:rsid w:val="00661D6F"/>
    <w:rsid w:val="00694314"/>
    <w:rsid w:val="006A5F8C"/>
    <w:rsid w:val="006B0CF6"/>
    <w:rsid w:val="006C1F40"/>
    <w:rsid w:val="006C3CD4"/>
    <w:rsid w:val="006C6181"/>
    <w:rsid w:val="006E4C64"/>
    <w:rsid w:val="00716E59"/>
    <w:rsid w:val="00733383"/>
    <w:rsid w:val="00780EC3"/>
    <w:rsid w:val="00782320"/>
    <w:rsid w:val="00792F84"/>
    <w:rsid w:val="007A2C18"/>
    <w:rsid w:val="007B4310"/>
    <w:rsid w:val="007E02D3"/>
    <w:rsid w:val="007E73F5"/>
    <w:rsid w:val="00836A7D"/>
    <w:rsid w:val="00854C1D"/>
    <w:rsid w:val="008C5529"/>
    <w:rsid w:val="008E1AFF"/>
    <w:rsid w:val="008F777A"/>
    <w:rsid w:val="009017DF"/>
    <w:rsid w:val="00914BE1"/>
    <w:rsid w:val="0092102E"/>
    <w:rsid w:val="00924B2E"/>
    <w:rsid w:val="00933C38"/>
    <w:rsid w:val="009401E3"/>
    <w:rsid w:val="009A1337"/>
    <w:rsid w:val="009C22C6"/>
    <w:rsid w:val="009C4597"/>
    <w:rsid w:val="009C7018"/>
    <w:rsid w:val="009C7404"/>
    <w:rsid w:val="009D56FC"/>
    <w:rsid w:val="009E7C6D"/>
    <w:rsid w:val="00A03B96"/>
    <w:rsid w:val="00A226C2"/>
    <w:rsid w:val="00A26F0A"/>
    <w:rsid w:val="00A50CE2"/>
    <w:rsid w:val="00A83444"/>
    <w:rsid w:val="00A86E27"/>
    <w:rsid w:val="00A967DD"/>
    <w:rsid w:val="00AA14DB"/>
    <w:rsid w:val="00AA59C7"/>
    <w:rsid w:val="00AC132F"/>
    <w:rsid w:val="00AD7C15"/>
    <w:rsid w:val="00AE3196"/>
    <w:rsid w:val="00B14146"/>
    <w:rsid w:val="00B16136"/>
    <w:rsid w:val="00B2377C"/>
    <w:rsid w:val="00B41D59"/>
    <w:rsid w:val="00B531D5"/>
    <w:rsid w:val="00B64C67"/>
    <w:rsid w:val="00B67A49"/>
    <w:rsid w:val="00B86CA2"/>
    <w:rsid w:val="00BB29F8"/>
    <w:rsid w:val="00BD2862"/>
    <w:rsid w:val="00BF202D"/>
    <w:rsid w:val="00C0173D"/>
    <w:rsid w:val="00C03C6A"/>
    <w:rsid w:val="00C26F63"/>
    <w:rsid w:val="00C31AB1"/>
    <w:rsid w:val="00C54FFA"/>
    <w:rsid w:val="00C756A8"/>
    <w:rsid w:val="00CE6BFD"/>
    <w:rsid w:val="00D0121F"/>
    <w:rsid w:val="00D01621"/>
    <w:rsid w:val="00D1247E"/>
    <w:rsid w:val="00D14BF8"/>
    <w:rsid w:val="00D15111"/>
    <w:rsid w:val="00D83E90"/>
    <w:rsid w:val="00DE59D6"/>
    <w:rsid w:val="00E21864"/>
    <w:rsid w:val="00E46171"/>
    <w:rsid w:val="00E667F6"/>
    <w:rsid w:val="00E73F3A"/>
    <w:rsid w:val="00E839E8"/>
    <w:rsid w:val="00EB2630"/>
    <w:rsid w:val="00EC6C50"/>
    <w:rsid w:val="00EE189E"/>
    <w:rsid w:val="00EE645F"/>
    <w:rsid w:val="00EF31AB"/>
    <w:rsid w:val="00F01983"/>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F04E59"/>
  <w15:docId w15:val="{D3E2CF51-901F-4F12-8232-ACA674B1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2A00"/>
    <w:pPr>
      <w:widowControl w:val="0"/>
      <w:jc w:val="both"/>
    </w:pPr>
    <w:rPr>
      <w:rFonts w:ascii="微软雅黑" w:eastAsia="微软雅黑" w:hAnsi="微软雅黑" w:cs="微软雅黑"/>
      <w:kern w:val="2"/>
      <w:sz w:val="22"/>
      <w:szCs w:val="22"/>
    </w:rPr>
  </w:style>
  <w:style w:type="paragraph" w:styleId="1">
    <w:name w:val="heading 1"/>
    <w:basedOn w:val="a"/>
    <w:next w:val="a"/>
    <w:link w:val="10"/>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rsid w:val="00F36AB1"/>
    <w:pPr>
      <w:tabs>
        <w:tab w:val="center" w:pos="4153"/>
        <w:tab w:val="right" w:pos="8306"/>
      </w:tabs>
      <w:snapToGrid w:val="0"/>
    </w:pPr>
    <w:rPr>
      <w:rFonts w:ascii="Calibri" w:hAnsi="Calibri"/>
      <w:kern w:val="2"/>
      <w:sz w:val="18"/>
      <w:szCs w:val="24"/>
    </w:rPr>
  </w:style>
  <w:style w:type="paragraph" w:styleId="a4">
    <w:name w:val="header"/>
    <w:basedOn w:val="a"/>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a5">
    <w:name w:val="Normal (Web)"/>
    <w:basedOn w:val="a"/>
    <w:rsid w:val="00F36AB1"/>
    <w:pPr>
      <w:snapToGrid w:val="0"/>
    </w:pPr>
    <w:rPr>
      <w:sz w:val="24"/>
    </w:rPr>
  </w:style>
  <w:style w:type="paragraph" w:styleId="a6">
    <w:name w:val="Balloon Text"/>
    <w:basedOn w:val="a"/>
    <w:link w:val="a7"/>
    <w:rsid w:val="00F36AB1"/>
    <w:pPr>
      <w:snapToGrid w:val="0"/>
    </w:pPr>
    <w:rPr>
      <w:rFonts w:ascii="Heiti SC Light" w:eastAsia="Heiti SC Light"/>
      <w:sz w:val="18"/>
      <w:szCs w:val="18"/>
    </w:rPr>
  </w:style>
  <w:style w:type="character" w:customStyle="1" w:styleId="a7">
    <w:name w:val="批注框文本 字符"/>
    <w:basedOn w:val="a0"/>
    <w:link w:val="a6"/>
    <w:rsid w:val="00F36AB1"/>
    <w:rPr>
      <w:rFonts w:ascii="Heiti SC Light" w:eastAsia="Heiti SC Light" w:hAnsi="微软雅黑" w:cs="微软雅黑"/>
      <w:bCs/>
      <w:kern w:val="2"/>
      <w:sz w:val="18"/>
      <w:szCs w:val="18"/>
    </w:rPr>
  </w:style>
  <w:style w:type="paragraph" w:styleId="a8">
    <w:name w:val="List Paragraph"/>
    <w:basedOn w:val="a"/>
    <w:uiPriority w:val="99"/>
    <w:unhideWhenUsed/>
    <w:rsid w:val="00F36AB1"/>
    <w:pPr>
      <w:snapToGrid w:val="0"/>
      <w:ind w:left="720"/>
      <w:contextualSpacing/>
    </w:pPr>
  </w:style>
  <w:style w:type="character" w:styleId="a9">
    <w:name w:val="Hyperlink"/>
    <w:basedOn w:val="a0"/>
    <w:uiPriority w:val="99"/>
    <w:rsid w:val="00F36AB1"/>
    <w:rPr>
      <w:color w:val="0000FF" w:themeColor="hyperlink"/>
      <w:u w:val="single"/>
    </w:rPr>
  </w:style>
  <w:style w:type="paragraph" w:styleId="aa">
    <w:name w:val="Title"/>
    <w:basedOn w:val="a"/>
    <w:next w:val="a"/>
    <w:link w:val="ab"/>
    <w:rsid w:val="00BD2862"/>
    <w:pPr>
      <w:spacing w:before="720" w:after="1240" w:line="360" w:lineRule="exact"/>
    </w:pPr>
    <w:rPr>
      <w:rFonts w:ascii="Consolas" w:hAnsi="Consolas" w:cs="Consolas"/>
      <w:b/>
      <w:bCs/>
      <w:color w:val="386E99"/>
      <w:sz w:val="40"/>
      <w:szCs w:val="40"/>
    </w:rPr>
  </w:style>
  <w:style w:type="character" w:customStyle="1" w:styleId="ab">
    <w:name w:val="标题 字符"/>
    <w:basedOn w:val="a0"/>
    <w:link w:val="aa"/>
    <w:rsid w:val="00BD2862"/>
    <w:rPr>
      <w:rFonts w:ascii="Consolas" w:eastAsia="微软雅黑" w:hAnsi="Consolas" w:cs="Consolas"/>
      <w:b/>
      <w:bCs/>
      <w:color w:val="386E99"/>
      <w:kern w:val="2"/>
      <w:sz w:val="40"/>
      <w:szCs w:val="40"/>
    </w:rPr>
  </w:style>
  <w:style w:type="paragraph" w:customStyle="1" w:styleId="Header1">
    <w:name w:val="Header 1"/>
    <w:basedOn w:val="a"/>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a"/>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a0"/>
    <w:link w:val="Header1"/>
    <w:rsid w:val="00A967DD"/>
    <w:rPr>
      <w:rFonts w:ascii="Consolas" w:eastAsia="微软雅黑" w:hAnsi="Consolas" w:cstheme="minorBidi"/>
      <w:b/>
      <w:bCs/>
      <w:color w:val="FF8E00"/>
      <w:kern w:val="2"/>
      <w:sz w:val="21"/>
      <w:szCs w:val="21"/>
    </w:rPr>
  </w:style>
  <w:style w:type="paragraph" w:customStyle="1" w:styleId="Footer2">
    <w:name w:val="Footer 2"/>
    <w:basedOn w:val="a"/>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a0"/>
    <w:link w:val="Footer1"/>
    <w:rsid w:val="00BF202D"/>
    <w:rPr>
      <w:rFonts w:ascii="Consolas" w:eastAsia="微软雅黑" w:hAnsi="Consolas" w:cstheme="minorBidi"/>
      <w:b/>
      <w:bCs/>
      <w:color w:val="386E99"/>
      <w:kern w:val="2"/>
      <w:sz w:val="14"/>
      <w:szCs w:val="14"/>
    </w:rPr>
  </w:style>
  <w:style w:type="paragraph" w:customStyle="1" w:styleId="Footer3">
    <w:name w:val="Footer 3"/>
    <w:basedOn w:val="a"/>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a0"/>
    <w:link w:val="Footer2"/>
    <w:rsid w:val="00C31AB1"/>
    <w:rPr>
      <w:rFonts w:ascii="Consolas" w:eastAsia="微软雅黑" w:hAnsi="Consolas" w:cstheme="minorBidi"/>
      <w:b/>
      <w:bCs/>
      <w:color w:val="595959"/>
      <w:kern w:val="2"/>
      <w:sz w:val="16"/>
      <w:szCs w:val="16"/>
    </w:rPr>
  </w:style>
  <w:style w:type="character" w:styleId="ac">
    <w:name w:val="Strong"/>
    <w:basedOn w:val="a0"/>
    <w:qFormat/>
    <w:rsid w:val="00AA59C7"/>
    <w:rPr>
      <w:b/>
      <w:bCs/>
      <w:i w:val="0"/>
      <w:iCs w:val="0"/>
      <w:u w:val="single"/>
    </w:rPr>
  </w:style>
  <w:style w:type="character" w:customStyle="1" w:styleId="Footer3Char">
    <w:name w:val="Footer 3 Char"/>
    <w:basedOn w:val="a0"/>
    <w:link w:val="Footer3"/>
    <w:rsid w:val="00C31AB1"/>
    <w:rPr>
      <w:rFonts w:ascii="Consolas" w:eastAsia="微软雅黑" w:hAnsi="Consolas" w:cstheme="minorBidi"/>
      <w:b/>
      <w:bCs/>
      <w:i/>
      <w:iCs/>
      <w:color w:val="386E99"/>
      <w:kern w:val="2"/>
    </w:rPr>
  </w:style>
  <w:style w:type="paragraph" w:customStyle="1" w:styleId="Header2">
    <w:name w:val="Header 2"/>
    <w:basedOn w:val="a"/>
    <w:link w:val="Header2Char"/>
    <w:rsid w:val="00C31AB1"/>
    <w:pPr>
      <w:snapToGrid w:val="0"/>
    </w:pPr>
    <w:rPr>
      <w:rFonts w:ascii="Consolas" w:hAnsi="Consolas" w:cstheme="minorBidi"/>
      <w:color w:val="FFFFFF"/>
    </w:rPr>
  </w:style>
  <w:style w:type="character" w:customStyle="1" w:styleId="Header2Char">
    <w:name w:val="Header 2 Char"/>
    <w:basedOn w:val="a0"/>
    <w:link w:val="Header2"/>
    <w:rsid w:val="00C31AB1"/>
    <w:rPr>
      <w:rFonts w:ascii="Consolas" w:eastAsia="微软雅黑" w:hAnsi="Consolas" w:cstheme="minorBidi"/>
      <w:color w:val="FFFFFF"/>
      <w:kern w:val="2"/>
      <w:sz w:val="22"/>
      <w:szCs w:val="22"/>
    </w:rPr>
  </w:style>
  <w:style w:type="character" w:styleId="ad">
    <w:name w:val="Placeholder Text"/>
    <w:basedOn w:val="a0"/>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微软雅黑" w:hAnsi="Consolas" w:cs="微软雅黑"/>
      <w:kern w:val="2"/>
      <w:sz w:val="18"/>
      <w:szCs w:val="18"/>
      <w:lang w:val="en-GB"/>
    </w:rPr>
  </w:style>
  <w:style w:type="paragraph" w:customStyle="1" w:styleId="Header3">
    <w:name w:val="Header 3"/>
    <w:basedOn w:val="a"/>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a0"/>
    <w:link w:val="Header3"/>
    <w:rsid w:val="00C31AB1"/>
    <w:rPr>
      <w:rFonts w:ascii="Consolas" w:eastAsia="微软雅黑"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a0"/>
    <w:link w:val="Title1"/>
    <w:uiPriority w:val="18"/>
    <w:rsid w:val="00661D6F"/>
    <w:rPr>
      <w:rFonts w:ascii="Consolas" w:eastAsia="微软雅黑" w:hAnsi="Consolas" w:cstheme="minorBidi"/>
      <w:b/>
      <w:bCs/>
      <w:color w:val="595959" w:themeColor="text1" w:themeTint="A6"/>
      <w:kern w:val="2"/>
      <w:sz w:val="32"/>
      <w:szCs w:val="32"/>
      <w:u w:val="thick" w:color="386E99"/>
    </w:rPr>
  </w:style>
  <w:style w:type="paragraph" w:styleId="HTML">
    <w:name w:val="HTML Preformatted"/>
    <w:basedOn w:val="a"/>
    <w:link w:val="HTML0"/>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0">
    <w:name w:val="HTML 预设格式 字符"/>
    <w:basedOn w:val="a0"/>
    <w:link w:val="HTML"/>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a0"/>
    <w:link w:val="Notice"/>
    <w:uiPriority w:val="10"/>
    <w:rsid w:val="005E4F41"/>
    <w:rPr>
      <w:rFonts w:ascii="Consolas" w:eastAsia="微软雅黑"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a0"/>
    <w:link w:val="Problem"/>
    <w:uiPriority w:val="12"/>
    <w:rsid w:val="00661D6F"/>
    <w:rPr>
      <w:rFonts w:ascii="Consolas" w:eastAsia="微软雅黑" w:hAnsi="Consolas" w:cstheme="minorBidi"/>
      <w:kern w:val="2"/>
      <w:sz w:val="22"/>
      <w:szCs w:val="22"/>
    </w:rPr>
  </w:style>
  <w:style w:type="table" w:styleId="ae">
    <w:name w:val="Table Grid"/>
    <w:basedOn w:val="a1"/>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a0"/>
    <w:link w:val="Text"/>
    <w:uiPriority w:val="14"/>
    <w:rsid w:val="005E4F41"/>
    <w:rPr>
      <w:rFonts w:ascii="Consolas" w:eastAsia="微软雅黑"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a0"/>
    <w:link w:val="Topic"/>
    <w:uiPriority w:val="13"/>
    <w:rsid w:val="00661D6F"/>
    <w:rPr>
      <w:rFonts w:ascii="Consolas" w:eastAsia="微软雅黑"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微软雅黑" w:hAnsi="Consolas" w:cs="微软雅黑"/>
      <w:sz w:val="18"/>
      <w:szCs w:val="18"/>
      <w:lang w:val="en-GB"/>
    </w:rPr>
  </w:style>
  <w:style w:type="character" w:customStyle="1" w:styleId="CodewnoChar">
    <w:name w:val="Code w/no. Char"/>
    <w:basedOn w:val="a0"/>
    <w:link w:val="Codewno"/>
    <w:uiPriority w:val="16"/>
    <w:rsid w:val="005E4F41"/>
    <w:rPr>
      <w:rFonts w:ascii="Consolas" w:eastAsia="微软雅黑" w:hAnsi="Consolas" w:cs="微软雅黑"/>
      <w:sz w:val="18"/>
      <w:szCs w:val="18"/>
      <w:lang w:val="en-GB"/>
    </w:rPr>
  </w:style>
  <w:style w:type="paragraph" w:styleId="af">
    <w:name w:val="No Spacing"/>
    <w:basedOn w:val="Text"/>
    <w:link w:val="af0"/>
    <w:uiPriority w:val="15"/>
    <w:qFormat/>
    <w:rsid w:val="009E7C6D"/>
    <w:pPr>
      <w:widowControl/>
      <w:spacing w:before="0" w:after="0"/>
    </w:pPr>
    <w:rPr>
      <w:kern w:val="0"/>
    </w:rPr>
  </w:style>
  <w:style w:type="character" w:customStyle="1" w:styleId="af0">
    <w:name w:val="无间隔 字符"/>
    <w:basedOn w:val="a0"/>
    <w:link w:val="af"/>
    <w:uiPriority w:val="15"/>
    <w:rsid w:val="009E7C6D"/>
    <w:rPr>
      <w:rFonts w:ascii="Consolas" w:eastAsia="微软雅黑" w:hAnsi="Consolas" w:cstheme="minorBidi"/>
      <w:sz w:val="22"/>
      <w:szCs w:val="22"/>
    </w:rPr>
  </w:style>
  <w:style w:type="character" w:styleId="af1">
    <w:name w:val="Emphasis"/>
    <w:basedOn w:val="a0"/>
    <w:uiPriority w:val="9"/>
    <w:qFormat/>
    <w:rsid w:val="00780EC3"/>
    <w:rPr>
      <w:i/>
      <w:iCs/>
    </w:rPr>
  </w:style>
  <w:style w:type="character" w:customStyle="1" w:styleId="10">
    <w:name w:val="标题 1 字符"/>
    <w:basedOn w:val="a0"/>
    <w:link w:val="1"/>
    <w:rsid w:val="00A26F0A"/>
    <w:rPr>
      <w:rFonts w:asciiTheme="majorHAnsi" w:eastAsiaTheme="majorEastAsia" w:hAnsiTheme="majorHAnsi" w:cstheme="majorBidi"/>
      <w:color w:val="365F91" w:themeColor="accent1" w:themeShade="BF"/>
      <w:kern w:val="2"/>
      <w:sz w:val="32"/>
      <w:szCs w:val="32"/>
    </w:rPr>
  </w:style>
  <w:style w:type="character" w:customStyle="1" w:styleId="20">
    <w:name w:val="标题 2 字符"/>
    <w:basedOn w:val="a0"/>
    <w:link w:val="2"/>
    <w:semiHidden/>
    <w:rsid w:val="00A26F0A"/>
    <w:rPr>
      <w:rFonts w:asciiTheme="majorHAnsi" w:eastAsiaTheme="majorEastAsia" w:hAnsiTheme="majorHAnsi" w:cstheme="majorBidi"/>
      <w:color w:val="365F91" w:themeColor="accent1" w:themeShade="BF"/>
      <w:kern w:val="2"/>
      <w:sz w:val="26"/>
      <w:szCs w:val="26"/>
    </w:rPr>
  </w:style>
  <w:style w:type="character" w:customStyle="1" w:styleId="30">
    <w:name w:val="标题 3 字符"/>
    <w:basedOn w:val="a0"/>
    <w:link w:val="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a"/>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a"/>
    <w:autoRedefine/>
    <w:uiPriority w:val="39"/>
    <w:unhideWhenUsed/>
    <w:rsid w:val="006A5F8C"/>
    <w:pPr>
      <w:spacing w:before="0" w:after="0" w:line="360" w:lineRule="exact"/>
      <w:ind w:left="220"/>
    </w:pPr>
  </w:style>
  <w:style w:type="paragraph" w:styleId="TOC">
    <w:name w:val="TOC Heading"/>
    <w:basedOn w:val="1"/>
    <w:next w:val="a"/>
    <w:uiPriority w:val="39"/>
    <w:unhideWhenUsed/>
    <w:qFormat/>
    <w:rsid w:val="00716E59"/>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6060EBE2244E3BD75788A934DEFC4"/>
        <w:category>
          <w:name w:val="常规"/>
          <w:gallery w:val="placeholder"/>
        </w:category>
        <w:types>
          <w:type w:val="bbPlcHdr"/>
        </w:types>
        <w:behaviors>
          <w:behavior w:val="content"/>
        </w:behaviors>
        <w:guid w:val="{686A8048-B5E6-4E38-A7D8-2179C4AFB18D}"/>
      </w:docPartPr>
      <w:docPartBody>
        <w:p w:rsidR="00000000" w:rsidRDefault="00490464">
          <w:pPr>
            <w:pStyle w:val="7746060EBE2244E3BD75788A934DEFC4"/>
          </w:pPr>
          <w:r w:rsidRPr="0031003C">
            <w:rPr>
              <w:rStyle w:val="a3"/>
            </w:rPr>
            <w:t>[Title]</w:t>
          </w:r>
        </w:p>
      </w:docPartBody>
    </w:docPart>
    <w:docPart>
      <w:docPartPr>
        <w:name w:val="54799D72F4C54BD6B0BE1E640560A8EE"/>
        <w:category>
          <w:name w:val="常规"/>
          <w:gallery w:val="placeholder"/>
        </w:category>
        <w:types>
          <w:type w:val="bbPlcHdr"/>
        </w:types>
        <w:behaviors>
          <w:behavior w:val="content"/>
        </w:behaviors>
        <w:guid w:val="{6CE468BD-8FBE-4C68-8407-99E61175978F}"/>
      </w:docPartPr>
      <w:docPartBody>
        <w:p w:rsidR="00000000" w:rsidRDefault="00490464">
          <w:pPr>
            <w:pStyle w:val="54799D72F4C54BD6B0BE1E640560A8EE"/>
          </w:pPr>
          <w:r w:rsidRPr="0031003C">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64"/>
    <w:rsid w:val="0049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Pr>
      <w:color w:val="808080"/>
    </w:rPr>
  </w:style>
  <w:style w:type="paragraph" w:customStyle="1" w:styleId="7746060EBE2244E3BD75788A934DEFC4">
    <w:name w:val="7746060EBE2244E3BD75788A934DEFC4"/>
    <w:pPr>
      <w:widowControl w:val="0"/>
      <w:jc w:val="both"/>
    </w:pPr>
  </w:style>
  <w:style w:type="paragraph" w:customStyle="1" w:styleId="54799D72F4C54BD6B0BE1E640560A8EE">
    <w:name w:val="54799D72F4C54BD6B0BE1E640560A8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CMHWComp_NOIP.dotx</Template>
  <TotalTime>14</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Bi Yusheng</cp:lastModifiedBy>
  <cp:revision>1</cp:revision>
  <dcterms:created xsi:type="dcterms:W3CDTF">2022-01-16T10:15:00Z</dcterms:created>
  <dcterms:modified xsi:type="dcterms:W3CDTF">2022-01-16T10:33:00Z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