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7FAB" w:rsidRDefault="005A7FAB" w:rsidP="005A7FAB">
      <w:pPr>
        <w:pStyle w:val="1"/>
        <w:spacing w:line="276" w:lineRule="auto"/>
        <w:jc w:val="center"/>
        <w:rPr>
          <w:sz w:val="36"/>
        </w:rPr>
      </w:pPr>
      <w:r>
        <w:rPr>
          <w:sz w:val="36"/>
        </w:rPr>
        <w:t>Установка Жилфонд</w:t>
      </w:r>
    </w:p>
    <w:p w:rsidR="005A7FAB" w:rsidRDefault="005A7FAB" w:rsidP="005A7FAB">
      <w:pPr>
        <w:spacing w:line="276" w:lineRule="auto"/>
        <w:rPr>
          <w:sz w:val="36"/>
        </w:rPr>
      </w:pPr>
      <w:r>
        <w:rPr>
          <w:sz w:val="36"/>
        </w:rPr>
        <w:tab/>
        <w:t xml:space="preserve">В менеджере пакетов </w:t>
      </w:r>
      <w:proofErr w:type="spellStart"/>
      <w:r>
        <w:rPr>
          <w:b/>
          <w:sz w:val="36"/>
        </w:rPr>
        <w:t>Synaptic</w:t>
      </w:r>
      <w:proofErr w:type="spellEnd"/>
      <w:r>
        <w:rPr>
          <w:sz w:val="36"/>
        </w:rPr>
        <w:t xml:space="preserve"> устанавливаем два пакета если их нет:</w:t>
      </w:r>
    </w:p>
    <w:p w:rsidR="005A7FAB" w:rsidRDefault="005A7FAB" w:rsidP="005A7FAB">
      <w:pPr>
        <w:numPr>
          <w:ilvl w:val="0"/>
          <w:numId w:val="1"/>
        </w:numPr>
        <w:spacing w:line="276" w:lineRule="auto"/>
        <w:rPr>
          <w:b/>
          <w:sz w:val="36"/>
        </w:rPr>
      </w:pPr>
      <w:proofErr w:type="spellStart"/>
      <w:r>
        <w:rPr>
          <w:b/>
          <w:sz w:val="36"/>
        </w:rPr>
        <w:t>wine</w:t>
      </w:r>
      <w:proofErr w:type="spellEnd"/>
      <w:r>
        <w:rPr>
          <w:b/>
          <w:sz w:val="36"/>
        </w:rPr>
        <w:t>;</w:t>
      </w:r>
    </w:p>
    <w:p w:rsidR="005A7FAB" w:rsidRDefault="005A7FAB" w:rsidP="005A7FAB">
      <w:pPr>
        <w:numPr>
          <w:ilvl w:val="0"/>
          <w:numId w:val="1"/>
        </w:numPr>
        <w:spacing w:line="276" w:lineRule="auto"/>
        <w:rPr>
          <w:b/>
          <w:sz w:val="36"/>
        </w:rPr>
      </w:pPr>
      <w:proofErr w:type="spellStart"/>
      <w:r>
        <w:rPr>
          <w:b/>
          <w:sz w:val="36"/>
        </w:rPr>
        <w:t>wine-mono</w:t>
      </w:r>
      <w:proofErr w:type="spellEnd"/>
      <w:r>
        <w:rPr>
          <w:b/>
          <w:sz w:val="36"/>
        </w:rPr>
        <w:t>;</w:t>
      </w:r>
    </w:p>
    <w:p w:rsidR="005A7FAB" w:rsidRDefault="005A7FAB" w:rsidP="005A7FAB">
      <w:pPr>
        <w:spacing w:line="276" w:lineRule="auto"/>
        <w:rPr>
          <w:sz w:val="36"/>
        </w:rPr>
      </w:pPr>
      <w:r>
        <w:rPr>
          <w:noProof/>
        </w:rPr>
        <w:drawing>
          <wp:inline distT="0" distB="0" distL="0" distR="0" wp14:anchorId="636DEF4A" wp14:editId="0B81E0F3">
            <wp:extent cx="6311900" cy="2077720"/>
            <wp:effectExtent l="0" t="0" r="0" b="0"/>
            <wp:docPr id="24" name="Picture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5"/>
                    <a:stretch/>
                  </pic:blipFill>
                  <pic:spPr>
                    <a:xfrm>
                      <a:off x="0" y="0"/>
                      <a:ext cx="6311900" cy="207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FAB" w:rsidRDefault="005A7FAB" w:rsidP="005A7FAB">
      <w:pPr>
        <w:spacing w:line="276" w:lineRule="auto"/>
        <w:rPr>
          <w:sz w:val="36"/>
        </w:rPr>
      </w:pPr>
      <w:r>
        <w:rPr>
          <w:sz w:val="36"/>
        </w:rPr>
        <w:tab/>
        <w:t xml:space="preserve">Далее заходим в папку </w:t>
      </w:r>
      <w:proofErr w:type="spellStart"/>
      <w:r>
        <w:rPr>
          <w:b/>
          <w:sz w:val="36"/>
        </w:rPr>
        <w:t>ЖилФонд</w:t>
      </w:r>
      <w:proofErr w:type="spellEnd"/>
      <w:r>
        <w:rPr>
          <w:b/>
          <w:sz w:val="36"/>
        </w:rPr>
        <w:t xml:space="preserve"> – </w:t>
      </w:r>
      <w:proofErr w:type="spellStart"/>
      <w:r>
        <w:rPr>
          <w:b/>
          <w:sz w:val="36"/>
        </w:rPr>
        <w:t>gee</w:t>
      </w:r>
      <w:proofErr w:type="spellEnd"/>
      <w:r>
        <w:rPr>
          <w:sz w:val="36"/>
        </w:rPr>
        <w:t xml:space="preserve"> и запускаем файл </w:t>
      </w:r>
      <w:proofErr w:type="spellStart"/>
      <w:r>
        <w:rPr>
          <w:b/>
          <w:sz w:val="36"/>
        </w:rPr>
        <w:t>gsee_</w:t>
      </w:r>
      <w:proofErr w:type="gramStart"/>
      <w:r>
        <w:rPr>
          <w:b/>
          <w:sz w:val="36"/>
        </w:rPr>
        <w:t>clients</w:t>
      </w:r>
      <w:proofErr w:type="spellEnd"/>
      <w:r>
        <w:rPr>
          <w:b/>
          <w:sz w:val="36"/>
        </w:rPr>
        <w:t>(</w:t>
      </w:r>
      <w:proofErr w:type="gramEnd"/>
      <w:r>
        <w:rPr>
          <w:b/>
          <w:sz w:val="36"/>
        </w:rPr>
        <w:t>151201).</w:t>
      </w:r>
      <w:proofErr w:type="spellStart"/>
      <w:r>
        <w:rPr>
          <w:b/>
          <w:sz w:val="36"/>
        </w:rPr>
        <w:t>exe</w:t>
      </w:r>
      <w:proofErr w:type="spellEnd"/>
      <w:r>
        <w:rPr>
          <w:sz w:val="36"/>
        </w:rPr>
        <w:t>, при установки оставляем все по умолчанию и прописываем DNS-имя:</w:t>
      </w:r>
      <w:r>
        <w:rPr>
          <w:b/>
          <w:sz w:val="36"/>
        </w:rPr>
        <w:t xml:space="preserve"> gee.mgis42.ru. </w:t>
      </w:r>
    </w:p>
    <w:p w:rsidR="005A7FAB" w:rsidRDefault="005A7FAB" w:rsidP="005A7FAB">
      <w:pPr>
        <w:spacing w:line="276" w:lineRule="auto"/>
        <w:rPr>
          <w:sz w:val="36"/>
        </w:rPr>
      </w:pPr>
      <w:r>
        <w:rPr>
          <w:sz w:val="36"/>
        </w:rPr>
        <w:tab/>
        <w:t xml:space="preserve">После установки проходим </w:t>
      </w:r>
      <w:proofErr w:type="gramStart"/>
      <w:r>
        <w:rPr>
          <w:sz w:val="36"/>
        </w:rPr>
        <w:t>по пути</w:t>
      </w:r>
      <w:proofErr w:type="gramEnd"/>
      <w:r>
        <w:rPr>
          <w:sz w:val="36"/>
        </w:rPr>
        <w:t xml:space="preserve"> который </w:t>
      </w:r>
      <w:proofErr w:type="spellStart"/>
      <w:r>
        <w:rPr>
          <w:sz w:val="36"/>
        </w:rPr>
        <w:t>который</w:t>
      </w:r>
      <w:proofErr w:type="spellEnd"/>
      <w:r>
        <w:rPr>
          <w:sz w:val="36"/>
        </w:rPr>
        <w:t xml:space="preserve"> был указан, для этого заходим В папку </w:t>
      </w:r>
      <w:r>
        <w:rPr>
          <w:b/>
          <w:sz w:val="36"/>
        </w:rPr>
        <w:t>Домашняя</w:t>
      </w:r>
      <w:r>
        <w:rPr>
          <w:sz w:val="36"/>
        </w:rPr>
        <w:t xml:space="preserve">, во вкладке </w:t>
      </w:r>
      <w:r>
        <w:rPr>
          <w:b/>
          <w:sz w:val="36"/>
        </w:rPr>
        <w:t xml:space="preserve">Вид – отображать скрытое. </w:t>
      </w:r>
    </w:p>
    <w:p w:rsidR="005A7FAB" w:rsidRDefault="005A7FAB" w:rsidP="005A7FAB">
      <w:pPr>
        <w:spacing w:line="276" w:lineRule="auto"/>
        <w:jc w:val="left"/>
        <w:rPr>
          <w:sz w:val="36"/>
        </w:rPr>
      </w:pPr>
      <w:r>
        <w:rPr>
          <w:sz w:val="36"/>
        </w:rPr>
        <w:t xml:space="preserve">Теперь идем по пути: </w:t>
      </w:r>
      <w:r>
        <w:rPr>
          <w:b/>
          <w:sz w:val="36"/>
        </w:rPr>
        <w:t>Домашняя</w:t>
      </w:r>
      <w:proofErr w:type="gramStart"/>
      <w:r>
        <w:rPr>
          <w:b/>
          <w:sz w:val="36"/>
        </w:rPr>
        <w:t>/.</w:t>
      </w:r>
      <w:proofErr w:type="spellStart"/>
      <w:r>
        <w:rPr>
          <w:b/>
          <w:sz w:val="36"/>
        </w:rPr>
        <w:t>wine</w:t>
      </w:r>
      <w:proofErr w:type="spellEnd"/>
      <w:proofErr w:type="gramEnd"/>
      <w:r>
        <w:rPr>
          <w:b/>
          <w:sz w:val="36"/>
        </w:rPr>
        <w:t>/</w:t>
      </w:r>
      <w:proofErr w:type="spellStart"/>
      <w:r>
        <w:rPr>
          <w:b/>
          <w:sz w:val="36"/>
        </w:rPr>
        <w:t>drive_c</w:t>
      </w:r>
      <w:proofErr w:type="spellEnd"/>
      <w:r>
        <w:rPr>
          <w:b/>
          <w:sz w:val="36"/>
        </w:rPr>
        <w:t>/</w:t>
      </w:r>
      <w:proofErr w:type="spellStart"/>
      <w:r>
        <w:rPr>
          <w:b/>
          <w:sz w:val="36"/>
        </w:rPr>
        <w:t>ProgramData</w:t>
      </w:r>
      <w:proofErr w:type="spellEnd"/>
      <w:r>
        <w:rPr>
          <w:b/>
          <w:sz w:val="36"/>
        </w:rPr>
        <w:t>/GSEE.</w:t>
      </w:r>
    </w:p>
    <w:p w:rsidR="005A7FAB" w:rsidRDefault="005A7FAB" w:rsidP="005A7FAB">
      <w:pPr>
        <w:spacing w:line="276" w:lineRule="auto"/>
        <w:jc w:val="left"/>
        <w:rPr>
          <w:sz w:val="36"/>
        </w:rPr>
      </w:pPr>
      <w:r>
        <w:rPr>
          <w:sz w:val="36"/>
        </w:rPr>
        <w:tab/>
        <w:t xml:space="preserve">Переименовываем батник чтобы не было пробелов: </w:t>
      </w:r>
      <w:r>
        <w:rPr>
          <w:b/>
          <w:sz w:val="36"/>
        </w:rPr>
        <w:t>infoforms_gee.mgis42.ru_.bat</w:t>
      </w:r>
      <w:r>
        <w:rPr>
          <w:sz w:val="36"/>
        </w:rPr>
        <w:t xml:space="preserve">. Открывает батник и убираем пробел между </w:t>
      </w:r>
    </w:p>
    <w:p w:rsidR="005A7FAB" w:rsidRDefault="005A7FAB" w:rsidP="005A7FAB">
      <w:pPr>
        <w:spacing w:line="276" w:lineRule="auto"/>
        <w:rPr>
          <w:sz w:val="36"/>
        </w:rPr>
      </w:pPr>
      <w:r>
        <w:rPr>
          <w:b/>
          <w:sz w:val="36"/>
        </w:rPr>
        <w:t>gee.mgis42.ru</w:t>
      </w:r>
      <w:r>
        <w:rPr>
          <w:sz w:val="36"/>
        </w:rPr>
        <w:t xml:space="preserve"> и</w:t>
      </w:r>
      <w:r>
        <w:rPr>
          <w:b/>
          <w:sz w:val="36"/>
        </w:rPr>
        <w:t xml:space="preserve"> :80.</w:t>
      </w:r>
    </w:p>
    <w:p w:rsidR="005A7FAB" w:rsidRDefault="005A7FAB" w:rsidP="005A7FAB">
      <w:pPr>
        <w:spacing w:line="276" w:lineRule="auto"/>
        <w:rPr>
          <w:sz w:val="36"/>
        </w:rPr>
      </w:pPr>
      <w:r>
        <w:rPr>
          <w:sz w:val="36"/>
        </w:rPr>
        <w:tab/>
        <w:t xml:space="preserve">Перекидываем </w:t>
      </w:r>
      <w:r>
        <w:rPr>
          <w:b/>
          <w:sz w:val="36"/>
        </w:rPr>
        <w:t>start.sh</w:t>
      </w:r>
      <w:r>
        <w:rPr>
          <w:sz w:val="36"/>
        </w:rPr>
        <w:t xml:space="preserve"> который лежит в папке </w:t>
      </w:r>
      <w:proofErr w:type="spellStart"/>
      <w:r>
        <w:rPr>
          <w:sz w:val="36"/>
        </w:rPr>
        <w:t>ЖилФонд</w:t>
      </w:r>
      <w:proofErr w:type="spellEnd"/>
      <w:r>
        <w:rPr>
          <w:sz w:val="36"/>
        </w:rPr>
        <w:t xml:space="preserve"> в папку с батником. </w:t>
      </w:r>
    </w:p>
    <w:p w:rsidR="00C15A71" w:rsidRDefault="005A7FAB" w:rsidP="005A7FAB">
      <w:r>
        <w:rPr>
          <w:sz w:val="36"/>
        </w:rPr>
        <w:tab/>
        <w:t xml:space="preserve">Создаем ярлык папки на рабочий стол. Все можно запускать Жилфонд через </w:t>
      </w:r>
      <w:r>
        <w:rPr>
          <w:b/>
          <w:sz w:val="36"/>
        </w:rPr>
        <w:t>start.sh.</w:t>
      </w:r>
      <w:bookmarkStart w:id="0" w:name="_GoBack"/>
      <w:bookmarkEnd w:id="0"/>
    </w:p>
    <w:sectPr w:rsidR="00C15A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XO Thame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A24D3"/>
    <w:multiLevelType w:val="multilevel"/>
    <w:tmpl w:val="C6567A60"/>
    <w:lvl w:ilvl="0">
      <w:numFmt w:val="bullet"/>
      <w:lvlText w:val=""/>
      <w:lvlJc w:val="left"/>
      <w:pPr>
        <w:widowControl/>
        <w:tabs>
          <w:tab w:val="left" w:pos="0"/>
        </w:tabs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widowControl/>
        <w:tabs>
          <w:tab w:val="left" w:pos="0"/>
        </w:tabs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widowControl/>
        <w:tabs>
          <w:tab w:val="left" w:pos="0"/>
        </w:tabs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widowControl/>
        <w:tabs>
          <w:tab w:val="left" w:pos="0"/>
        </w:tabs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widowControl/>
        <w:tabs>
          <w:tab w:val="left" w:pos="0"/>
        </w:tabs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widowControl/>
        <w:tabs>
          <w:tab w:val="left" w:pos="0"/>
        </w:tabs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widowControl/>
        <w:tabs>
          <w:tab w:val="left" w:pos="0"/>
        </w:tabs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widowControl/>
        <w:tabs>
          <w:tab w:val="left" w:pos="0"/>
        </w:tabs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widowControl/>
        <w:tabs>
          <w:tab w:val="left" w:pos="0"/>
        </w:tabs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F82"/>
    <w:rsid w:val="005A7FAB"/>
    <w:rsid w:val="009F4F82"/>
    <w:rsid w:val="00C15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9644D5-81FB-45A5-A6B2-A47A2E8C7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7FAB"/>
    <w:pPr>
      <w:spacing w:after="0" w:line="240" w:lineRule="auto"/>
      <w:jc w:val="both"/>
    </w:pPr>
    <w:rPr>
      <w:rFonts w:ascii="XO Thames" w:eastAsia="Times New Roman" w:hAnsi="XO Thames" w:cs="Times New Roman"/>
      <w:color w:val="000000"/>
      <w:sz w:val="28"/>
      <w:szCs w:val="20"/>
      <w:lang w:eastAsia="ru-RU"/>
    </w:rPr>
  </w:style>
  <w:style w:type="paragraph" w:styleId="1">
    <w:name w:val="heading 1"/>
    <w:next w:val="a"/>
    <w:link w:val="10"/>
    <w:uiPriority w:val="9"/>
    <w:qFormat/>
    <w:rsid w:val="005A7FAB"/>
    <w:pPr>
      <w:spacing w:before="120" w:after="120" w:line="240" w:lineRule="auto"/>
      <w:jc w:val="both"/>
      <w:outlineLvl w:val="0"/>
    </w:pPr>
    <w:rPr>
      <w:rFonts w:ascii="XO Thames" w:eastAsia="Times New Roman" w:hAnsi="XO Thames" w:cs="Times New Roman"/>
      <w:b/>
      <w:color w:val="000000"/>
      <w:sz w:val="32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A7FAB"/>
    <w:rPr>
      <w:rFonts w:ascii="XO Thames" w:eastAsia="Times New Roman" w:hAnsi="XO Thames" w:cs="Times New Roman"/>
      <w:b/>
      <w:color w:val="000000"/>
      <w:sz w:val="32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</Words>
  <Characters>646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Inform1</dc:creator>
  <cp:keywords/>
  <dc:description/>
  <cp:lastModifiedBy>Inform1</cp:lastModifiedBy>
  <cp:revision>2</cp:revision>
  <dcterms:created xsi:type="dcterms:W3CDTF">2025-09-29T05:46:00Z</dcterms:created>
  <dcterms:modified xsi:type="dcterms:W3CDTF">2025-09-29T05:46:00Z</dcterms:modified>
</cp:coreProperties>
</file>