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RAP" w:id="1"/>
      <w:bookmarkEnd w:id="1"/>
      <w:r>
        <w:rPr>
          <w:b w:val="0"/>
        </w:rPr>
      </w:r>
      <w:r>
        <w:rPr>
          <w:color w:val="0077BA"/>
        </w:rPr>
        <w:t>RAP</w:t>
      </w:r>
    </w:p>
    <w:p>
      <w:pPr>
        <w:pStyle w:val="BodyText"/>
        <w:spacing w:before="109"/>
        <w:ind w:left="100"/>
      </w:pPr>
      <w:bookmarkStart w:name="相机" w:id="2"/>
      <w:bookmarkEnd w:id="2"/>
      <w:r>
        <w:rPr/>
      </w:r>
      <w:r>
        <w:rPr/>
        <w:t>[toc]</w:t>
      </w:r>
    </w:p>
    <w:p>
      <w:pPr>
        <w:pStyle w:val="Heading1"/>
      </w:pPr>
      <w:bookmarkStart w:name="单目标定" w:id="3"/>
      <w:bookmarkEnd w:id="3"/>
      <w:r>
        <w:rPr>
          <w:b w:val="0"/>
        </w:rPr>
      </w:r>
      <w:r>
        <w:rPr/>
        <w:t>相机</w:t>
      </w:r>
    </w:p>
    <w:p>
      <w:pPr>
        <w:pStyle w:val="Heading2"/>
        <w:spacing w:before="93"/>
      </w:pPr>
      <w:r>
        <w:rPr>
          <w:strike/>
          <w:w w:val="105"/>
        </w:rPr>
        <w:t>单目标定</w:t>
      </w:r>
    </w:p>
    <w:p>
      <w:pPr>
        <w:pStyle w:val="BodyText"/>
        <w:spacing w:line="316" w:lineRule="auto"/>
        <w:ind w:right="7119" w:hanging="135"/>
      </w:pPr>
      <w:r>
        <w:rPr/>
        <w:pict>
          <v:rect style="position:absolute;margin-left:42pt;margin-top:8.128166pt;width:3pt;height:13.58pt;mso-position-horizontal-relative:page;mso-position-vertical-relative:paragraph;z-index:15728640" filled="true" fillcolor="#dddddd" stroked="false">
            <v:fill type="solid"/>
            <w10:wrap type="none"/>
          </v:rect>
        </w:pict>
      </w:r>
      <w:r>
        <w:rPr/>
        <w:pict>
          <v:shape style="position:absolute;margin-left:49.5pt;margin-top:36.898167pt;width:4.5pt;height:4.5pt;mso-position-horizontal-relative:page;mso-position-vertical-relative:paragraph;z-index:15730176" coordorigin="990,738" coordsize="90,90" path="m1035,738l1018,741,1003,751,994,765,990,783,994,800,1003,815,1018,824,1035,828,1052,824,1067,815,1076,800,1080,783,1076,765,1067,751,1052,741,1035,738xe" filled="true" fillcolor="#000000" stroked="false">
            <v:path arrowok="t"/>
            <v:fill type="solid"/>
            <w10:wrap type="none"/>
          </v:shape>
        </w:pict>
      </w:r>
      <w:r>
        <w:rPr>
          <w:color w:val="777777"/>
        </w:rPr>
        <w:t>已于第六周完成（10.24） </w:t>
      </w:r>
      <w:r>
        <w:rPr/>
        <w:t>张正友标定法</w:t>
      </w:r>
    </w:p>
    <w:p>
      <w:pPr>
        <w:spacing w:line="316" w:lineRule="auto" w:before="1"/>
        <w:ind w:left="520" w:right="8369" w:firstLine="0"/>
        <w:jc w:val="left"/>
        <w:rPr>
          <w:b/>
          <w:sz w:val="21"/>
        </w:rPr>
      </w:pPr>
      <w:r>
        <w:rPr/>
        <w:pict>
          <v:shape style="position:absolute;margin-left:49.5pt;margin-top:6.218142pt;width:4.5pt;height:4.5pt;mso-position-horizontal-relative:page;mso-position-vertical-relative:paragraph;z-index:15730688" coordorigin="990,124" coordsize="90,90" path="m1035,124l1018,128,1003,138,994,152,990,169,994,187,1003,201,1018,211,1035,214,1052,211,1067,201,1076,187,1080,169,1076,152,1067,138,1052,128,1035,1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31.798141pt;width:4.5pt;height:4.5pt;mso-position-horizontal-relative:page;mso-position-vertical-relative:paragraph;z-index:15731200" coordorigin="990,636" coordsize="90,90" path="m1035,636l1018,639,1003,649,994,663,990,681,994,698,1003,713,1018,722,1035,726,1052,722,1067,713,1076,698,1080,681,1076,663,1067,649,1052,639,1035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57.368141pt;width:4.5pt;height:4.5pt;mso-position-horizontal-relative:page;mso-position-vertical-relative:paragraph;z-index:15731712" coordorigin="990,1147" coordsize="90,90" path="m1035,1147l1018,1151,1003,1161,994,1175,990,1192,994,1210,1003,1224,1018,1234,1035,1237,1052,1234,1067,1224,1076,1210,1080,1192,1076,1175,1067,1161,1052,1151,1035,11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82.948143pt;width:4.5pt;height:4.5pt;mso-position-horizontal-relative:page;mso-position-vertical-relative:paragraph;z-index:15732224" coordorigin="990,1659" coordsize="90,90" path="m1035,1659l1018,1662,1003,1672,994,1686,990,1704,994,1721,1003,1736,1018,1745,1035,1749,1052,1745,1067,1736,1076,1721,1080,1704,1076,1686,1067,1672,1052,1662,1035,16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108.518143pt;width:4.5pt;height:4.5pt;mso-position-horizontal-relative:page;mso-position-vertical-relative:paragraph;z-index:15732736" coordorigin="990,2170" coordsize="90,90" path="m1035,2170l1018,2174,1003,2184,994,2198,990,2215,994,2233,1003,2247,1018,2257,1035,2260,1052,2257,1067,2247,1076,2233,1080,2215,1076,2198,1067,2184,1052,2174,1035,21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134.098145pt;width:4.5pt;height:4.5pt;mso-position-horizontal-relative:page;mso-position-vertical-relative:paragraph;z-index:15733248" coordorigin="990,2682" coordsize="90,90" path="m1035,2682l1018,2685,1003,2695,994,2709,990,2727,994,2744,1003,2759,1018,2768,1035,2772,1052,2768,1067,2759,1076,2744,1080,2727,1076,2709,1067,2695,1052,2685,1035,26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获得数据： </w:t>
      </w:r>
      <w:r>
        <w:rPr>
          <w:i/>
          <w:sz w:val="21"/>
        </w:rPr>
        <w:t>重投影误差旋 转 矩 阵 平 移 矢 量 </w:t>
      </w:r>
      <w:r>
        <w:rPr>
          <w:b/>
          <w:sz w:val="21"/>
        </w:rPr>
        <w:t>内 参 矩 阵 </w:t>
      </w:r>
      <w:bookmarkStart w:name="双目标定" w:id="4"/>
      <w:bookmarkEnd w:id="4"/>
      <w:r>
        <w:rPr>
          <w:b/>
          <w:sz w:val="21"/>
        </w:rPr>
        <w:t>畸变参数</w:t>
      </w:r>
    </w:p>
    <w:p>
      <w:pPr>
        <w:pStyle w:val="Heading2"/>
        <w:spacing w:before="1"/>
      </w:pPr>
      <w:r>
        <w:rPr>
          <w:strike/>
          <w:w w:val="105"/>
        </w:rPr>
        <w:t>双目标定</w:t>
      </w:r>
    </w:p>
    <w:p>
      <w:pPr>
        <w:pStyle w:val="BodyText"/>
        <w:spacing w:line="316" w:lineRule="auto"/>
        <w:ind w:right="7119" w:hanging="135"/>
      </w:pPr>
      <w:r>
        <w:rPr/>
        <w:pict>
          <v:rect style="position:absolute;margin-left:42pt;margin-top:8.138166pt;width:3pt;height:13.57pt;mso-position-horizontal-relative:page;mso-position-vertical-relative:paragraph;z-index:15729152" filled="true" fillcolor="#dddddd" stroked="false">
            <v:fill type="solid"/>
            <w10:wrap type="none"/>
          </v:rect>
        </w:pict>
      </w:r>
      <w:r>
        <w:rPr/>
        <w:pict>
          <v:shape style="position:absolute;margin-left:49.5pt;margin-top:36.898167pt;width:4.5pt;height:4.5pt;mso-position-horizontal-relative:page;mso-position-vertical-relative:paragraph;z-index:15733760" coordorigin="990,738" coordsize="90,90" path="m1035,738l1018,741,1003,751,994,765,990,783,994,800,1003,815,1018,824,1035,828,1052,824,1067,815,1076,800,1080,783,1076,765,1067,751,1052,741,1035,738xe" filled="true" fillcolor="#000000" stroked="false">
            <v:path arrowok="t"/>
            <v:fill type="solid"/>
            <w10:wrap type="none"/>
          </v:shape>
        </w:pict>
      </w:r>
      <w:r>
        <w:rPr>
          <w:color w:val="777777"/>
        </w:rPr>
        <w:t>将于第七周完成</w:t>
      </w:r>
      <w:r>
        <w:rPr>
          <w:color w:val="777777"/>
          <w:spacing w:val="-3"/>
        </w:rPr>
        <w:t>（10.24） </w:t>
      </w:r>
      <w:r>
        <w:rPr/>
        <w:t>获得数据：</w:t>
      </w:r>
    </w:p>
    <w:p>
      <w:pPr>
        <w:spacing w:before="1"/>
        <w:ind w:left="520" w:right="0" w:firstLine="0"/>
        <w:jc w:val="left"/>
        <w:rPr>
          <w:i/>
          <w:sz w:val="21"/>
        </w:rPr>
      </w:pPr>
      <w:r>
        <w:rPr/>
        <w:pict>
          <v:shape style="position:absolute;margin-left:49.5pt;margin-top:6.218142pt;width:4.5pt;height:4.5pt;mso-position-horizontal-relative:page;mso-position-vertical-relative:paragraph;z-index:15734272" coordorigin="990,124" coordsize="90,90" path="m1035,124l1018,128,1003,138,994,152,990,169,994,187,1003,201,1018,211,1035,214,1052,211,1067,201,1076,187,1080,169,1076,152,1067,138,1052,128,1035,124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1"/>
        </w:rPr>
        <w:t>重投影误差</w:t>
      </w:r>
    </w:p>
    <w:p>
      <w:pPr>
        <w:spacing w:line="316" w:lineRule="auto" w:before="124"/>
        <w:ind w:left="520" w:right="6479" w:firstLine="0"/>
        <w:jc w:val="both"/>
        <w:rPr>
          <w:b/>
          <w:sz w:val="21"/>
        </w:rPr>
      </w:pPr>
      <w:r>
        <w:rPr/>
        <w:pict>
          <v:shape style="position:absolute;margin-left:49.5pt;margin-top:12.368155pt;width:4.5pt;height:4.5pt;mso-position-horizontal-relative:page;mso-position-vertical-relative:paragraph;z-index:15734784" coordorigin="990,247" coordsize="90,90" path="m1035,247l1018,251,1003,260,994,275,990,292,994,310,1003,324,1018,334,1035,337,1052,334,1067,324,1076,310,1080,292,1076,275,1067,260,1052,251,1035,2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37.938156pt;width:4.5pt;height:4.5pt;mso-position-horizontal-relative:page;mso-position-vertical-relative:paragraph;z-index:15735296" coordorigin="990,759" coordsize="90,90" path="m1035,759l1018,762,1003,772,994,786,990,804,994,821,1003,836,1018,845,1035,849,1052,845,1067,836,1076,821,1080,804,1076,786,1067,772,1052,762,1035,7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63.518154pt;width:4.5pt;height:4.5pt;mso-position-horizontal-relative:page;mso-position-vertical-relative:paragraph;z-index:15735808" coordorigin="990,1270" coordsize="90,90" path="m1035,1270l1018,1274,1003,1283,994,1298,990,1315,994,1333,1003,1347,1018,1357,1035,1360,1052,1357,1067,1347,1076,1333,1080,1315,1076,1298,1067,1283,1052,1274,1035,127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1"/>
        </w:rPr>
        <w:t>两相机内参矩阵</w:t>
      </w:r>
      <w:r>
        <w:rPr>
          <w:sz w:val="21"/>
        </w:rPr>
        <w:t>（单目已获得</w:t>
      </w:r>
      <w:r>
        <w:rPr>
          <w:spacing w:val="-19"/>
          <w:sz w:val="21"/>
        </w:rPr>
        <w:t>） </w:t>
      </w:r>
      <w:r>
        <w:rPr>
          <w:i/>
          <w:sz w:val="21"/>
        </w:rPr>
        <w:t>两相机畸变参数</w:t>
      </w:r>
      <w:r>
        <w:rPr>
          <w:sz w:val="21"/>
        </w:rPr>
        <w:t>（单目已获得</w:t>
      </w:r>
      <w:r>
        <w:rPr>
          <w:spacing w:val="-19"/>
          <w:sz w:val="21"/>
        </w:rPr>
        <w:t>） </w:t>
      </w:r>
      <w:r>
        <w:rPr>
          <w:b/>
          <w:sz w:val="21"/>
        </w:rPr>
        <w:t>旋转矩阵</w:t>
      </w:r>
    </w:p>
    <w:p>
      <w:pPr>
        <w:pStyle w:val="Heading3"/>
        <w:ind w:left="520"/>
      </w:pPr>
      <w:r>
        <w:rPr/>
        <w:pict>
          <v:shape style="position:absolute;margin-left:49.5pt;margin-top:6.268154pt;width:4.5pt;height:4.5pt;mso-position-horizontal-relative:page;mso-position-vertical-relative:paragraph;z-index:15736320" coordorigin="990,125" coordsize="90,90" path="m1035,125l1018,129,1003,139,994,153,990,170,994,188,1003,202,1018,212,1035,215,1052,212,1067,202,1076,188,1080,170,1076,153,1067,139,1052,129,1035,125xe" filled="true" fillcolor="#000000" stroked="false">
            <v:path arrowok="t"/>
            <v:fill type="solid"/>
            <w10:wrap type="none"/>
          </v:shape>
        </w:pict>
      </w:r>
      <w:r>
        <w:rPr/>
        <w:t>平移矢量</w:t>
      </w:r>
    </w:p>
    <w:p>
      <w:pPr>
        <w:spacing w:line="316" w:lineRule="auto" w:before="124"/>
        <w:ind w:left="520" w:right="7739" w:firstLine="0"/>
        <w:jc w:val="left"/>
        <w:rPr>
          <w:b/>
          <w:sz w:val="21"/>
        </w:rPr>
      </w:pPr>
      <w:r>
        <w:rPr/>
        <w:pict>
          <v:shape style="position:absolute;margin-left:49.5pt;margin-top:12.368153pt;width:4.5pt;height:4.5pt;mso-position-horizontal-relative:page;mso-position-vertical-relative:paragraph;z-index:15736832" coordorigin="990,247" coordsize="90,90" path="m1035,247l1018,251,1003,260,994,275,990,292,994,310,1003,324,1018,334,1035,337,1052,334,1067,324,1076,310,1080,292,1076,275,1067,260,1052,251,1035,2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37.938152pt;width:4.5pt;height:4.5pt;mso-position-horizontal-relative:page;mso-position-vertical-relative:paragraph;z-index:15737344" coordorigin="990,759" coordsize="90,90" path="m1035,759l1018,762,1003,772,994,786,990,804,994,821,1003,836,1018,845,1035,849,1052,845,1067,836,1076,821,1080,804,1076,786,1067,772,1052,762,1035,7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pt;margin-top:63.518154pt;width:4.5pt;height:4.5pt;mso-position-horizontal-relative:page;mso-position-vertical-relative:paragraph;z-index:15737856" coordorigin="990,1270" coordsize="90,90" path="m1035,1270l1018,1274,1003,1283,994,1298,990,1315,994,1333,1003,1347,1018,1357,1035,1360,1052,1357,1067,1347,1076,1333,1080,1315,1076,1298,1067,1283,1052,1274,1035,12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1"/>
        </w:rPr>
        <w:t>本质矩阵（？） 基础矩阵（？） </w:t>
      </w:r>
      <w:bookmarkStart w:name="TODO" w:id="5"/>
      <w:bookmarkEnd w:id="5"/>
      <w:r>
        <w:rPr>
          <w:b/>
          <w:sz w:val="21"/>
        </w:rPr>
        <w:t>单应性矩阵</w:t>
      </w:r>
      <w:r>
        <w:rPr>
          <w:b/>
          <w:spacing w:val="-7"/>
          <w:sz w:val="21"/>
        </w:rPr>
        <w:t>（？）</w:t>
      </w:r>
    </w:p>
    <w:p>
      <w:pPr>
        <w:pStyle w:val="Heading3"/>
      </w:pPr>
      <w:r>
        <w:rPr/>
        <w:t>TODO</w:t>
      </w:r>
    </w:p>
    <w:p>
      <w:pPr>
        <w:spacing w:before="120"/>
        <w:ind w:left="100" w:right="0" w:firstLine="0"/>
        <w:jc w:val="left"/>
        <w:rPr>
          <w:sz w:val="21"/>
        </w:rPr>
      </w:pPr>
      <w:bookmarkStart w:name="深度计算" w:id="6"/>
      <w:bookmarkEnd w:id="6"/>
      <w:r>
        <w:rPr/>
      </w:r>
      <w:r>
        <w:rPr>
          <w:sz w:val="21"/>
        </w:rPr>
        <w:t>了解</w:t>
      </w:r>
      <w:r>
        <w:rPr>
          <w:b/>
          <w:sz w:val="21"/>
        </w:rPr>
        <w:t>本质矩阵</w:t>
      </w:r>
      <w:r>
        <w:rPr>
          <w:sz w:val="21"/>
        </w:rPr>
        <w:t>、</w:t>
      </w:r>
      <w:r>
        <w:rPr>
          <w:b/>
          <w:sz w:val="21"/>
        </w:rPr>
        <w:t>基础矩阵</w:t>
      </w:r>
      <w:r>
        <w:rPr>
          <w:sz w:val="21"/>
        </w:rPr>
        <w:t>、</w:t>
      </w:r>
      <w:r>
        <w:rPr>
          <w:b/>
          <w:sz w:val="21"/>
        </w:rPr>
        <w:t>单应性矩阵</w:t>
      </w:r>
      <w:r>
        <w:rPr>
          <w:sz w:val="21"/>
        </w:rPr>
        <w:t>具体含义及作用，准备编写（copy）深度算法</w:t>
      </w:r>
    </w:p>
    <w:p>
      <w:pPr>
        <w:pStyle w:val="Heading2"/>
      </w:pPr>
      <w:r>
        <w:rPr>
          <w:w w:val="105"/>
        </w:rPr>
        <w:t>深度计算</w:t>
      </w:r>
    </w:p>
    <w:p>
      <w:pPr>
        <w:pStyle w:val="BodyText"/>
        <w:ind w:left="385"/>
      </w:pPr>
      <w:r>
        <w:rPr/>
        <w:pict>
          <v:rect style="position:absolute;margin-left:42pt;margin-top:8.128153pt;width:3pt;height:13.58pt;mso-position-horizontal-relative:page;mso-position-vertical-relative:paragraph;z-index:15729664" filled="true" fillcolor="#dddddd" stroked="false">
            <v:fill type="solid"/>
            <w10:wrap type="none"/>
          </v:rect>
        </w:pict>
      </w:r>
      <w:bookmarkStart w:name="算法" w:id="7"/>
      <w:bookmarkEnd w:id="7"/>
      <w:r>
        <w:rPr/>
      </w:r>
      <w:r>
        <w:rPr>
          <w:color w:val="777777"/>
        </w:rPr>
        <w:t>期望第七~八周完成（10.24）</w:t>
      </w:r>
    </w:p>
    <w:p>
      <w:pPr>
        <w:spacing w:after="0"/>
        <w:sectPr>
          <w:type w:val="continuous"/>
          <w:pgSz w:w="12240" w:h="15840"/>
          <w:pgMar w:top="760" w:bottom="280" w:left="740" w:right="1560"/>
        </w:sectPr>
      </w:pPr>
    </w:p>
    <w:p>
      <w:pPr>
        <w:pStyle w:val="Heading3"/>
        <w:spacing w:before="22"/>
      </w:pPr>
      <w:r>
        <w:rPr/>
        <w:t>算法</w:t>
      </w:r>
    </w:p>
    <w:p>
      <w:pPr>
        <w:spacing w:before="124"/>
        <w:ind w:left="520" w:right="0" w:firstLine="0"/>
        <w:jc w:val="left"/>
        <w:rPr>
          <w:sz w:val="21"/>
        </w:rPr>
      </w:pPr>
      <w:r>
        <w:rPr/>
        <w:pict>
          <v:shape style="position:absolute;margin-left:49.5pt;margin-top:12.368167pt;width:4.5pt;height:4.5pt;mso-position-horizontal-relative:page;mso-position-vertical-relative:paragraph;z-index:15738368" coordorigin="990,247" coordsize="90,90" path="m1035,247l1018,251,1003,261,994,275,990,292,994,310,1003,324,1018,334,1035,337,1052,334,1067,324,1076,310,1080,292,1076,275,1067,261,1052,251,1035,247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了解</w:t>
      </w:r>
      <w:r>
        <w:rPr>
          <w:b/>
          <w:sz w:val="21"/>
        </w:rPr>
        <w:t>基本原理</w:t>
      </w:r>
      <w:r>
        <w:rPr>
          <w:sz w:val="21"/>
        </w:rPr>
        <w:t>（行匹配）</w:t>
      </w:r>
    </w:p>
    <w:p>
      <w:pPr>
        <w:spacing w:before="125"/>
        <w:ind w:left="520" w:right="0" w:firstLine="0"/>
        <w:jc w:val="left"/>
        <w:rPr>
          <w:sz w:val="21"/>
        </w:rPr>
      </w:pPr>
      <w:r>
        <w:rPr/>
        <w:pict>
          <v:shape style="position:absolute;margin-left:49.5pt;margin-top:12.428159pt;width:4.5pt;height:4.5pt;mso-position-horizontal-relative:page;mso-position-vertical-relative:paragraph;z-index:15738880" coordorigin="990,249" coordsize="90,90" path="m1035,249l1018,252,1003,262,994,276,990,294,994,311,1003,325,1018,335,1035,339,1052,335,1067,325,1076,311,1080,294,1076,276,1067,262,1052,252,1035,24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1"/>
        </w:rPr>
        <w:t>Similarity Measure</w:t>
      </w:r>
      <w:r>
        <w:rPr>
          <w:sz w:val="21"/>
        </w:rPr>
        <w:t>（误差算法，根据实际情况测试确定选取策略）</w:t>
      </w:r>
    </w:p>
    <w:p>
      <w:pPr>
        <w:pStyle w:val="BodyText"/>
        <w:spacing w:before="14"/>
        <w:ind w:left="0"/>
        <w:rPr>
          <w:sz w:val="19"/>
        </w:rPr>
      </w:pPr>
    </w:p>
    <w:p>
      <w:pPr>
        <w:pStyle w:val="Heading3"/>
        <w:spacing w:before="0"/>
      </w:pPr>
      <w:bookmarkStart w:name="TODO" w:id="8"/>
      <w:bookmarkEnd w:id="8"/>
      <w:r>
        <w:rPr>
          <w:b w:val="0"/>
        </w:rPr>
      </w:r>
      <w:r>
        <w:rPr/>
        <w:t>TODO</w:t>
      </w:r>
    </w:p>
    <w:p>
      <w:pPr>
        <w:spacing w:before="120"/>
        <w:ind w:left="100" w:right="0" w:firstLine="0"/>
        <w:jc w:val="left"/>
        <w:rPr>
          <w:b/>
          <w:sz w:val="21"/>
        </w:rPr>
      </w:pPr>
      <w:bookmarkStart w:name="相机支架" w:id="9"/>
      <w:bookmarkEnd w:id="9"/>
      <w:r>
        <w:rPr/>
      </w:r>
      <w:r>
        <w:rPr>
          <w:sz w:val="21"/>
        </w:rPr>
        <w:t>编写（或copy）误差算法，测试不同</w:t>
      </w:r>
      <w:r>
        <w:rPr>
          <w:b/>
          <w:sz w:val="21"/>
        </w:rPr>
        <w:t>基线长度</w:t>
      </w:r>
      <w:r>
        <w:rPr>
          <w:sz w:val="21"/>
        </w:rPr>
        <w:t>和不同</w:t>
      </w:r>
      <w:r>
        <w:rPr>
          <w:b/>
          <w:sz w:val="21"/>
        </w:rPr>
        <w:t>误差算法</w:t>
      </w:r>
      <w:r>
        <w:rPr>
          <w:sz w:val="21"/>
        </w:rPr>
        <w:t>的深度表现，确定</w:t>
      </w:r>
      <w:r>
        <w:rPr>
          <w:b/>
          <w:sz w:val="21"/>
        </w:rPr>
        <w:t>最佳基线</w:t>
      </w:r>
      <w:r>
        <w:rPr>
          <w:sz w:val="21"/>
        </w:rPr>
        <w:t>和</w:t>
      </w:r>
      <w:r>
        <w:rPr>
          <w:b/>
          <w:sz w:val="21"/>
        </w:rPr>
        <w:t>最佳误差算法</w:t>
      </w:r>
    </w:p>
    <w:p>
      <w:pPr>
        <w:pStyle w:val="Heading2"/>
      </w:pPr>
      <w:bookmarkStart w:name="TODO" w:id="10"/>
      <w:bookmarkEnd w:id="10"/>
      <w:r>
        <w:rPr>
          <w:b w:val="0"/>
        </w:rPr>
      </w:r>
      <w:r>
        <w:rPr>
          <w:w w:val="105"/>
        </w:rPr>
        <w:t>相机支架</w:t>
      </w:r>
    </w:p>
    <w:p>
      <w:pPr>
        <w:pStyle w:val="Heading3"/>
        <w:spacing w:before="114"/>
      </w:pPr>
      <w:r>
        <w:rPr/>
        <w:t>TODO</w:t>
      </w:r>
    </w:p>
    <w:p>
      <w:pPr>
        <w:spacing w:before="119"/>
        <w:ind w:left="100" w:right="0" w:firstLine="0"/>
        <w:jc w:val="left"/>
        <w:rPr>
          <w:sz w:val="21"/>
        </w:rPr>
      </w:pPr>
      <w:bookmarkStart w:name="机械臂" w:id="11"/>
      <w:bookmarkEnd w:id="11"/>
      <w:r>
        <w:rPr/>
      </w:r>
      <w:r>
        <w:rPr>
          <w:sz w:val="21"/>
        </w:rPr>
        <w:t>根据前述</w:t>
      </w:r>
      <w:r>
        <w:rPr>
          <w:b/>
          <w:sz w:val="21"/>
        </w:rPr>
        <w:t>最佳基线</w:t>
      </w:r>
      <w:r>
        <w:rPr>
          <w:sz w:val="21"/>
        </w:rPr>
        <w:t>设计打印最终的相机支架</w:t>
      </w:r>
    </w:p>
    <w:p>
      <w:pPr>
        <w:pStyle w:val="Heading1"/>
      </w:pPr>
      <w:r>
        <w:rPr/>
        <w:t>机械臂</w:t>
      </w:r>
    </w:p>
    <w:p>
      <w:pPr>
        <w:spacing w:before="95"/>
        <w:ind w:left="100" w:right="0" w:firstLine="0"/>
        <w:jc w:val="left"/>
        <w:rPr>
          <w:b/>
          <w:i/>
          <w:sz w:val="21"/>
        </w:rPr>
      </w:pPr>
      <w:r>
        <w:rPr>
          <w:b/>
          <w:i/>
          <w:strike/>
          <w:sz w:val="21"/>
        </w:rPr>
        <w:t>早着呢</w:t>
      </w:r>
    </w:p>
    <w:sectPr>
      <w:pgSz w:w="12240" w:h="15840"/>
      <w:pgMar w:top="680" w:bottom="280" w:left="7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03"/>
      <w:ind w:left="520"/>
    </w:pPr>
    <w:rPr>
      <w:rFonts w:ascii="微软雅黑" w:hAnsi="微软雅黑" w:eastAsia="微软雅黑" w:cs="微软雅黑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98"/>
      <w:ind w:left="100"/>
      <w:outlineLvl w:val="1"/>
    </w:pPr>
    <w:rPr>
      <w:rFonts w:ascii="微软雅黑" w:hAnsi="微软雅黑" w:eastAsia="微软雅黑" w:cs="微软雅黑"/>
      <w:b/>
      <w:bCs/>
      <w:sz w:val="31"/>
      <w:szCs w:val="31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107"/>
      <w:ind w:left="100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zh-CN" w:bidi="ar-SA"/>
    </w:rPr>
  </w:style>
  <w:style w:styleId="Heading3" w:type="paragraph">
    <w:name w:val="Heading 3"/>
    <w:basedOn w:val="Normal"/>
    <w:uiPriority w:val="1"/>
    <w:qFormat/>
    <w:pPr>
      <w:spacing w:before="2"/>
      <w:ind w:left="100"/>
      <w:outlineLvl w:val="3"/>
    </w:pPr>
    <w:rPr>
      <w:rFonts w:ascii="微软雅黑" w:hAnsi="微软雅黑" w:eastAsia="微软雅黑" w:cs="微软雅黑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735" w:lineRule="exact"/>
      <w:ind w:left="100"/>
    </w:pPr>
    <w:rPr>
      <w:rFonts w:ascii="微软雅黑" w:hAnsi="微软雅黑" w:eastAsia="微软雅黑" w:cs="微软雅黑"/>
      <w:b/>
      <w:bCs/>
      <w:sz w:val="42"/>
      <w:szCs w:val="42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2022-10-24T10:38:19Z</dcterms:created>
  <dcterms:modified xsi:type="dcterms:W3CDTF">2022-10-24T10:38:19Z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2022-10-24T00:00:00Z</vt:filetime>
  </property>
</Properties>
</file>