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60"/>
      </w:pPr>
      <w:r>
        <w:rPr>
          <w:rFonts w:ascii="Calibri" w:cs="Calibri" w:eastAsia="Calibri" w:hAnsi="Calibri"/>
          <w:b/>
          <w:bCs/>
          <w:color w:val="B45309"/>
          <w:spacing w:val="120"/>
          <w:sz w:val="30"/>
          <w:szCs w:val="30"/>
        </w:rPr>
        <w:t xml:space="preserve">DARSHYA</w:t>
      </w:r>
    </w:p>
    <w:p>
      <w:pPr>
        <w:spacing w:after="120"/>
      </w:pPr>
      <w:r>
        <w:rPr>
          <w:rFonts w:ascii="Calibri" w:cs="Calibri" w:eastAsia="Calibri" w:hAnsi="Calibri"/>
          <w:b/>
          <w:bCs/>
          <w:sz w:val="64"/>
          <w:szCs w:val="64"/>
        </w:rPr>
        <w:t xml:space="preserve">Manual QA Handover Pack</w:t>
      </w:r>
    </w:p>
    <w:p>
      <w:pPr>
        <w:spacing w:after="400"/>
      </w:pPr>
      <w:r>
        <w:rPr>
          <w:rFonts w:ascii="Calibri" w:cs="Calibri" w:eastAsia="Calibri" w:hAnsi="Calibri"/>
          <w:color w:val="4B5563"/>
          <w:sz w:val="26"/>
          <w:szCs w:val="26"/>
        </w:rPr>
        <w:t xml:space="preserve">Test every page, every link, every role, every section. Capture screenshots and the exact error text so engineering can fix what breaks.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20"/>
                <w:szCs w:val="20"/>
              </w:rPr>
              <w:t xml:space="preserve">Website</w:t>
            </w:r>
          </w:p>
        </w:tc>
        <w:tc>
          <w:tcPr>
            <w:tcW w:type="dxa" w:w="7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20"/>
                <w:szCs w:val="20"/>
              </w:rPr>
              <w:t xml:space="preserve">https://darshya.online  (devotional super-app: temples, live darshan, puja booking, astrology, store, gaushala, content library)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20"/>
                <w:szCs w:val="20"/>
              </w:rPr>
              <w:t xml:space="preserve">Environment</w:t>
            </w:r>
          </w:p>
        </w:tc>
        <w:tc>
          <w:tcPr>
            <w:tcW w:type="dxa" w:w="7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20"/>
                <w:szCs w:val="20"/>
              </w:rPr>
              <w:t xml:space="preserve">PRODUCTION (the live site). Treat every payment button as real money.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20"/>
                <w:szCs w:val="20"/>
              </w:rPr>
              <w:t xml:space="preserve">Build under test</w:t>
            </w:r>
          </w:p>
        </w:tc>
        <w:tc>
          <w:tcPr>
            <w:tcW w:type="dxa" w:w="7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20"/>
                <w:szCs w:val="20"/>
              </w:rPr>
              <w:t xml:space="preserve">main @ 3701c9a8, deployed 9 Oct 2026</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20"/>
                <w:szCs w:val="20"/>
              </w:rPr>
              <w:t xml:space="preserve">Document version</w:t>
            </w:r>
          </w:p>
        </w:tc>
        <w:tc>
          <w:tcPr>
            <w:tcW w:type="dxa" w:w="7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20"/>
                <w:szCs w:val="20"/>
              </w:rPr>
              <w:t xml:space="preserve">1.0  ·  10 Oct 2026</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20"/>
                <w:szCs w:val="20"/>
              </w:rPr>
              <w:t xml:space="preserve">Your deliverables</w:t>
            </w:r>
          </w:p>
        </w:tc>
        <w:tc>
          <w:tcPr>
            <w:tcW w:type="dxa" w:w="7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20"/>
                <w:szCs w:val="20"/>
              </w:rPr>
              <w:t xml:space="preserve">1) Filled Bug Report (Word, with a screenshot for every issue)   2) Filled Coverage Tracker (Part 8)   3) A short end-of-day summary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20"/>
                <w:szCs w:val="20"/>
              </w:rPr>
              <w:t xml:space="preserve">Suggested effort</w:t>
            </w:r>
          </w:p>
        </w:tc>
        <w:tc>
          <w:tcPr>
            <w:tcW w:type="dxa" w:w="7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20"/>
                <w:szCs w:val="20"/>
              </w:rPr>
              <w:t xml:space="preserve">About 6 working days for one tester (a plan is in Part 9). Two testers can split by role (Part 6).</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20"/>
                <w:szCs w:val="20"/>
              </w:rPr>
              <w:t xml:space="preserve">Who to ask</w:t>
            </w:r>
          </w:p>
        </w:tc>
        <w:tc>
          <w:tcPr>
            <w:tcW w:type="dxa" w:w="7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20"/>
                <w:szCs w:val="20"/>
              </w:rPr>
              <w:t xml:space="preserve">Raghav (owner). Write contact details here before handing over: ______________________</w:t>
            </w:r>
          </w:p>
        </w:tc>
      </w:tr>
    </w:tbl>
    <w:p>
      <w:pPr>
        <w:spacing w:after="80"/>
      </w:pPr>
    </w:p>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B45309" w:sz="12"/>
              <w:left w:val="single" w:color="BFBFBF" w:sz="4"/>
              <w:bottom w:val="single" w:color="BFBFBF" w:sz="4"/>
              <w:right w:val="single" w:color="BFBFBF" w:sz="4"/>
            </w:tcBorders>
            <w:shd w:fill="FFF7E6" w:color="auto" w:val="clear"/>
            <w:tcMar>
              <w:top w:type="dxa" w:w="100"/>
              <w:left w:type="dxa" w:w="160"/>
              <w:bottom w:type="dxa" w:w="100"/>
              <w:right w:type="dxa" w:w="160"/>
            </w:tcMar>
          </w:tcPr>
          <w:p>
            <w:pPr>
              <w:spacing w:after="60"/>
            </w:pPr>
            <w:r>
              <w:rPr>
                <w:rFonts w:ascii="Calibri" w:cs="Calibri" w:eastAsia="Calibri" w:hAnsi="Calibri"/>
                <w:b/>
                <w:bCs/>
                <w:color w:val="B45309"/>
                <w:sz w:val="21"/>
                <w:szCs w:val="21"/>
              </w:rPr>
              <w:t xml:space="preserve">The one sentence version</w:t>
            </w:r>
          </w:p>
          <w:p>
            <w:pPr>
              <w:spacing w:after="40"/>
            </w:pPr>
            <w:r>
              <w:rPr>
                <w:rFonts w:ascii="Calibri" w:cs="Calibri" w:eastAsia="Calibri" w:hAnsi="Calibri"/>
                <w:sz w:val="19"/>
                <w:szCs w:val="19"/>
              </w:rPr>
              <w:t xml:space="preserve">Open every page, click every link and button, use every role, and for anything that looks wrong: take a screenshot with the address bar visible, copy the exact error text, and log it in the Bug Report using the template in Part 7.</w:t>
            </w:r>
          </w:p>
        </w:tc>
      </w:tr>
    </w:tbl>
    <w:p>
      <w:pPr>
        <w:pStyle w:val="Heading1"/>
        <w:pageBreakBefore/>
        <w:spacing w:after="160" w:before="120"/>
      </w:pPr>
      <w:r>
        <w:rPr>
          <w:rFonts w:ascii="Calibri" w:cs="Calibri" w:eastAsia="Calibri" w:hAnsi="Calibri"/>
          <w:b/>
          <w:bCs/>
          <w:color w:val="B45309"/>
          <w:sz w:val="34"/>
          <w:szCs w:val="34"/>
        </w:rPr>
        <w:t xml:space="preserve">Contents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00"/>
        <w:gridCol w:w="5200"/>
        <w:gridCol w:w="3406"/>
      </w:tblGrid>
      <w:tr>
        <w:trPr>
          <w:cantSplit/>
          <w:tblHeader/>
        </w:trPr>
        <w:tc>
          <w:tcPr>
            <w:tcW w:type="dxa" w:w="13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Part</w:t>
            </w:r>
          </w:p>
        </w:tc>
        <w:tc>
          <w:tcPr>
            <w:tcW w:type="dxa" w:w="52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What it is</w:t>
            </w:r>
          </w:p>
        </w:tc>
        <w:tc>
          <w:tcPr>
            <w:tcW w:type="dxa" w:w="34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Use it when</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9"/>
                <w:szCs w:val="19"/>
              </w:rPr>
              <w:t xml:space="preserve">Part 1</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9"/>
                <w:szCs w:val="19"/>
              </w:rPr>
              <w:t xml:space="preserve">Read this first: goal, deliverables, golden rules, safety rules</w:t>
            </w:r>
          </w:p>
        </w:tc>
        <w:tc>
          <w:tcPr>
            <w:tcW w:type="dxa" w:w="34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9"/>
                <w:szCs w:val="19"/>
              </w:rPr>
              <w:t xml:space="preserve">Before you start</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9"/>
                <w:szCs w:val="19"/>
              </w:rPr>
              <w:t xml:space="preserve">Part 2</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9"/>
                <w:szCs w:val="19"/>
              </w:rPr>
              <w:t xml:space="preserve">Set-up: devices, accounts per role, evidence rules, test data</w:t>
            </w:r>
          </w:p>
        </w:tc>
        <w:tc>
          <w:tcPr>
            <w:tcW w:type="dxa" w:w="34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9"/>
                <w:szCs w:val="19"/>
              </w:rPr>
              <w:t xml:space="preserve">Day 0</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9"/>
                <w:szCs w:val="19"/>
              </w:rPr>
              <w:t xml:space="preserve">Part 3</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9"/>
                <w:szCs w:val="19"/>
              </w:rPr>
              <w:t xml:space="preserve">Website map: every section (S01-S17) and role portal (P01-P09)</w:t>
            </w:r>
          </w:p>
        </w:tc>
        <w:tc>
          <w:tcPr>
            <w:tcW w:type="dxa" w:w="34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9"/>
                <w:szCs w:val="19"/>
              </w:rPr>
              <w:t xml:space="preserve">To plan and to know what "all pages" means</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9"/>
                <w:szCs w:val="19"/>
              </w:rPr>
              <w:t xml:space="preserve">Part 4</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9"/>
                <w:szCs w:val="19"/>
              </w:rPr>
              <w:t xml:space="preserve">Method: the 16-point page checklist, link checking, phone testing, capturing errors</w:t>
            </w:r>
          </w:p>
        </w:tc>
        <w:tc>
          <w:tcPr>
            <w:tcW w:type="dxa" w:w="34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9"/>
                <w:szCs w:val="19"/>
              </w:rPr>
              <w:t xml:space="preserve">On every page</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9"/>
                <w:szCs w:val="19"/>
              </w:rPr>
              <w:t xml:space="preserve">Part 5</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9"/>
                <w:szCs w:val="19"/>
              </w:rPr>
              <w:t xml:space="preserve">Section test scripts with steps and expected results</w:t>
            </w:r>
          </w:p>
        </w:tc>
        <w:tc>
          <w:tcPr>
            <w:tcW w:type="dxa" w:w="34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9"/>
                <w:szCs w:val="19"/>
              </w:rPr>
              <w:t xml:space="preserve">Public site testing</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9"/>
                <w:szCs w:val="19"/>
              </w:rPr>
              <w:t xml:space="preserve">Part 6</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9"/>
                <w:szCs w:val="19"/>
              </w:rPr>
              <w:t xml:space="preserve">Role-by-role test guide and end-to-end scenarios</w:t>
            </w:r>
          </w:p>
        </w:tc>
        <w:tc>
          <w:tcPr>
            <w:tcW w:type="dxa" w:w="34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9"/>
                <w:szCs w:val="19"/>
              </w:rPr>
              <w:t xml:space="preserve">Logged-in testing</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9"/>
                <w:szCs w:val="19"/>
              </w:rPr>
              <w:t xml:space="preserve">Part 7</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9"/>
                <w:szCs w:val="19"/>
              </w:rPr>
              <w:t xml:space="preserve">How to report a bug: severity, required fields, example</w:t>
            </w:r>
          </w:p>
        </w:tc>
        <w:tc>
          <w:tcPr>
            <w:tcW w:type="dxa" w:w="34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9"/>
                <w:szCs w:val="19"/>
              </w:rPr>
              <w:t xml:space="preserve">Every time something fails</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9"/>
                <w:szCs w:val="19"/>
              </w:rPr>
              <w:t xml:space="preserve">Part 8</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9"/>
                <w:szCs w:val="19"/>
              </w:rPr>
              <w:t xml:space="preserve">Coverage Tracker</w:t>
            </w:r>
          </w:p>
        </w:tc>
        <w:tc>
          <w:tcPr>
            <w:tcW w:type="dxa" w:w="34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9"/>
                <w:szCs w:val="19"/>
              </w:rPr>
              <w:t xml:space="preserve">Fill daily; hand back at the end</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9"/>
                <w:szCs w:val="19"/>
              </w:rPr>
              <w:t xml:space="preserve">Part 9</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9"/>
                <w:szCs w:val="19"/>
              </w:rPr>
              <w:t xml:space="preserve">Six-day plan, definition of done, daily summary</w:t>
            </w:r>
          </w:p>
        </w:tc>
        <w:tc>
          <w:tcPr>
            <w:tcW w:type="dxa" w:w="34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9"/>
                <w:szCs w:val="19"/>
              </w:rPr>
              <w:t xml:space="preserve">Planning and reporting</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9"/>
                <w:szCs w:val="19"/>
              </w:rPr>
              <w:t xml:space="preserve">Appendix</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9"/>
                <w:szCs w:val="19"/>
              </w:rPr>
              <w:t xml:space="preserve">Glossary of site words</w:t>
            </w:r>
          </w:p>
        </w:tc>
        <w:tc>
          <w:tcPr>
            <w:tcW w:type="dxa" w:w="34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9"/>
                <w:szCs w:val="19"/>
              </w:rPr>
              <w:t xml:space="preserve">When a word is unfamiliar</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B45309" w:sz="12"/>
              <w:left w:val="single" w:color="BFBFBF" w:sz="4"/>
              <w:bottom w:val="single" w:color="BFBFBF" w:sz="4"/>
              <w:right w:val="single" w:color="BFBFBF" w:sz="4"/>
            </w:tcBorders>
            <w:shd w:fill="FFF7E6" w:color="auto" w:val="clear"/>
            <w:tcMar>
              <w:top w:type="dxa" w:w="100"/>
              <w:left w:type="dxa" w:w="160"/>
              <w:bottom w:type="dxa" w:w="100"/>
              <w:right w:type="dxa" w:w="160"/>
            </w:tcMar>
          </w:tcPr>
          <w:p>
            <w:pPr>
              <w:spacing w:after="60"/>
            </w:pPr>
            <w:r>
              <w:rPr>
                <w:rFonts w:ascii="Calibri" w:cs="Calibri" w:eastAsia="Calibri" w:hAnsi="Calibri"/>
                <w:b/>
                <w:bCs/>
                <w:color w:val="B45309"/>
                <w:sz w:val="21"/>
                <w:szCs w:val="21"/>
              </w:rPr>
              <w:t xml:space="preserve">Companion file</w:t>
            </w:r>
          </w:p>
          <w:p>
            <w:pPr>
              <w:spacing w:after="40"/>
            </w:pPr>
            <w:r>
              <w:rPr>
                <w:rFonts w:ascii="Calibri" w:cs="Calibri" w:eastAsia="Calibri" w:hAnsi="Calibri"/>
                <w:b/>
                <w:bCs/>
                <w:sz w:val="19"/>
                <w:szCs w:val="19"/>
              </w:rPr>
              <w:t xml:space="preserve">Darshya-QA-Bug-Report-Template.docx</w:t>
            </w:r>
            <w:r>
              <w:rPr>
                <w:rFonts w:ascii="Calibri" w:cs="Calibri" w:eastAsia="Calibri" w:hAnsi="Calibri"/>
                <w:sz w:val="19"/>
                <w:szCs w:val="19"/>
              </w:rPr>
              <w:t xml:space="preserve">: the Word file you fill in, one block per bug, each with a screenshot box. Make one copy per day or one running copy: either is fine, but keep the bug numbers continuous.</w:t>
            </w:r>
          </w:p>
        </w:tc>
      </w:tr>
    </w:tbl>
    <w:p>
      <w:pPr>
        <w:pStyle w:val="Heading1"/>
        <w:pageBreakBefore/>
        <w:spacing w:after="160" w:before="120"/>
      </w:pPr>
      <w:r>
        <w:rPr>
          <w:rFonts w:ascii="Calibri" w:cs="Calibri" w:eastAsia="Calibri" w:hAnsi="Calibri"/>
          <w:b/>
          <w:bCs/>
          <w:color w:val="B45309"/>
          <w:sz w:val="34"/>
          <w:szCs w:val="34"/>
        </w:rPr>
        <w:t xml:space="preserve">Part 1 · Read this first</w:t>
      </w:r>
    </w:p>
    <w:p>
      <w:pPr>
        <w:pStyle w:val="Heading2"/>
        <w:keepNext/>
        <w:spacing w:after="100" w:before="220"/>
      </w:pPr>
      <w:r>
        <w:rPr>
          <w:rFonts w:ascii="Calibri" w:cs="Calibri" w:eastAsia="Calibri" w:hAnsi="Calibri"/>
          <w:b/>
          <w:bCs/>
          <w:color w:val="1F2937"/>
          <w:sz w:val="26"/>
          <w:szCs w:val="26"/>
        </w:rPr>
        <w:t xml:space="preserve">1.1  What we are trying to achieve</w:t>
      </w:r>
    </w:p>
    <w:p>
      <w:pPr>
        <w:spacing w:after="100" w:before="0"/>
      </w:pPr>
      <w:r>
        <w:rPr>
          <w:rFonts w:ascii="Calibri" w:cs="Calibri" w:eastAsia="Calibri" w:hAnsi="Calibri"/>
        </w:rPr>
        <w:t xml:space="preserve">Darshya has just been rebuilt and shipped in many small pieces. Automated tests pass, but nobody has walked the whole site by hand as a user would. Your job is to be that user. We want a written, evidence-backed list of everything that is broken, confusing, slow or wrong, so each item can be fixed and re-checked.</w:t>
      </w:r>
    </w:p>
    <w:p>
      <w:pPr>
        <w:pStyle w:val="Heading2"/>
        <w:keepNext/>
        <w:spacing w:after="100" w:before="220"/>
      </w:pPr>
      <w:r>
        <w:rPr>
          <w:rFonts w:ascii="Calibri" w:cs="Calibri" w:eastAsia="Calibri" w:hAnsi="Calibri"/>
          <w:b/>
          <w:bCs/>
          <w:color w:val="1F2937"/>
          <w:sz w:val="26"/>
          <w:szCs w:val="26"/>
        </w:rPr>
        <w:t xml:space="preserve">1.2  What you will hand back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6006"/>
      </w:tblGrid>
      <w:tr>
        <w:trPr>
          <w:cantSplit/>
          <w:tblHeader/>
        </w:trPr>
        <w:tc>
          <w:tcPr>
            <w:tcW w:type="dxa" w:w="7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w:t>
            </w:r>
          </w:p>
        </w:tc>
        <w:tc>
          <w:tcPr>
            <w:tcW w:type="dxa" w:w="32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Deliverable</w:t>
            </w:r>
          </w:p>
        </w:tc>
        <w:tc>
          <w:tcPr>
            <w:tcW w:type="dxa" w:w="60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What it must contain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1</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Bug Report</w:t>
            </w:r>
            <w:r>
              <w:rPr>
                <w:rFonts w:ascii="Calibri" w:cs="Calibri" w:eastAsia="Calibri" w:hAnsi="Calibri"/>
                <w:sz w:val="18"/>
                <w:szCs w:val="18"/>
              </w:rPr>
              <w:t xml:space="preserve"> (Word file: use "Darshya-QA-Bug-Report-Template.docx")</w:t>
            </w:r>
          </w:p>
        </w:tc>
        <w:tc>
          <w:tcPr>
            <w:tcW w:type="dxa" w:w="60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One entry per problem. Each entry has: page address (URL), role, device and browser, exact steps, what you expected, what actually happened, the exact error text, a screenshot, and a severity.</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2</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Coverage Tracker</w:t>
            </w:r>
            <w:r>
              <w:rPr>
                <w:rFonts w:ascii="Calibri" w:cs="Calibri" w:eastAsia="Calibri" w:hAnsi="Calibri"/>
                <w:sz w:val="18"/>
                <w:szCs w:val="18"/>
              </w:rPr>
              <w:t xml:space="preserve"> (Part 8 of this pack)</w:t>
            </w:r>
          </w:p>
        </w:tc>
        <w:tc>
          <w:tcPr>
            <w:tcW w:type="dxa" w:w="60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A tick-sheet showing every section and role you covered, what passed, what failed and what you could not test (and why).</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3</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End-of-day summary</w:t>
            </w:r>
            <w:r>
              <w:rPr>
                <w:rFonts w:ascii="Calibri" w:cs="Calibri" w:eastAsia="Calibri" w:hAnsi="Calibri"/>
                <w:sz w:val="18"/>
                <w:szCs w:val="18"/>
              </w:rPr>
              <w:t xml:space="preserve"> (5 lines, email or chat)</w:t>
            </w:r>
          </w:p>
        </w:tc>
        <w:tc>
          <w:tcPr>
            <w:tcW w:type="dxa" w:w="60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What you covered today, number of bugs by severity, anything blocking you, plan for tomorrow.</w:t>
            </w:r>
          </w:p>
        </w:tc>
      </w:tr>
    </w:tbl>
    <w:p>
      <w:pPr>
        <w:spacing w:after="80"/>
      </w:pPr>
    </w:p>
    <w:p>
      <w:pPr>
        <w:pStyle w:val="Heading2"/>
        <w:keepNext/>
        <w:spacing w:after="100" w:before="220"/>
      </w:pPr>
      <w:r>
        <w:rPr>
          <w:rFonts w:ascii="Calibri" w:cs="Calibri" w:eastAsia="Calibri" w:hAnsi="Calibri"/>
          <w:b/>
          <w:bCs/>
          <w:color w:val="1F2937"/>
          <w:sz w:val="26"/>
          <w:szCs w:val="26"/>
        </w:rPr>
        <w:t xml:space="preserve">1.3  Five golden rules</w:t>
      </w:r>
    </w:p>
    <w:p>
      <w:pPr>
        <w:pStyle w:val="ListParagraph"/>
        <w:numPr>
          <w:ilvl w:val="0"/>
          <w:numId w:val="2"/>
        </w:numPr>
        <w:spacing w:after="60"/>
      </w:pPr>
      <w:r>
        <w:rPr>
          <w:rFonts w:ascii="Calibri" w:cs="Calibri" w:eastAsia="Calibri" w:hAnsi="Calibri"/>
          <w:b/>
          <w:bCs/>
        </w:rPr>
        <w:t xml:space="preserve">One problem = one bug entry.</w:t>
      </w:r>
      <w:r>
        <w:rPr>
          <w:rFonts w:ascii="Calibri" w:cs="Calibri" w:eastAsia="Calibri" w:hAnsi="Calibri"/>
        </w:rPr>
        <w:t xml:space="preserve"> Do not bundle five problems into one entry.</w:t>
      </w:r>
    </w:p>
    <w:p>
      <w:pPr>
        <w:pStyle w:val="ListParagraph"/>
        <w:numPr>
          <w:ilvl w:val="0"/>
          <w:numId w:val="2"/>
        </w:numPr>
        <w:spacing w:after="60"/>
      </w:pPr>
      <w:r>
        <w:rPr>
          <w:rFonts w:ascii="Calibri" w:cs="Calibri" w:eastAsia="Calibri" w:hAnsi="Calibri"/>
          <w:b/>
          <w:bCs/>
        </w:rPr>
        <w:t xml:space="preserve">Evidence or it did not happen.</w:t>
      </w:r>
      <w:r>
        <w:rPr>
          <w:rFonts w:ascii="Calibri" w:cs="Calibri" w:eastAsia="Calibri" w:hAnsi="Calibri"/>
        </w:rPr>
        <w:t xml:space="preserve"> Every bug needs a screenshot with the browser address bar visible and, when there is an error message, the exact words copied as text.</w:t>
      </w:r>
    </w:p>
    <w:p>
      <w:pPr>
        <w:pStyle w:val="ListParagraph"/>
        <w:numPr>
          <w:ilvl w:val="0"/>
          <w:numId w:val="2"/>
        </w:numPr>
        <w:spacing w:after="60"/>
      </w:pPr>
      <w:r>
        <w:rPr>
          <w:rFonts w:ascii="Calibri" w:cs="Calibri" w:eastAsia="Calibri" w:hAnsi="Calibri"/>
          <w:b/>
          <w:bCs/>
        </w:rPr>
        <w:t xml:space="preserve">Say who, where and on what.</w:t>
      </w:r>
      <w:r>
        <w:rPr>
          <w:rFonts w:ascii="Calibri" w:cs="Calibri" w:eastAsia="Calibri" w:hAnsi="Calibri"/>
        </w:rPr>
        <w:t xml:space="preserve"> Write the role you were logged in as, the device and the browser every time.</w:t>
      </w:r>
    </w:p>
    <w:p>
      <w:pPr>
        <w:pStyle w:val="ListParagraph"/>
        <w:numPr>
          <w:ilvl w:val="0"/>
          <w:numId w:val="2"/>
        </w:numPr>
        <w:spacing w:after="60"/>
      </w:pPr>
      <w:r>
        <w:rPr>
          <w:rFonts w:ascii="Calibri" w:cs="Calibri" w:eastAsia="Calibri" w:hAnsi="Calibri"/>
          <w:b/>
          <w:bCs/>
        </w:rPr>
        <w:t xml:space="preserve">If you cannot test something, mark it BLOCKED and say why.</w:t>
      </w:r>
      <w:r>
        <w:rPr>
          <w:rFonts w:ascii="Calibri" w:cs="Calibri" w:eastAsia="Calibri" w:hAnsi="Calibri"/>
        </w:rPr>
        <w:t xml:space="preserve"> Never leave a gap silently.</w:t>
      </w:r>
    </w:p>
    <w:p>
      <w:pPr>
        <w:pStyle w:val="ListParagraph"/>
        <w:numPr>
          <w:ilvl w:val="0"/>
          <w:numId w:val="2"/>
        </w:numPr>
        <w:spacing w:after="60"/>
      </w:pPr>
      <w:r>
        <w:rPr>
          <w:rFonts w:ascii="Calibri" w:cs="Calibri" w:eastAsia="Calibri" w:hAnsi="Calibri"/>
          <w:b/>
          <w:bCs/>
        </w:rPr>
        <w:t xml:space="preserve">Re-try once before reporting.</w:t>
      </w:r>
      <w:r>
        <w:rPr>
          <w:rFonts w:ascii="Calibri" w:cs="Calibri" w:eastAsia="Calibri" w:hAnsi="Calibri"/>
        </w:rPr>
        <w:t xml:space="preserve"> Refresh the page and try again. If it only fails the first time, still report it but write "intermittent".</w:t>
      </w:r>
    </w:p>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9B1C1C" w:sz="12"/>
              <w:left w:val="single" w:color="BFBFBF" w:sz="4"/>
              <w:bottom w:val="single" w:color="BFBFBF" w:sz="4"/>
              <w:right w:val="single" w:color="BFBFBF" w:sz="4"/>
            </w:tcBorders>
            <w:shd w:fill="FEF2F2" w:color="auto" w:val="clear"/>
            <w:tcMar>
              <w:top w:type="dxa" w:w="100"/>
              <w:left w:type="dxa" w:w="160"/>
              <w:bottom w:type="dxa" w:w="100"/>
              <w:right w:type="dxa" w:w="160"/>
            </w:tcMar>
          </w:tcPr>
          <w:p>
            <w:pPr>
              <w:spacing w:after="60"/>
            </w:pPr>
            <w:r>
              <w:rPr>
                <w:rFonts w:ascii="Calibri" w:cs="Calibri" w:eastAsia="Calibri" w:hAnsi="Calibri"/>
                <w:b/>
                <w:bCs/>
                <w:color w:val="9B1C1C"/>
                <w:sz w:val="21"/>
                <w:szCs w:val="21"/>
              </w:rPr>
              <w:t xml:space="preserve">Safety rules (please do not skip)</w:t>
            </w:r>
          </w:p>
          <w:p>
            <w:pPr>
              <w:spacing w:after="40"/>
            </w:pPr>
            <w:r>
              <w:rPr>
                <w:rFonts w:ascii="Calibri" w:cs="Calibri" w:eastAsia="Calibri" w:hAnsi="Calibri"/>
                <w:b/>
                <w:bCs/>
                <w:sz w:val="19"/>
                <w:szCs w:val="19"/>
              </w:rPr>
              <w:t xml:space="preserve">No real payments.</w:t>
            </w:r>
            <w:r>
              <w:rPr>
                <w:rFonts w:ascii="Calibri" w:cs="Calibri" w:eastAsia="Calibri" w:hAnsi="Calibri"/>
                <w:sz w:val="19"/>
                <w:szCs w:val="19"/>
              </w:rPr>
              <w:t xml:space="preserve"> Test every booking, store and donation flow up to the payment pop-up. Check that the pop-up opens and shows the right amount and currency. Then close it. Do not pay unless the owner has told you in writing to make a specific test payment.</w:t>
            </w:r>
          </w:p>
          <w:p>
            <w:pPr>
              <w:spacing w:after="40"/>
            </w:pPr>
            <w:r>
              <w:rPr>
                <w:rFonts w:ascii="Calibri" w:cs="Calibri" w:eastAsia="Calibri" w:hAnsi="Calibri"/>
                <w:b/>
                <w:bCs/>
                <w:sz w:val="19"/>
                <w:szCs w:val="19"/>
              </w:rPr>
              <w:t xml:space="preserve">Use fake personal data.</w:t>
            </w:r>
            <w:r>
              <w:rPr>
                <w:rFonts w:ascii="Calibri" w:cs="Calibri" w:eastAsia="Calibri" w:hAnsi="Calibri"/>
                <w:sz w:val="19"/>
                <w:szCs w:val="19"/>
              </w:rPr>
              <w:t xml:space="preserve"> Name it "QA Tester", use an email alias you control, a fake phone number, and a sample address. Never use real Aadhaar, PAN, bank or card details.</w:t>
            </w:r>
          </w:p>
          <w:p>
            <w:pPr>
              <w:spacing w:after="40"/>
            </w:pPr>
            <w:r>
              <w:rPr>
                <w:rFonts w:ascii="Calibri" w:cs="Calibri" w:eastAsia="Calibri" w:hAnsi="Calibri"/>
                <w:b/>
                <w:bCs/>
                <w:sz w:val="19"/>
                <w:szCs w:val="19"/>
              </w:rPr>
              <w:t xml:space="preserve">Prefix everything you create with "QA-".</w:t>
            </w:r>
            <w:r>
              <w:rPr>
                <w:rFonts w:ascii="Calibri" w:cs="Calibri" w:eastAsia="Calibri" w:hAnsi="Calibri"/>
                <w:sz w:val="19"/>
                <w:szCs w:val="19"/>
              </w:rPr>
              <w:t xml:space="preserve"> (for example "QA-Tester", "QA-Test booking") so the team can find and delete your test records.</w:t>
            </w:r>
          </w:p>
          <w:p>
            <w:pPr>
              <w:spacing w:after="40"/>
            </w:pPr>
            <w:r>
              <w:rPr>
                <w:rFonts w:ascii="Calibri" w:cs="Calibri" w:eastAsia="Calibri" w:hAnsi="Calibri"/>
                <w:b/>
                <w:bCs/>
                <w:sz w:val="19"/>
                <w:szCs w:val="19"/>
              </w:rPr>
              <w:t xml:space="preserve">Never share passwords.</w:t>
            </w:r>
            <w:r>
              <w:rPr>
                <w:rFonts w:ascii="Calibri" w:cs="Calibri" w:eastAsia="Calibri" w:hAnsi="Calibri"/>
                <w:sz w:val="19"/>
                <w:szCs w:val="19"/>
              </w:rPr>
              <w:t xml:space="preserve"> Do not paste them in screenshots, the bug report or chat. Blur or crop them out.</w:t>
            </w:r>
          </w:p>
          <w:p>
            <w:pPr>
              <w:spacing w:after="40"/>
            </w:pPr>
            <w:r>
              <w:rPr>
                <w:rFonts w:ascii="Calibri" w:cs="Calibri" w:eastAsia="Calibri" w:hAnsi="Calibri"/>
                <w:b/>
                <w:bCs/>
                <w:sz w:val="19"/>
                <w:szCs w:val="19"/>
              </w:rPr>
              <w:t xml:space="preserve">Go at a human pace.</w:t>
            </w:r>
            <w:r>
              <w:rPr>
                <w:rFonts w:ascii="Calibri" w:cs="Calibri" w:eastAsia="Calibri" w:hAnsi="Calibri"/>
                <w:sz w:val="19"/>
                <w:szCs w:val="19"/>
              </w:rPr>
              <w:t xml:space="preserve"> Do not run scripts, load tests or rapid refresh loops against the live site.</w:t>
            </w:r>
          </w:p>
          <w:p>
            <w:pPr>
              <w:spacing w:after="40"/>
            </w:pPr>
            <w:r>
              <w:rPr>
                <w:rFonts w:ascii="Calibri" w:cs="Calibri" w:eastAsia="Calibri" w:hAnsi="Calibri"/>
                <w:b/>
                <w:bCs/>
                <w:sz w:val="19"/>
                <w:szCs w:val="19"/>
              </w:rPr>
              <w:t xml:space="preserve">Admin and provider screens can change real records.</w:t>
            </w:r>
            <w:r>
              <w:rPr>
                <w:rFonts w:ascii="Calibri" w:cs="Calibri" w:eastAsia="Calibri" w:hAnsi="Calibri"/>
                <w:sz w:val="19"/>
                <w:szCs w:val="19"/>
              </w:rPr>
              <w:t xml:space="preserve"> Only act on records you created (QA-...).</w:t>
            </w:r>
          </w:p>
        </w:tc>
      </w:tr>
    </w:tbl>
    <w:p>
      <w:pPr>
        <w:pStyle w:val="Heading1"/>
        <w:pageBreakBefore/>
        <w:spacing w:after="160" w:before="120"/>
      </w:pPr>
      <w:r>
        <w:rPr>
          <w:rFonts w:ascii="Calibri" w:cs="Calibri" w:eastAsia="Calibri" w:hAnsi="Calibri"/>
          <w:b/>
          <w:bCs/>
          <w:color w:val="B45309"/>
          <w:sz w:val="34"/>
          <w:szCs w:val="34"/>
        </w:rPr>
        <w:t xml:space="preserve">Part 2 · Set-up before you start</w:t>
      </w:r>
    </w:p>
    <w:p>
      <w:pPr>
        <w:pStyle w:val="Heading2"/>
        <w:keepNext/>
        <w:spacing w:after="100" w:before="220"/>
      </w:pPr>
      <w:r>
        <w:rPr>
          <w:rFonts w:ascii="Calibri" w:cs="Calibri" w:eastAsia="Calibri" w:hAnsi="Calibri"/>
          <w:b/>
          <w:bCs/>
          <w:color w:val="1F2937"/>
          <w:sz w:val="26"/>
          <w:szCs w:val="26"/>
        </w:rPr>
        <w:t xml:space="preserve">2.1  What you need</w:t>
      </w:r>
    </w:p>
    <w:p>
      <w:pPr>
        <w:pStyle w:val="ListParagraph"/>
        <w:numPr>
          <w:ilvl w:val="0"/>
          <w:numId w:val="2"/>
        </w:numPr>
        <w:spacing w:after="60"/>
      </w:pPr>
      <w:r>
        <w:rPr>
          <w:rFonts w:ascii="Calibri" w:cs="Calibri" w:eastAsia="Calibri" w:hAnsi="Calibri"/>
        </w:rPr>
        <w:t xml:space="preserve">A laptop with </w:t>
      </w:r>
      <w:r>
        <w:rPr>
          <w:rFonts w:ascii="Calibri" w:cs="Calibri" w:eastAsia="Calibri" w:hAnsi="Calibri"/>
          <w:b/>
          <w:bCs/>
        </w:rPr>
        <w:t xml:space="preserve">Chrome</w:t>
      </w:r>
      <w:r>
        <w:rPr>
          <w:rFonts w:ascii="Calibri" w:cs="Calibri" w:eastAsia="Calibri" w:hAnsi="Calibri"/>
        </w:rPr>
        <w:t xml:space="preserve"> (main), plus </w:t>
      </w:r>
      <w:r>
        <w:rPr>
          <w:rFonts w:ascii="Calibri" w:cs="Calibri" w:eastAsia="Calibri" w:hAnsi="Calibri"/>
          <w:b/>
          <w:bCs/>
        </w:rPr>
        <w:t xml:space="preserve">Firefox</w:t>
      </w:r>
      <w:r>
        <w:rPr>
          <w:rFonts w:ascii="Calibri" w:cs="Calibri" w:eastAsia="Calibri" w:hAnsi="Calibri"/>
        </w:rPr>
        <w:t xml:space="preserve"> and, if possible, </w:t>
      </w:r>
      <w:r>
        <w:rPr>
          <w:rFonts w:ascii="Calibri" w:cs="Calibri" w:eastAsia="Calibri" w:hAnsi="Calibri"/>
          <w:b/>
          <w:bCs/>
        </w:rPr>
        <w:t xml:space="preserve">Safari</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An </w:t>
      </w:r>
      <w:r>
        <w:rPr>
          <w:rFonts w:ascii="Calibri" w:cs="Calibri" w:eastAsia="Calibri" w:hAnsi="Calibri"/>
          <w:b/>
          <w:bCs/>
        </w:rPr>
        <w:t xml:space="preserve">Android phone</w:t>
      </w:r>
      <w:r>
        <w:rPr>
          <w:rFonts w:ascii="Calibri" w:cs="Calibri" w:eastAsia="Calibri" w:hAnsi="Calibri"/>
        </w:rPr>
        <w:t xml:space="preserve"> and an </w:t>
      </w:r>
      <w:r>
        <w:rPr>
          <w:rFonts w:ascii="Calibri" w:cs="Calibri" w:eastAsia="Calibri" w:hAnsi="Calibri"/>
          <w:b/>
          <w:bCs/>
        </w:rPr>
        <w:t xml:space="preserve">iPhone</w:t>
      </w:r>
      <w:r>
        <w:rPr>
          <w:rFonts w:ascii="Calibri" w:cs="Calibri" w:eastAsia="Calibri" w:hAnsi="Calibri"/>
        </w:rPr>
        <w:t xml:space="preserve"> (or the browser device-mode described in Part 4).</w:t>
      </w:r>
    </w:p>
    <w:p>
      <w:pPr>
        <w:pStyle w:val="ListParagraph"/>
        <w:numPr>
          <w:ilvl w:val="0"/>
          <w:numId w:val="2"/>
        </w:numPr>
        <w:spacing w:after="60"/>
      </w:pPr>
      <w:r>
        <w:rPr>
          <w:rFonts w:ascii="Calibri" w:cs="Calibri" w:eastAsia="Calibri" w:hAnsi="Calibri"/>
        </w:rPr>
        <w:t xml:space="preserve">A screenshot tool: Windows </w:t>
      </w:r>
      <w:r>
        <w:rPr>
          <w:rFonts w:ascii="Calibri" w:cs="Calibri" w:eastAsia="Calibri" w:hAnsi="Calibri"/>
          <w:b/>
          <w:bCs/>
        </w:rPr>
        <w:t xml:space="preserve">Win + Shift + S</w:t>
      </w:r>
      <w:r>
        <w:rPr>
          <w:rFonts w:ascii="Calibri" w:cs="Calibri" w:eastAsia="Calibri" w:hAnsi="Calibri"/>
        </w:rPr>
        <w:t xml:space="preserve">, Mac </w:t>
      </w:r>
      <w:r>
        <w:rPr>
          <w:rFonts w:ascii="Calibri" w:cs="Calibri" w:eastAsia="Calibri" w:hAnsi="Calibri"/>
          <w:b/>
          <w:bCs/>
        </w:rPr>
        <w:t xml:space="preserve">Cmd + Shift + 4</w:t>
      </w:r>
      <w:r>
        <w:rPr>
          <w:rFonts w:ascii="Calibri" w:cs="Calibri" w:eastAsia="Calibri" w:hAnsi="Calibri"/>
        </w:rPr>
        <w:t xml:space="preserve">, phone: power + volume-down.</w:t>
      </w:r>
    </w:p>
    <w:p>
      <w:pPr>
        <w:pStyle w:val="ListParagraph"/>
        <w:numPr>
          <w:ilvl w:val="0"/>
          <w:numId w:val="2"/>
        </w:numPr>
        <w:spacing w:after="60"/>
      </w:pPr>
      <w:r>
        <w:rPr>
          <w:rFonts w:ascii="Calibri" w:cs="Calibri" w:eastAsia="Calibri" w:hAnsi="Calibri"/>
        </w:rPr>
        <w:t xml:space="preserve">Microsoft Word to fill in the Bug Report. A spreadsheet is optional for your own notes.</w:t>
      </w:r>
    </w:p>
    <w:p>
      <w:pPr>
        <w:pStyle w:val="ListParagraph"/>
        <w:numPr>
          <w:ilvl w:val="0"/>
          <w:numId w:val="2"/>
        </w:numPr>
        <w:spacing w:after="60"/>
      </w:pPr>
      <w:r>
        <w:rPr>
          <w:rFonts w:ascii="Calibri" w:cs="Calibri" w:eastAsia="Calibri" w:hAnsi="Calibri"/>
        </w:rPr>
        <w:t xml:space="preserve">An email inbox you can open during the day (sign-in links and booking emails are sent by email).</w:t>
      </w:r>
    </w:p>
    <w:p>
      <w:pPr>
        <w:pStyle w:val="Heading2"/>
        <w:keepNext/>
        <w:spacing w:after="100" w:before="220"/>
      </w:pPr>
      <w:r>
        <w:rPr>
          <w:rFonts w:ascii="Calibri" w:cs="Calibri" w:eastAsia="Calibri" w:hAnsi="Calibri"/>
          <w:b/>
          <w:bCs/>
          <w:color w:val="1F2937"/>
          <w:sz w:val="26"/>
          <w:szCs w:val="26"/>
        </w:rPr>
        <w:t xml:space="preserve">2.2  Browser and device matrix</w:t>
      </w:r>
    </w:p>
    <w:p>
      <w:pPr>
        <w:spacing w:after="100" w:before="0"/>
      </w:pPr>
      <w:r>
        <w:rPr>
          <w:rFonts w:ascii="Calibri" w:cs="Calibri" w:eastAsia="Calibri" w:hAnsi="Calibri"/>
        </w:rPr>
        <w:t xml:space="preserve">Test the whole site on the P1 rows. Do a second pass of the most important flows (Part 5, marked ★) on the P2 and P3 rows.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300"/>
        <w:gridCol w:w="3906"/>
      </w:tblGrid>
      <w:tr>
        <w:trPr>
          <w:cantSplit/>
          <w:tblHeader/>
        </w:trPr>
        <w:tc>
          <w:tcPr>
            <w:tcW w:type="dxa" w:w="7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Priority</w:t>
            </w:r>
          </w:p>
        </w:tc>
        <w:tc>
          <w:tcPr>
            <w:tcW w:type="dxa" w:w="30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Browser / device</w:t>
            </w:r>
          </w:p>
        </w:tc>
        <w:tc>
          <w:tcPr>
            <w:tcW w:type="dxa" w:w="23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Screen width</w:t>
            </w:r>
          </w:p>
        </w:tc>
        <w:tc>
          <w:tcPr>
            <w:tcW w:type="dxa" w:w="39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Why</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P1</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Chrome, Windows or Mac</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1440 px</w:t>
            </w:r>
          </w:p>
        </w:tc>
        <w:tc>
          <w:tcPr>
            <w:tcW w:type="dxa" w:w="39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Main desktop experience.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P1</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Chrome on Android phone</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360-412 px</w:t>
            </w:r>
          </w:p>
        </w:tc>
        <w:tc>
          <w:tcPr>
            <w:tcW w:type="dxa" w:w="39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Most Indian users are on Android phones.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P1</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Safari on iPhone</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390 px</w:t>
            </w:r>
          </w:p>
        </w:tc>
        <w:tc>
          <w:tcPr>
            <w:tcW w:type="dxa" w:w="39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iPhone layout and fonts often differ.</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P2</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Firefox, desktop</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1280 px</w:t>
            </w:r>
          </w:p>
        </w:tc>
        <w:tc>
          <w:tcPr>
            <w:tcW w:type="dxa" w:w="39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Second engine.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P2</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Safari on Mac</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1440 px</w:t>
            </w:r>
          </w:p>
        </w:tc>
        <w:tc>
          <w:tcPr>
            <w:tcW w:type="dxa" w:w="39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Date pickers and fonts behave differently.</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P3</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Edge, desktop</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1280 px</w:t>
            </w:r>
          </w:p>
        </w:tc>
        <w:tc>
          <w:tcPr>
            <w:tcW w:type="dxa" w:w="39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Quick sanity pass.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P3</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Tablet (iPad or Android)</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768-820 px</w:t>
            </w:r>
          </w:p>
        </w:tc>
        <w:tc>
          <w:tcPr>
            <w:tcW w:type="dxa" w:w="39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Mid-size layout.</w:t>
            </w:r>
          </w:p>
        </w:tc>
      </w:tr>
    </w:tbl>
    <w:p>
      <w:pPr>
        <w:pStyle w:val="Heading2"/>
        <w:keepNext/>
        <w:spacing w:after="100" w:before="220"/>
      </w:pPr>
      <w:r>
        <w:rPr>
          <w:rFonts w:ascii="Calibri" w:cs="Calibri" w:eastAsia="Calibri" w:hAnsi="Calibri"/>
          <w:b/>
          <w:bCs/>
          <w:color w:val="1F2937"/>
          <w:sz w:val="26"/>
          <w:szCs w:val="26"/>
        </w:rPr>
        <w:t xml:space="preserve">2.3  Test accounts and roles</w:t>
      </w:r>
    </w:p>
    <w:p>
      <w:pPr>
        <w:spacing w:after="100" w:before="0"/>
      </w:pPr>
      <w:r>
        <w:rPr>
          <w:rFonts w:ascii="Calibri" w:cs="Calibri" w:eastAsia="Calibri" w:hAnsi="Calibri"/>
        </w:rPr>
        <w:t xml:space="preserve">The site has one public area and eight logged-in role areas. You need one account per role. </w:t>
      </w:r>
      <w:r>
        <w:rPr>
          <w:rFonts w:ascii="Calibri" w:cs="Calibri" w:eastAsia="Calibri" w:hAnsi="Calibri"/>
          <w:b/>
          <w:bCs/>
        </w:rPr>
        <w:t xml:space="preserve">The owner creates these and shares the sign-in details with you privately</w:t>
      </w:r>
      <w:r>
        <w:rPr>
          <w:rFonts w:ascii="Calibri" w:cs="Calibri" w:eastAsia="Calibri" w:hAnsi="Calibri"/>
        </w:rPr>
        <w:t xml:space="preserve"> (not inside this document). Fill the sheet below with the owner on day 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300"/>
        <w:gridCol w:w="3306"/>
      </w:tblGrid>
      <w:tr>
        <w:trPr>
          <w:cantSplit/>
          <w:tblHeader/>
        </w:trPr>
        <w:tc>
          <w:tcPr>
            <w:tcW w:type="dxa" w:w="1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Role</w:t>
            </w:r>
          </w:p>
        </w:tc>
        <w:tc>
          <w:tcPr>
            <w:tcW w:type="dxa" w:w="25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Where this role lands after sign-in</w:t>
            </w:r>
          </w:p>
        </w:tc>
        <w:tc>
          <w:tcPr>
            <w:tcW w:type="dxa" w:w="23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Account (email)</w:t>
            </w:r>
          </w:p>
        </w:tc>
        <w:tc>
          <w:tcPr>
            <w:tcW w:type="dxa" w:w="33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Notes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Visitor (no login)</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Public site</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not needed</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Test this first, in a private/incognito window.</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Devotee</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/dashboard</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Can sign up yourself. Needs a working inbox.</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Pandit (priest)</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/priest</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Provider account; set up by owner.</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Temple manager</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/temple-portal</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Must be linked to a temple by owner.</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Astrologer</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/astrologer-portal</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Provider account; set up by owner.</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Wellness instructor</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/wellness-portal</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Provider account; set up by owner.</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Gaushala manager</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/gaushala-portal</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Provider account; set up by owner.</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Store owner</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/store-admin</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Seller account; set up by owner.</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Admin</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/admin</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Highest risk. Use only on QA- records.</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B45309" w:sz="12"/>
              <w:left w:val="single" w:color="BFBFBF" w:sz="4"/>
              <w:bottom w:val="single" w:color="BFBFBF" w:sz="4"/>
              <w:right w:val="single" w:color="BFBFBF" w:sz="4"/>
            </w:tcBorders>
            <w:shd w:fill="FFF7E6" w:color="auto" w:val="clear"/>
            <w:tcMar>
              <w:top w:type="dxa" w:w="100"/>
              <w:left w:type="dxa" w:w="160"/>
              <w:bottom w:type="dxa" w:w="100"/>
              <w:right w:type="dxa" w:w="160"/>
            </w:tcMar>
          </w:tcPr>
          <w:p>
            <w:pPr>
              <w:spacing w:after="60"/>
            </w:pPr>
            <w:r>
              <w:rPr>
                <w:rFonts w:ascii="Calibri" w:cs="Calibri" w:eastAsia="Calibri" w:hAnsi="Calibri"/>
                <w:b/>
                <w:bCs/>
                <w:color w:val="B45309"/>
                <w:sz w:val="21"/>
                <w:szCs w:val="21"/>
              </w:rPr>
              <w:t xml:space="preserve">If sign-in does not work</w:t>
            </w:r>
          </w:p>
          <w:p>
            <w:pPr>
              <w:spacing w:after="40"/>
            </w:pPr>
            <w:r>
              <w:rPr>
                <w:rFonts w:ascii="Calibri" w:cs="Calibri" w:eastAsia="Calibri" w:hAnsi="Calibri"/>
                <w:sz w:val="19"/>
                <w:szCs w:val="19"/>
              </w:rPr>
              <w:t xml:space="preserve">That is itself a bug (severity S1). Report it, then ask the owner for another account. Do not try to guess passwords. Sign-in is by email link (magic link) or email and password; links expire after 15 minutes, so use a fresh one.</w:t>
            </w:r>
          </w:p>
        </w:tc>
      </w:tr>
    </w:tbl>
    <w:p>
      <w:pPr>
        <w:pStyle w:val="Heading2"/>
        <w:keepNext/>
        <w:spacing w:after="100" w:before="220"/>
      </w:pPr>
      <w:r>
        <w:rPr>
          <w:rFonts w:ascii="Calibri" w:cs="Calibri" w:eastAsia="Calibri" w:hAnsi="Calibri"/>
          <w:b/>
          <w:bCs/>
          <w:color w:val="1F2937"/>
          <w:sz w:val="26"/>
          <w:szCs w:val="26"/>
        </w:rPr>
        <w:t xml:space="preserve">2.4  How to name and keep your evidence</w:t>
      </w:r>
    </w:p>
    <w:p>
      <w:pPr>
        <w:pStyle w:val="ListParagraph"/>
        <w:numPr>
          <w:ilvl w:val="0"/>
          <w:numId w:val="2"/>
        </w:numPr>
        <w:spacing w:after="60"/>
      </w:pPr>
      <w:r>
        <w:rPr>
          <w:rFonts w:ascii="Calibri" w:cs="Calibri" w:eastAsia="Calibri" w:hAnsi="Calibri"/>
        </w:rPr>
        <w:t xml:space="preserve">Save screenshots in one folder per day, for example "Day1".</w:t>
      </w:r>
    </w:p>
    <w:p>
      <w:pPr>
        <w:pStyle w:val="ListParagraph"/>
        <w:numPr>
          <w:ilvl w:val="0"/>
          <w:numId w:val="2"/>
        </w:numPr>
        <w:spacing w:after="60"/>
      </w:pPr>
      <w:r>
        <w:rPr>
          <w:rFonts w:ascii="Calibri" w:cs="Calibri" w:eastAsia="Calibri" w:hAnsi="Calibri"/>
        </w:rPr>
        <w:t xml:space="preserve">File name pattern: </w:t>
      </w:r>
      <w:r>
        <w:rPr>
          <w:rFonts w:ascii="Calibri" w:cs="Calibri" w:eastAsia="Calibri" w:hAnsi="Calibri"/>
          <w:b/>
          <w:bCs/>
        </w:rPr>
        <w:t xml:space="preserve">BUG-014_priest_bookings_blank-page.png</w:t>
      </w:r>
      <w:r>
        <w:rPr>
          <w:rFonts w:ascii="Calibri" w:cs="Calibri" w:eastAsia="Calibri" w:hAnsi="Calibri"/>
        </w:rPr>
        <w:t xml:space="preserve"> (bug number, role, area, 2-4 words).</w:t>
      </w:r>
    </w:p>
    <w:p>
      <w:pPr>
        <w:pStyle w:val="ListParagraph"/>
        <w:numPr>
          <w:ilvl w:val="0"/>
          <w:numId w:val="2"/>
        </w:numPr>
        <w:spacing w:after="60"/>
      </w:pPr>
      <w:r>
        <w:rPr>
          <w:rFonts w:ascii="Calibri" w:cs="Calibri" w:eastAsia="Calibri" w:hAnsi="Calibri"/>
        </w:rPr>
        <w:t xml:space="preserve">Draw a red box or arrow around the problem. Windows Snipping Tool and Mac Preview both do this.</w:t>
      </w:r>
    </w:p>
    <w:p>
      <w:pPr>
        <w:pStyle w:val="ListParagraph"/>
        <w:numPr>
          <w:ilvl w:val="0"/>
          <w:numId w:val="2"/>
        </w:numPr>
        <w:spacing w:after="60"/>
      </w:pPr>
      <w:r>
        <w:rPr>
          <w:rFonts w:ascii="Calibri" w:cs="Calibri" w:eastAsia="Calibri" w:hAnsi="Calibri"/>
        </w:rPr>
        <w:t xml:space="preserve">Always keep the </w:t>
      </w:r>
      <w:r>
        <w:rPr>
          <w:rFonts w:ascii="Calibri" w:cs="Calibri" w:eastAsia="Calibri" w:hAnsi="Calibri"/>
          <w:b/>
          <w:bCs/>
        </w:rPr>
        <w:t xml:space="preserve">address bar</w:t>
      </w:r>
      <w:r>
        <w:rPr>
          <w:rFonts w:ascii="Calibri" w:cs="Calibri" w:eastAsia="Calibri" w:hAnsi="Calibri"/>
        </w:rPr>
        <w:t xml:space="preserve"> and, where you can, the </w:t>
      </w:r>
      <w:r>
        <w:rPr>
          <w:rFonts w:ascii="Calibri" w:cs="Calibri" w:eastAsia="Calibri" w:hAnsi="Calibri"/>
          <w:b/>
          <w:bCs/>
        </w:rPr>
        <w:t xml:space="preserve">date and time</w:t>
      </w:r>
      <w:r>
        <w:rPr>
          <w:rFonts w:ascii="Calibri" w:cs="Calibri" w:eastAsia="Calibri" w:hAnsi="Calibri"/>
        </w:rPr>
        <w:t xml:space="preserve"> (the taskbar clock) in the frame.</w:t>
      </w:r>
    </w:p>
    <w:p>
      <w:pPr>
        <w:pStyle w:val="ListParagraph"/>
        <w:numPr>
          <w:ilvl w:val="0"/>
          <w:numId w:val="2"/>
        </w:numPr>
        <w:spacing w:after="60"/>
      </w:pPr>
      <w:r>
        <w:rPr>
          <w:rFonts w:ascii="Calibri" w:cs="Calibri" w:eastAsia="Calibri" w:hAnsi="Calibri"/>
        </w:rPr>
        <w:t xml:space="preserve">Phone screenshots: also say the phone model and browser in the bug entry.</w:t>
      </w:r>
    </w:p>
    <w:p>
      <w:pPr>
        <w:pStyle w:val="Heading2"/>
        <w:keepNext/>
        <w:spacing w:after="100" w:before="220"/>
      </w:pPr>
      <w:r>
        <w:rPr>
          <w:rFonts w:ascii="Calibri" w:cs="Calibri" w:eastAsia="Calibri" w:hAnsi="Calibri"/>
          <w:b/>
          <w:bCs/>
          <w:color w:val="1F2937"/>
          <w:sz w:val="26"/>
          <w:szCs w:val="26"/>
        </w:rPr>
        <w:t xml:space="preserve">2.5  Test data to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7106"/>
      </w:tblGrid>
      <w:tr>
        <w:trPr>
          <w:cantSplit/>
          <w:tblHeader/>
        </w:trPr>
        <w:tc>
          <w:tcPr>
            <w:tcW w:type="dxa" w:w="2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Field</w:t>
            </w:r>
          </w:p>
        </w:tc>
        <w:tc>
          <w:tcPr>
            <w:tcW w:type="dxa" w:w="71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Use this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Name</w:t>
            </w:r>
          </w:p>
        </w:tc>
        <w:tc>
          <w:tcPr>
            <w:tcW w:type="dxa" w:w="71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QA Tester  (or QA-Tester Sharma)</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Email</w:t>
            </w:r>
          </w:p>
        </w:tc>
        <w:tc>
          <w:tcPr>
            <w:tcW w:type="dxa" w:w="71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your own inbox or an alias such as yourname+qa1@gmail.com</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Phone</w:t>
            </w:r>
          </w:p>
        </w:tc>
        <w:tc>
          <w:tcPr>
            <w:tcW w:type="dxa" w:w="71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9999999999 (a clearly fake number) unless a real number is needed to receive an SMS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Birth details (astrology)</w:t>
            </w:r>
          </w:p>
        </w:tc>
        <w:tc>
          <w:tcPr>
            <w:tcW w:type="dxa" w:w="71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Any valid date/time/place, for example 14 Aug 1990, 06:30, Varanasi</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Address</w:t>
            </w:r>
          </w:p>
        </w:tc>
        <w:tc>
          <w:tcPr>
            <w:tcW w:type="dxa" w:w="71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Any sample address with a valid-looking 6-digit PIN code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Free-text boxes</w:t>
            </w:r>
          </w:p>
        </w:tc>
        <w:tc>
          <w:tcPr>
            <w:tcW w:type="dxa" w:w="71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Short normal sentences. Also try one with an apostrophe and one in Hindi (देवनागरी).</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Never use</w:t>
            </w:r>
          </w:p>
        </w:tc>
        <w:tc>
          <w:tcPr>
            <w:tcW w:type="dxa" w:w="71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Real Aadhaar, PAN, bank account or card numbers; other people's personal details</w:t>
            </w:r>
          </w:p>
        </w:tc>
      </w:tr>
    </w:tbl>
    <w:p>
      <w:pPr>
        <w:pStyle w:val="Heading1"/>
        <w:pageBreakBefore/>
        <w:spacing w:after="160" w:before="120"/>
      </w:pPr>
      <w:r>
        <w:rPr>
          <w:rFonts w:ascii="Calibri" w:cs="Calibri" w:eastAsia="Calibri" w:hAnsi="Calibri"/>
          <w:b/>
          <w:bCs/>
          <w:color w:val="B45309"/>
          <w:sz w:val="34"/>
          <w:szCs w:val="34"/>
        </w:rPr>
        <w:t xml:space="preserve">Part 3 · Website map: everything you must cover</w:t>
      </w:r>
    </w:p>
    <w:p>
      <w:pPr>
        <w:spacing w:after="100" w:before="0"/>
      </w:pPr>
      <w:r>
        <w:rPr>
          <w:rFonts w:ascii="Calibri" w:cs="Calibri" w:eastAsia="Calibri" w:hAnsi="Calibri"/>
        </w:rPr>
        <w:t xml:space="preserve">This is the complete list of areas. Each has an ID (S01, S02 ...) that you will use in the Bug Report and the Coverage Tracker. A path such as /temples/kashi-vishwanath means "open https://darshya.online/temples/kashi-vishwanath". Where a line says "[slug]" it means a family of pages: open the index first, then open </w:t>
      </w:r>
      <w:r>
        <w:rPr>
          <w:rFonts w:ascii="Calibri" w:cs="Calibri" w:eastAsia="Calibri" w:hAnsi="Calibri"/>
          <w:b/>
          <w:bCs/>
        </w:rPr>
        <w:t xml:space="preserve">at least 5 different items</w:t>
      </w:r>
      <w:r>
        <w:rPr>
          <w:rFonts w:ascii="Calibri" w:cs="Calibri" w:eastAsia="Calibri" w:hAnsi="Calibri"/>
        </w:rPr>
        <w:t xml:space="preserve"> from the family (first, last, one with Hindi text, one with a long title, one at random) and click every link and section on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B45309" w:sz="12"/>
              <w:left w:val="single" w:color="BFBFBF" w:sz="4"/>
              <w:bottom w:val="single" w:color="BFBFBF" w:sz="4"/>
              <w:right w:val="single" w:color="BFBFBF" w:sz="4"/>
            </w:tcBorders>
            <w:shd w:fill="FFF7E6" w:color="auto" w:val="clear"/>
            <w:tcMar>
              <w:top w:type="dxa" w:w="100"/>
              <w:left w:type="dxa" w:w="160"/>
              <w:bottom w:type="dxa" w:w="100"/>
              <w:right w:type="dxa" w:w="160"/>
            </w:tcMar>
          </w:tcPr>
          <w:p>
            <w:pPr>
              <w:spacing w:after="60"/>
            </w:pPr>
            <w:r>
              <w:rPr>
                <w:rFonts w:ascii="Calibri" w:cs="Calibri" w:eastAsia="Calibri" w:hAnsi="Calibri"/>
                <w:b/>
                <w:bCs/>
                <w:color w:val="B45309"/>
                <w:sz w:val="21"/>
                <w:szCs w:val="21"/>
              </w:rPr>
              <w:t xml:space="preserve">How to count "covered"</w:t>
            </w:r>
          </w:p>
          <w:p>
            <w:pPr>
              <w:spacing w:after="40"/>
            </w:pPr>
            <w:r>
              <w:rPr>
                <w:rFonts w:ascii="Calibri" w:cs="Calibri" w:eastAsia="Calibri" w:hAnsi="Calibri"/>
                <w:sz w:val="19"/>
                <w:szCs w:val="19"/>
              </w:rPr>
              <w:t xml:space="preserve">A page counts as covered only when you have (a) opened it, (b) scrolled to the bottom, (c) clicked every button and link on it at least once, and (d) ticked the 16-point checklist in Part 4. Pages that open a form or a pop-up: fill it with test data and submit it.</w:t>
            </w:r>
          </w:p>
        </w:tc>
      </w:tr>
    </w:tbl>
    <w:p>
      <w:pPr>
        <w:spacing w:after="80"/>
      </w:pPr>
    </w:p>
    <w:p>
      <w:pPr>
        <w:pStyle w:val="Heading2"/>
        <w:keepNext/>
        <w:spacing w:after="100" w:before="220"/>
      </w:pPr>
      <w:r>
        <w:rPr>
          <w:rFonts w:ascii="Calibri" w:cs="Calibri" w:eastAsia="Calibri" w:hAnsi="Calibri"/>
          <w:b/>
          <w:bCs/>
          <w:color w:val="1F2937"/>
          <w:sz w:val="26"/>
          <w:szCs w:val="26"/>
        </w:rPr>
        <w:t xml:space="preserve">3.1  Public site (works without signing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5806"/>
        <w:gridCol w:w="1300"/>
      </w:tblGrid>
      <w:tr>
        <w:trPr>
          <w:cantSplit/>
          <w:tblHeader/>
        </w:trPr>
        <w:tc>
          <w:tcPr>
            <w:tcW w:type="dxa" w:w="7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ID</w:t>
            </w:r>
          </w:p>
        </w:tc>
        <w:tc>
          <w:tcPr>
            <w:tcW w:type="dxa" w:w="21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Section</w:t>
            </w:r>
          </w:p>
        </w:tc>
        <w:tc>
          <w:tcPr>
            <w:tcW w:type="dxa" w:w="58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Pages (paths)</w:t>
            </w:r>
          </w:p>
        </w:tc>
        <w:tc>
          <w:tcPr>
            <w:tcW w:type="dxa" w:w="13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Login?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S01</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Home &amp; global navigation</w:t>
            </w:r>
          </w:p>
        </w:tc>
        <w:tc>
          <w:tcPr>
            <w:tcW w:type="dxa" w:w="58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  ·  header menu, "More" menu, footer links, language switcher, search box</w:t>
            </w:r>
          </w:p>
          <w:p>
            <w:pPr>
              <w:spacing w:after="40"/>
            </w:pPr>
            <w:r>
              <w:rPr>
                <w:rFonts w:ascii="Calibri" w:cs="Calibri" w:eastAsia="Calibri" w:hAnsi="Calibri"/>
                <w:sz w:val="17"/>
                <w:szCs w:val="17"/>
              </w:rPr>
              <w:t xml:space="preserve">/search  ·  /discover  ·  /today</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No</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S02</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Temples &amp; sacred places</w:t>
            </w:r>
          </w:p>
        </w:tc>
        <w:tc>
          <w:tcPr>
            <w:tcW w:type="dxa" w:w="58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/temples  ·  /temples/[slug] (22 curated + others)  ·  /temples/[slug]/pujas</w:t>
            </w:r>
          </w:p>
          <w:p>
            <w:pPr>
              <w:spacing w:after="40"/>
            </w:pPr>
            <w:r>
              <w:rPr>
                <w:rFonts w:ascii="Calibri" w:cs="Calibri" w:eastAsia="Calibri" w:hAnsi="Calibri"/>
                <w:sz w:val="17"/>
                <w:szCs w:val="17"/>
              </w:rPr>
              <w:t xml:space="preserve">/city  ·  /city/[slug] (29 cities)  ·  /puja/[city]/[slug] (city puja guides)</w:t>
            </w:r>
          </w:p>
          <w:p>
            <w:pPr>
              <w:spacing w:after="40"/>
            </w:pPr>
            <w:r>
              <w:rPr>
                <w:rFonts w:ascii="Calibri" w:cs="Calibri" w:eastAsia="Calibri" w:hAnsi="Calibri"/>
                <w:sz w:val="17"/>
                <w:szCs w:val="17"/>
              </w:rPr>
              <w:t xml:space="preserve">/jyotirlinga (+12)  ·  /shakti-peeth (+51)  ·  /pilgrimage (+[slug])  ·  /tirth (+[slug])</w:t>
            </w:r>
          </w:p>
          <w:p>
            <w:pPr>
              <w:spacing w:after="40"/>
            </w:pPr>
            <w:r>
              <w:rPr>
                <w:rFonts w:ascii="Calibri" w:cs="Calibri" w:eastAsia="Calibri" w:hAnsi="Calibri"/>
                <w:sz w:val="17"/>
                <w:szCs w:val="17"/>
              </w:rPr>
              <w:t xml:space="preserve">/sacred-mountains  ·  /sacred-rivers  ·  /sacred-trees  ·  /pancha-bhoota  (each + detail pages)</w:t>
            </w:r>
          </w:p>
          <w:p>
            <w:pPr>
              <w:spacing w:after="40"/>
            </w:pPr>
            <w:r>
              <w:rPr>
                <w:rFonts w:ascii="Calibri" w:cs="Calibri" w:eastAsia="Calibri" w:hAnsi="Calibri"/>
                <w:sz w:val="17"/>
                <w:szCs w:val="17"/>
              </w:rPr>
              <w:t xml:space="preserve">/yatra  ·  /yatra/[slug]  ·  /yatra/destinations (+[slug])  ·  /yatra/plan  ·  /yatra/companion  ·  /yatra-packages (+[slug])</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No</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S03</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Live darshan</w:t>
            </w:r>
          </w:p>
        </w:tc>
        <w:tc>
          <w:tcPr>
            <w:tcW w:type="dxa" w:w="58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/darshan  ·  /darshan/[id]  ·  /darshan/[id]/replay  ·  /live</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Some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S04</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Puja booking &amp; priests</w:t>
            </w:r>
          </w:p>
        </w:tc>
        <w:tc>
          <w:tcPr>
            <w:tcW w:type="dxa" w:w="58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/pujas  ·  /pujas/[slug] (about 10 pujas)  ·  /pujas/[slug]/temples  ·  /pujas/[slug]/book</w:t>
            </w:r>
          </w:p>
          <w:p>
            <w:pPr>
              <w:spacing w:after="40"/>
            </w:pPr>
            <w:r>
              <w:rPr>
                <w:rFonts w:ascii="Calibri" w:cs="Calibri" w:eastAsia="Calibri" w:hAnsi="Calibri"/>
                <w:sz w:val="17"/>
                <w:szCs w:val="17"/>
              </w:rPr>
              <w:t xml:space="preserve">/pujas/marriage (+/book)  ·  /pujas/home-puja (+/[slug] +/book)  ·  /antim-sanskar (+/book)  ·  /weddings</w:t>
            </w:r>
          </w:p>
          <w:p>
            <w:pPr>
              <w:spacing w:after="40"/>
            </w:pPr>
            <w:r>
              <w:rPr>
                <w:rFonts w:ascii="Calibri" w:cs="Calibri" w:eastAsia="Calibri" w:hAnsi="Calibri"/>
                <w:sz w:val="17"/>
                <w:szCs w:val="17"/>
              </w:rPr>
              <w:t xml:space="preserve">/pandits  ·  /pandits/[id]  ·  /pujas/pandits/[id]</w:t>
            </w:r>
          </w:p>
          <w:p>
            <w:pPr>
              <w:spacing w:after="40"/>
            </w:pPr>
            <w:r>
              <w:rPr>
                <w:rFonts w:ascii="Calibri" w:cs="Calibri" w:eastAsia="Calibri" w:hAnsi="Calibri"/>
                <w:sz w:val="17"/>
                <w:szCs w:val="17"/>
              </w:rPr>
              <w:t xml:space="preserve">/nri  ·  /nri-pujas  ·  /uk  ·  /pricing  ·  /upgrade  ·  /gift</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Browse: No. Pay: Yes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S05</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Bookings, payment, refunds</w:t>
            </w:r>
          </w:p>
        </w:tc>
        <w:tc>
          <w:tcPr>
            <w:tcW w:type="dxa" w:w="58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/bookings  ·  /bookings/view  ·  /bookings/pay  ·  /checkout/offering  ·  /checkout/success</w:t>
            </w:r>
          </w:p>
          <w:p>
            <w:pPr>
              <w:spacing w:after="40"/>
            </w:pPr>
            <w:r>
              <w:rPr>
                <w:rFonts w:ascii="Calibri" w:cs="Calibri" w:eastAsia="Calibri" w:hAnsi="Calibri"/>
                <w:sz w:val="17"/>
                <w:szCs w:val="17"/>
              </w:rPr>
              <w:t xml:space="preserve">/refunds  ·  /refund</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Yes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S06</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Panchang, calendar &amp; vrats</w:t>
            </w:r>
          </w:p>
        </w:tc>
        <w:tc>
          <w:tcPr>
            <w:tcW w:type="dxa" w:w="58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/panchang  ·  /panchang/[city] (29)  ·  /panchang/yoga (+27)  ·  /panchang/karana (+11)</w:t>
            </w:r>
          </w:p>
          <w:p>
            <w:pPr>
              <w:spacing w:after="40"/>
            </w:pPr>
            <w:r>
              <w:rPr>
                <w:rFonts w:ascii="Calibri" w:cs="Calibri" w:eastAsia="Calibri" w:hAnsi="Calibri"/>
                <w:sz w:val="17"/>
                <w:szCs w:val="17"/>
              </w:rPr>
              <w:t xml:space="preserve">/calendar  ·  /calendar/[month]  ·  /muhurat (+[slug], about 70)  ·  /tithi (+30)  ·  /nakshatra (+27)</w:t>
            </w:r>
          </w:p>
          <w:p>
            <w:pPr>
              <w:spacing w:after="40"/>
            </w:pPr>
            <w:r>
              <w:rPr>
                <w:rFonts w:ascii="Calibri" w:cs="Calibri" w:eastAsia="Calibri" w:hAnsi="Calibri"/>
                <w:sz w:val="17"/>
                <w:szCs w:val="17"/>
              </w:rPr>
              <w:t xml:space="preserve">/rashi (+12)  ·  /ekadashi (+24)  ·  /masa (+12)  ·  /festival (+56)  ·  /festivals (should forward to /festival)  ·  /vrat (+[slug], about 80)</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No</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S07</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Astrology &amp; guidance</w:t>
            </w:r>
          </w:p>
        </w:tc>
        <w:tc>
          <w:tcPr>
            <w:tcW w:type="dxa" w:w="58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/astrology (hub)  ·  kundli  ·  kundli-milan  ·  numerology  ·  baby-name  ·  nakshatra-finder  ·  dasha</w:t>
            </w:r>
          </w:p>
          <w:p>
            <w:pPr>
              <w:spacing w:after="40"/>
            </w:pPr>
            <w:r>
              <w:rPr>
                <w:rFonts w:ascii="Calibri" w:cs="Calibri" w:eastAsia="Calibri" w:hAnsi="Calibri"/>
                <w:sz w:val="17"/>
                <w:szCs w:val="17"/>
              </w:rPr>
              <w:t xml:space="preserve">/astrology/ manglik  ·  sade-sati  ·  kaal-sarp  ·  pitra-dosh  ·  lal-kitab  ·  vastu  ·  choghadiya  ·  rahu-kalam  ·  hora  ·  shubh-muhurat  ·  pancha-pakshi (+[slug])</w:t>
            </w:r>
          </w:p>
          <w:p>
            <w:pPr>
              <w:spacing w:after="40"/>
            </w:pPr>
            <w:r>
              <w:rPr>
                <w:rFonts w:ascii="Calibri" w:cs="Calibri" w:eastAsia="Calibri" w:hAnsi="Calibri"/>
                <w:sz w:val="17"/>
                <w:szCs w:val="17"/>
              </w:rPr>
              <w:t xml:space="preserve">/astrology/horoscope  ·  /astrology/horoscope/[rashi]  ·  /astrology/horoscope/[rashi]/today</w:t>
            </w:r>
          </w:p>
          <w:p>
            <w:pPr>
              <w:spacing w:after="40"/>
            </w:pPr>
            <w:r>
              <w:rPr>
                <w:rFonts w:ascii="Calibri" w:cs="Calibri" w:eastAsia="Calibri" w:hAnsi="Calibri"/>
                <w:sz w:val="17"/>
                <w:szCs w:val="17"/>
              </w:rPr>
              <w:t xml:space="preserve">/astrology/chat (AI)  ·  /astrology/astrologers  ·  /astrology/astrologers/live  ·  /astrology/[id] (+/book)</w:t>
            </w:r>
          </w:p>
          <w:p>
            <w:pPr>
              <w:spacing w:after="40"/>
            </w:pPr>
            <w:r>
              <w:rPr>
                <w:rFonts w:ascii="Calibri" w:cs="Calibri" w:eastAsia="Calibri" w:hAnsi="Calibri"/>
                <w:sz w:val="17"/>
                <w:szCs w:val="17"/>
              </w:rPr>
              <w:t xml:space="preserve">/matchmaking  ·  /ask-pandit (AI)  ·  /free-pandit-advice (+topics)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Mostly No; booking Yes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S08</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Learn &amp; content library</w:t>
            </w:r>
          </w:p>
        </w:tc>
        <w:tc>
          <w:tcPr>
            <w:tcW w:type="dxa" w:w="58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/deity (+[slug], about 70)  ·  /aarti (+100)  ·  /chalisa (+55)  ·  /chants (+96)  ·  /shlokas (+54)</w:t>
            </w:r>
          </w:p>
          <w:p>
            <w:pPr>
              <w:spacing w:after="40"/>
            </w:pPr>
            <w:r>
              <w:rPr>
                <w:rFonts w:ascii="Calibri" w:cs="Calibri" w:eastAsia="Calibri" w:hAnsi="Calibri"/>
                <w:sz w:val="17"/>
                <w:szCs w:val="17"/>
              </w:rPr>
              <w:t xml:space="preserve">/gita  ·  /ramayana  ·  /mahabharata  ·  /upanishads (+48)  ·  /vedas  ·  /ved  ·  /puranas (+18)  ·  /yoga-sutras  ·  /darshanas  ·  /hindu-philosophies</w:t>
            </w:r>
          </w:p>
          <w:p>
            <w:pPr>
              <w:spacing w:after="40"/>
            </w:pPr>
            <w:r>
              <w:rPr>
                <w:rFonts w:ascii="Calibri" w:cs="Calibri" w:eastAsia="Calibri" w:hAnsi="Calibri"/>
                <w:sz w:val="17"/>
                <w:szCs w:val="17"/>
              </w:rPr>
              <w:t xml:space="preserve">/samskaras (+16)  ·  /rudraksha (+18)  ·  /nava-graha  ·  /navaratna  ·  /chakras  ·  /hindu-symbols  ·  /sapta-rishis  ·  /sapta-mathruka  ·  /ashta-lakshmi</w:t>
            </w:r>
          </w:p>
          <w:p>
            <w:pPr>
              <w:spacing w:after="40"/>
            </w:pPr>
            <w:r>
              <w:rPr>
                <w:rFonts w:ascii="Calibri" w:cs="Calibri" w:eastAsia="Calibri" w:hAnsi="Calibri"/>
                <w:sz w:val="17"/>
                <w:szCs w:val="17"/>
              </w:rPr>
              <w:t xml:space="preserve">/devi/navadurga  ·  /devi/mahavidyas  ·  /aditya  ·  /dashavatar  ·  /bhakti-saint  ·  /vedic-yajnas  ·  /sanatan</w:t>
            </w:r>
          </w:p>
          <w:p>
            <w:pPr>
              <w:spacing w:after="40"/>
            </w:pPr>
            <w:r>
              <w:rPr>
                <w:rFonts w:ascii="Calibri" w:cs="Calibri" w:eastAsia="Calibri" w:hAnsi="Calibri"/>
                <w:sz w:val="17"/>
                <w:szCs w:val="17"/>
              </w:rPr>
              <w:t xml:space="preserve">/sanskrit  ·  /learn-sanskrit  ·  /sankalp  ·  /content (+books)  ·  /blog (+8 posts)  ·  /shloka-card</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No</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S09</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Store</w:t>
            </w:r>
          </w:p>
        </w:tc>
        <w:tc>
          <w:tcPr>
            <w:tcW w:type="dxa" w:w="58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/store  ·  /store/[handle]  ·  /store/products/live  ·  /store/cart  ·  /store/checkout  ·  /store/orders  ·  /store/seller/[id]  ·  /store/view</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Browse: No. Order: Yes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S10</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Giving: gaushala &amp; donations</w:t>
            </w:r>
          </w:p>
        </w:tc>
        <w:tc>
          <w:tcPr>
            <w:tcW w:type="dxa" w:w="58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/gaushala  ·  /gaushala/[id]  ·  /gaushala/profile/[id]  ·  /donations  ·  /csr-match</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Pay: Yes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S11</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Wellness &amp; learning</w:t>
            </w:r>
          </w:p>
        </w:tc>
        <w:tc>
          <w:tcPr>
            <w:tcW w:type="dxa" w:w="58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/wellness  ·  /wellness/classes (+[id])  ·  /wellness/yoga  ·  /wellness/meditation  ·  /wellness/vipassana (+centers +learn)</w:t>
            </w:r>
          </w:p>
          <w:p>
            <w:pPr>
              <w:spacing w:after="40"/>
            </w:pPr>
            <w:r>
              <w:rPr>
                <w:rFonts w:ascii="Calibri" w:cs="Calibri" w:eastAsia="Calibri" w:hAnsi="Calibri"/>
                <w:sz w:val="17"/>
                <w:szCs w:val="17"/>
              </w:rPr>
              <w:t xml:space="preserve">/wellness/instructors (+[id])  ·  /wellness/my-classes  ·  /gurukuls (+[id])</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Booking: Yes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S12</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Sign-in &amp; account</w:t>
            </w:r>
          </w:p>
        </w:tc>
        <w:tc>
          <w:tcPr>
            <w:tcW w:type="dxa" w:w="58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/auth/login  ·  /auth/signup  ·  /auth/verify  ·  /auth/callback  ·  /auth/forgot-password  ·  /auth/reset-password  ·  /auth/logout</w:t>
            </w:r>
          </w:p>
          <w:p>
            <w:pPr>
              <w:spacing w:after="40"/>
            </w:pPr>
            <w:r>
              <w:rPr>
                <w:rFonts w:ascii="Calibri" w:cs="Calibri" w:eastAsia="Calibri" w:hAnsi="Calibri"/>
                <w:sz w:val="17"/>
                <w:szCs w:val="17"/>
              </w:rPr>
              <w:t xml:space="preserve">/dashboard  ·  /profile  ·  /profile/consultations  ·  /profile/yatra-bookings  ·  /settings  ·  /messages  ·  /onboarding</w:t>
            </w:r>
          </w:p>
          <w:p>
            <w:pPr>
              <w:spacing w:after="40"/>
            </w:pPr>
            <w:r>
              <w:rPr>
                <w:rFonts w:ascii="Calibri" w:cs="Calibri" w:eastAsia="Calibri" w:hAnsi="Calibri"/>
                <w:sz w:val="17"/>
                <w:szCs w:val="17"/>
              </w:rPr>
              <w:t xml:space="preserve">/account/privacy  ·  /account/subscriptions  ·  /account/digest/unsubscribe  ·  /refer</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Yes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S13</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Help &amp; support</w:t>
            </w:r>
          </w:p>
        </w:tc>
        <w:tc>
          <w:tcPr>
            <w:tcW w:type="dxa" w:w="58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/support  ·  /support/faq  ·  /support/ticket/new  ·  /support/tickets (+view)  ·  /help  ·  /help/articles/[lang]/[slug]  ·  /faqs  ·  /contact  ·  /status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Tickets: Yes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S14</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Company &amp; legal</w:t>
            </w:r>
          </w:p>
        </w:tc>
        <w:tc>
          <w:tcPr>
            <w:tcW w:type="dxa" w:w="58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/about  ·  /why-darshya  ·  /careers  ·  /press  ·  /changelog  ·  /updates  ·  /launch  ·  /pitch  ·  /credits  ·  /waitlist</w:t>
            </w:r>
          </w:p>
          <w:p>
            <w:pPr>
              <w:spacing w:after="40"/>
            </w:pPr>
            <w:r>
              <w:rPr>
                <w:rFonts w:ascii="Calibri" w:cs="Calibri" w:eastAsia="Calibri" w:hAnsi="Calibri"/>
                <w:sz w:val="17"/>
                <w:szCs w:val="17"/>
              </w:rPr>
              <w:t xml:space="preserve">/privacy  ·  /terms  ·  /refunds  ·  /shipping  ·  /data-deletion  ·  /legal</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No</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S15</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Become a provider / list your place</w:t>
            </w:r>
          </w:p>
        </w:tc>
        <w:tc>
          <w:tcPr>
            <w:tcW w:type="dxa" w:w="58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/become-priest  ·  /become-astrologer  ·  /become-wellness  ·  /become-gurukul  ·  /list-temple  ·  /list-gaushala  ·  /for-temple-chains  ·  /provider/kyc</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Some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S16</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Other languages</w:t>
            </w:r>
          </w:p>
        </w:tc>
        <w:tc>
          <w:tcPr>
            <w:tcW w:type="dxa" w:w="58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/hi (Hindi)  ·  /ta (Tamil)  ·  /te (Telugu)  ·  /bn (Bengali)  ·  /mr (Marathi)</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No</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S17</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Technical pages</w:t>
            </w:r>
          </w:p>
        </w:tc>
        <w:tc>
          <w:tcPr>
            <w:tcW w:type="dxa" w:w="58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/robots.txt  ·  /sitemap.xml  ·  /feed.xml  ·  /ads.txt  ·  a made-up address such as /this-does-not-exist (the 404 page)  ·  /offline  ·  /mobile (phone-app landing)</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No</w:t>
            </w:r>
          </w:p>
        </w:tc>
      </w:tr>
    </w:tbl>
    <w:p>
      <w:pPr>
        <w:spacing w:after="80"/>
      </w:pPr>
    </w:p>
    <w:p>
      <w:pPr>
        <w:pStyle w:val="Heading2"/>
        <w:keepNext/>
        <w:spacing w:after="100" w:before="220"/>
      </w:pPr>
      <w:r>
        <w:rPr>
          <w:rFonts w:ascii="Calibri" w:cs="Calibri" w:eastAsia="Calibri" w:hAnsi="Calibri"/>
          <w:b/>
          <w:bCs/>
          <w:color w:val="1F2937"/>
          <w:sz w:val="26"/>
          <w:szCs w:val="26"/>
        </w:rPr>
        <w:t xml:space="preserve">3.2  Role portals (sign in first)</w:t>
      </w:r>
    </w:p>
    <w:p>
      <w:pPr>
        <w:spacing w:after="100" w:before="0"/>
      </w:pPr>
      <w:r>
        <w:rPr>
          <w:rFonts w:ascii="Calibri" w:cs="Calibri" w:eastAsia="Calibri" w:hAnsi="Calibri"/>
        </w:rPr>
        <w:t xml:space="preserve">Each logged-in role has its own area. The pages below are the left-hand menu items and screens of each portal. Open all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700"/>
        <w:gridCol w:w="5606"/>
      </w:tblGrid>
      <w:tr>
        <w:trPr>
          <w:cantSplit/>
          <w:tblHeader/>
        </w:trPr>
        <w:tc>
          <w:tcPr>
            <w:tcW w:type="dxa" w:w="7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ID</w:t>
            </w:r>
          </w:p>
        </w:tc>
        <w:tc>
          <w:tcPr>
            <w:tcW w:type="dxa" w:w="19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Role / portal</w:t>
            </w:r>
          </w:p>
        </w:tc>
        <w:tc>
          <w:tcPr>
            <w:tcW w:type="dxa" w:w="17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Home</w:t>
            </w:r>
          </w:p>
        </w:tc>
        <w:tc>
          <w:tcPr>
            <w:tcW w:type="dxa" w:w="56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Screens to cover</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P01</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Devotee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/dashboard</w:t>
            </w:r>
          </w:p>
        </w:tc>
        <w:tc>
          <w:tcPr>
            <w:tcW w:type="dxa" w:w="5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Dashboard, My bookings (/bookings), Profile (/profile), Consultations, Yatra bookings, Messages, Settings, Subscriptions, Privacy, Support tickets, Refer (/refer), Refunds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P02</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Pandit (priest)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/priest</w:t>
            </w:r>
          </w:p>
        </w:tc>
        <w:tc>
          <w:tcPr>
            <w:tcW w:type="dxa" w:w="5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Home, Bookings (+ detail, accept), Services, Offers, Profile, Reviews, Messages, Payouts, Subscription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P03</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Temple manager</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/temple-portal</w:t>
            </w:r>
          </w:p>
        </w:tc>
        <w:tc>
          <w:tcPr>
            <w:tcW w:type="dxa" w:w="5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Home, Bookings, Pujas, Priests, Schedule, Darshan, Donations, Messages, Payouts, Subscription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P04</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Astrologer</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/astrologer-portal</w:t>
            </w:r>
          </w:p>
        </w:tc>
        <w:tc>
          <w:tcPr>
            <w:tcW w:type="dxa" w:w="5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Home, Consultations, Profile, Availability, Earnings, Messages, Subscription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P05</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Wellness instructor</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/wellness-portal</w:t>
            </w:r>
          </w:p>
        </w:tc>
        <w:tc>
          <w:tcPr>
            <w:tcW w:type="dxa" w:w="5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Home, Sessions, Students, Profile, Earnings, Messages, Subscription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P06</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Gaushala manager</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/gaushala-portal</w:t>
            </w:r>
          </w:p>
        </w:tc>
        <w:tc>
          <w:tcPr>
            <w:tcW w:type="dxa" w:w="5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Home, Profile, Cows, Donations, Volunteers, Messages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P07</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Store owner</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/store-admin</w:t>
            </w:r>
          </w:p>
        </w:tc>
        <w:tc>
          <w:tcPr>
            <w:tcW w:type="dxa" w:w="5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Home, Products, Orders, Revenue, Reviews, Messages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P08</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Gurukul manager</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/gurukul-portal</w:t>
            </w:r>
          </w:p>
        </w:tc>
        <w:tc>
          <w:tcPr>
            <w:tcW w:type="dxa" w:w="5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Home, Applications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P09</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Admin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/admin</w:t>
            </w:r>
          </w:p>
        </w:tc>
        <w:tc>
          <w:tcPr>
            <w:tcW w:type="dxa" w:w="5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Home, Users (+detail), Bookings, Approvals, KYC, Refunds, Payouts, Commissions, Revenue, Reports, Metrics, Temples, Temple settlements, Gaushala disbursements, Consultations, Subscriptions, Ratings, B2B onboarding, Leads, Waitlist, Outreach, Agents, Support, Settings, Roadmap</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B45309" w:sz="12"/>
              <w:left w:val="single" w:color="BFBFBF" w:sz="4"/>
              <w:bottom w:val="single" w:color="BFBFBF" w:sz="4"/>
              <w:right w:val="single" w:color="BFBFBF" w:sz="4"/>
            </w:tcBorders>
            <w:shd w:fill="FFF7E6" w:color="auto" w:val="clear"/>
            <w:tcMar>
              <w:top w:type="dxa" w:w="100"/>
              <w:left w:type="dxa" w:w="160"/>
              <w:bottom w:type="dxa" w:w="100"/>
              <w:right w:type="dxa" w:w="160"/>
            </w:tcMar>
          </w:tcPr>
          <w:p>
            <w:pPr>
              <w:spacing w:after="60"/>
            </w:pPr>
            <w:r>
              <w:rPr>
                <w:rFonts w:ascii="Calibri" w:cs="Calibri" w:eastAsia="Calibri" w:hAnsi="Calibri"/>
                <w:b/>
                <w:bCs/>
                <w:color w:val="B45309"/>
                <w:sz w:val="21"/>
                <w:szCs w:val="21"/>
              </w:rPr>
              <w:t xml:space="preserve">Totals so you can plan</w:t>
            </w:r>
          </w:p>
          <w:p>
            <w:pPr>
              <w:spacing w:after="40"/>
            </w:pPr>
            <w:r>
              <w:rPr>
                <w:rFonts w:ascii="Calibri" w:cs="Calibri" w:eastAsia="Calibri" w:hAnsi="Calibri"/>
                <w:sz w:val="19"/>
                <w:szCs w:val="19"/>
              </w:rPr>
              <w:t xml:space="preserve">About </w:t>
            </w:r>
            <w:r>
              <w:rPr>
                <w:rFonts w:ascii="Calibri" w:cs="Calibri" w:eastAsia="Calibri" w:hAnsi="Calibri"/>
                <w:b/>
                <w:bCs/>
                <w:sz w:val="19"/>
                <w:szCs w:val="19"/>
              </w:rPr>
              <w:t xml:space="preserve">1,600 public addresses</w:t>
            </w:r>
            <w:r>
              <w:rPr>
                <w:rFonts w:ascii="Calibri" w:cs="Calibri" w:eastAsia="Calibri" w:hAnsi="Calibri"/>
                <w:sz w:val="19"/>
                <w:szCs w:val="19"/>
              </w:rPr>
              <w:t xml:space="preserve"> exist (the sitemap lists 1,595). You are </w:t>
            </w:r>
            <w:r>
              <w:rPr>
                <w:rFonts w:ascii="Calibri" w:cs="Calibri" w:eastAsia="Calibri" w:hAnsi="Calibri"/>
                <w:b/>
                <w:bCs/>
                <w:sz w:val="19"/>
                <w:szCs w:val="19"/>
              </w:rPr>
              <w:t xml:space="preserve">not</w:t>
            </w:r>
            <w:r>
              <w:rPr>
                <w:rFonts w:ascii="Calibri" w:cs="Calibri" w:eastAsia="Calibri" w:hAnsi="Calibri"/>
                <w:sz w:val="19"/>
                <w:szCs w:val="19"/>
              </w:rPr>
              <w:t xml:space="preserve"> expected to open all of them one by one: for family pages (deity, festival, tithi ...) you test the index plus at least 5 items per family, and Part 4 gives a quick method to scan the rest. Everything else (all hub pages, all forms, all portals) is tested in full.</w:t>
            </w:r>
          </w:p>
        </w:tc>
      </w:tr>
    </w:tbl>
    <w:p>
      <w:pPr>
        <w:pStyle w:val="Heading1"/>
        <w:pageBreakBefore/>
        <w:spacing w:after="160" w:before="120"/>
      </w:pPr>
      <w:r>
        <w:rPr>
          <w:rFonts w:ascii="Calibri" w:cs="Calibri" w:eastAsia="Calibri" w:hAnsi="Calibri"/>
          <w:b/>
          <w:bCs/>
          <w:color w:val="B45309"/>
          <w:sz w:val="34"/>
          <w:szCs w:val="34"/>
        </w:rPr>
        <w:t xml:space="preserve">Part 4 · How to test any page (the method)</w:t>
      </w:r>
    </w:p>
    <w:p>
      <w:pPr>
        <w:spacing w:after="100" w:before="0"/>
      </w:pPr>
      <w:r>
        <w:rPr>
          <w:rFonts w:ascii="Calibri" w:cs="Calibri" w:eastAsia="Calibri" w:hAnsi="Calibri"/>
        </w:rPr>
        <w:t xml:space="preserve">Use this method on every page. It takes 3-6 minutes per page once you are used to it.</w:t>
      </w:r>
    </w:p>
    <w:p>
      <w:pPr>
        <w:pStyle w:val="Heading2"/>
        <w:keepNext/>
        <w:spacing w:after="100" w:before="220"/>
      </w:pPr>
      <w:r>
        <w:rPr>
          <w:rFonts w:ascii="Calibri" w:cs="Calibri" w:eastAsia="Calibri" w:hAnsi="Calibri"/>
          <w:b/>
          <w:bCs/>
          <w:color w:val="1F2937"/>
          <w:sz w:val="26"/>
          <w:szCs w:val="26"/>
        </w:rPr>
        <w:t xml:space="preserve">4.1  The 16-point page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6606"/>
      </w:tblGrid>
      <w:tr>
        <w:trPr>
          <w:cantSplit/>
          <w:tblHeader/>
        </w:trPr>
        <w:tc>
          <w:tcPr>
            <w:tcW w:type="dxa" w:w="6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w:t>
            </w:r>
          </w:p>
        </w:tc>
        <w:tc>
          <w:tcPr>
            <w:tcW w:type="dxa" w:w="27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Check</w:t>
            </w:r>
          </w:p>
        </w:tc>
        <w:tc>
          <w:tcPr>
            <w:tcW w:type="dxa" w:w="66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What "good" looks like / what to report</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1</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Page opens</w:t>
            </w:r>
          </w:p>
        </w:tc>
        <w:tc>
          <w:tcPr>
            <w:tcW w:type="dxa" w:w="6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Loads within about 5 seconds on Wi-Fi. Report blank pages, endless spinners, "Application error", 404, 500 or "Something went wrong".</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2</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Right content</w:t>
            </w:r>
          </w:p>
        </w:tc>
        <w:tc>
          <w:tcPr>
            <w:tcW w:type="dxa" w:w="6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Heading and text match the page you clicked. Report wrong page, wrong language, placeholder text ("Lorem", "TODO", "undefined", "NaN", "[object Object]", "null").</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3</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Browser tab title</w:t>
            </w:r>
          </w:p>
        </w:tc>
        <w:tc>
          <w:tcPr>
            <w:tcW w:type="dxa" w:w="6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Tab title is a readable name for the page (not "undefined", not the same on every page).</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4</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One main heading</w:t>
            </w:r>
          </w:p>
        </w:tc>
        <w:tc>
          <w:tcPr>
            <w:tcW w:type="dxa" w:w="6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Exactly one big heading at the top. No overlapping or cut-off text.</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5</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Images</w:t>
            </w:r>
          </w:p>
        </w:tc>
        <w:tc>
          <w:tcPr>
            <w:tcW w:type="dxa" w:w="6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Every image loads (no broken-image icons, no huge blank boxes). Images are sharp and relevant.</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6</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Every link</w:t>
            </w:r>
          </w:p>
        </w:tc>
        <w:tc>
          <w:tcPr>
            <w:tcW w:type="dxa" w:w="6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Click every link and button. Each goes to a page that exists (no 404) and matches its label. Right-click a link &gt; "Open in new tab" to keep your place.</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7</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Back button</w:t>
            </w:r>
          </w:p>
        </w:tc>
        <w:tc>
          <w:tcPr>
            <w:tcW w:type="dxa" w:w="6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Browser Back returns to the previous page without a blank screen or loop.</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8</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Layout on phone</w:t>
            </w:r>
          </w:p>
        </w:tc>
        <w:tc>
          <w:tcPr>
            <w:tcW w:type="dxa" w:w="6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At 360 px width there is no sideways scrolling, text is readable, buttons are tappable (not tiny or overlapping).</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9</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Layout on desktop</w:t>
            </w:r>
          </w:p>
        </w:tc>
        <w:tc>
          <w:tcPr>
            <w:tcW w:type="dxa" w:w="6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At 1440 px nothing is stretched or misaligned.</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10</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Forms</w:t>
            </w:r>
          </w:p>
        </w:tc>
        <w:tc>
          <w:tcPr>
            <w:tcW w:type="dxa" w:w="6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Leave required fields empty &gt; clear error message. Enter wrong data (letters in phone) &gt; clear error. Enter good data &gt; success message. Error text is readable English (not a code).</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11</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Buttons give feedback</w:t>
            </w:r>
          </w:p>
        </w:tc>
        <w:tc>
          <w:tcPr>
            <w:tcW w:type="dxa" w:w="6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After clicking a button something visibly happens (loading, success, error). No silent buttons.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12</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Prices &amp; numbers</w:t>
            </w:r>
          </w:p>
        </w:tc>
        <w:tc>
          <w:tcPr>
            <w:tcW w:type="dxa" w:w="6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Rupee amounts show the ₹ sign and sensible digits. NRI/foreign prices show the currency clearly. Dates and times look right (India time, IST).</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13</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Language</w:t>
            </w:r>
          </w:p>
        </w:tc>
        <w:tc>
          <w:tcPr>
            <w:tcW w:type="dxa" w:w="6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Language switcher changes the page text. Hindi/Tamil/Telugu/Bengali/Marathi text shows real letters (no square boxes) and does not overflow.</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14</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Spelling &amp; tone</w:t>
            </w:r>
          </w:p>
        </w:tc>
        <w:tc>
          <w:tcPr>
            <w:tcW w:type="dxa" w:w="6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No obvious spelling errors, no internal wording (for example "the data", "this entry", "catalogue"), no claims that look false or too good to be true.</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15</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Console errors</w:t>
            </w:r>
          </w:p>
        </w:tc>
        <w:tc>
          <w:tcPr>
            <w:tcW w:type="dxa" w:w="6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Open DevTools (F12) &gt; Console. Red error lines on a normal page are worth reporting; copy the first line.</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16</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Logged-in vs logged-out</w:t>
            </w:r>
          </w:p>
        </w:tc>
        <w:tc>
          <w:tcPr>
            <w:tcW w:type="dxa" w:w="6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Page behaves correctly for the roles that should and should not see it (a logged-out user sent to sign-in; a devotee must NOT open /admin).</w:t>
            </w:r>
          </w:p>
        </w:tc>
      </w:tr>
    </w:tbl>
    <w:p>
      <w:pPr>
        <w:pStyle w:val="Heading2"/>
        <w:keepNext/>
        <w:spacing w:after="100" w:before="220"/>
      </w:pPr>
      <w:r>
        <w:rPr>
          <w:rFonts w:ascii="Calibri" w:cs="Calibri" w:eastAsia="Calibri" w:hAnsi="Calibri"/>
          <w:b/>
          <w:bCs/>
          <w:color w:val="1F2937"/>
          <w:sz w:val="26"/>
          <w:szCs w:val="26"/>
        </w:rPr>
        <w:t xml:space="preserve">4.2  Result codes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306"/>
      </w:tblGrid>
      <w:tr>
        <w:trPr>
          <w:cantSplit/>
          <w:tblHeader/>
        </w:trPr>
        <w:tc>
          <w:tcPr>
            <w:tcW w:type="dxa" w:w="12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Code</w:t>
            </w:r>
          </w:p>
        </w:tc>
        <w:tc>
          <w:tcPr>
            <w:tcW w:type="dxa" w:w="24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Meaning</w:t>
            </w:r>
          </w:p>
        </w:tc>
        <w:tc>
          <w:tcPr>
            <w:tcW w:type="dxa" w:w="63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When to use</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PASS</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Works as expected</w:t>
            </w:r>
          </w:p>
        </w:tc>
        <w:tc>
          <w:tcPr>
            <w:tcW w:type="dxa" w:w="6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All checks for this page/flow are fine.</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FAIL</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Broken or wrong</w:t>
            </w:r>
          </w:p>
        </w:tc>
        <w:tc>
          <w:tcPr>
            <w:tcW w:type="dxa" w:w="6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Always create a Bug Report entry with a screenshot.</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PARTIAL</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Works but with a flaw</w:t>
            </w:r>
          </w:p>
        </w:tc>
        <w:tc>
          <w:tcPr>
            <w:tcW w:type="dxa" w:w="6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Also create a bug entry (usually severity S3 or S4).</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BLOCKED</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Could not test</w:t>
            </w:r>
          </w:p>
        </w:tc>
        <w:tc>
          <w:tcPr>
            <w:tcW w:type="dxa" w:w="6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Write why (no account, step before it failed, email did not arrive).</w:t>
            </w:r>
          </w:p>
        </w:tc>
      </w:tr>
    </w:tbl>
    <w:p>
      <w:pPr>
        <w:pStyle w:val="Heading2"/>
        <w:keepNext/>
        <w:spacing w:after="100" w:before="220"/>
      </w:pPr>
      <w:r>
        <w:rPr>
          <w:rFonts w:ascii="Calibri" w:cs="Calibri" w:eastAsia="Calibri" w:hAnsi="Calibri"/>
          <w:b/>
          <w:bCs/>
          <w:color w:val="1F2937"/>
          <w:sz w:val="26"/>
          <w:szCs w:val="26"/>
        </w:rPr>
        <w:t xml:space="preserve">4.3  How to check links quickly</w:t>
      </w:r>
    </w:p>
    <w:p>
      <w:pPr>
        <w:pStyle w:val="ListParagraph"/>
        <w:numPr>
          <w:ilvl w:val="0"/>
          <w:numId w:val="2"/>
        </w:numPr>
        <w:spacing w:after="60"/>
      </w:pPr>
      <w:r>
        <w:rPr>
          <w:rFonts w:ascii="Calibri" w:cs="Calibri" w:eastAsia="Calibri" w:hAnsi="Calibri"/>
          <w:b/>
          <w:bCs/>
        </w:rPr>
        <w:t xml:space="preserve">Menus and footer first.</w:t>
      </w:r>
      <w:r>
        <w:rPr>
          <w:rFonts w:ascii="Calibri" w:cs="Calibri" w:eastAsia="Calibri" w:hAnsi="Calibri"/>
        </w:rPr>
        <w:t xml:space="preserve"> Click every item in the header, the "More" menu and the footer, in every language you test.</w:t>
      </w:r>
    </w:p>
    <w:p>
      <w:pPr>
        <w:pStyle w:val="ListParagraph"/>
        <w:numPr>
          <w:ilvl w:val="0"/>
          <w:numId w:val="2"/>
        </w:numPr>
        <w:spacing w:after="60"/>
      </w:pPr>
      <w:r>
        <w:rPr>
          <w:rFonts w:ascii="Calibri" w:cs="Calibri" w:eastAsia="Calibri" w:hAnsi="Calibri"/>
          <w:b/>
          <w:bCs/>
        </w:rPr>
        <w:t xml:space="preserve">Right-click &gt; Open in new tab</w:t>
      </w:r>
      <w:r>
        <w:rPr>
          <w:rFonts w:ascii="Calibri" w:cs="Calibri" w:eastAsia="Calibri" w:hAnsi="Calibri"/>
        </w:rPr>
        <w:t xml:space="preserve"> for each link on a page, then check the tabs one by one. A page that says "404", "not found", "Application error" or is blank is a bug. Note the page you clicked FROM as well as the broken address.</w:t>
      </w:r>
    </w:p>
    <w:p>
      <w:pPr>
        <w:pStyle w:val="ListParagraph"/>
        <w:numPr>
          <w:ilvl w:val="0"/>
          <w:numId w:val="2"/>
        </w:numPr>
        <w:spacing w:after="60"/>
      </w:pPr>
      <w:r>
        <w:rPr>
          <w:rFonts w:ascii="Calibri" w:cs="Calibri" w:eastAsia="Calibri" w:hAnsi="Calibri"/>
          <w:b/>
          <w:bCs/>
        </w:rPr>
        <w:t xml:space="preserve">Look at the address after clicking.</w:t>
      </w:r>
      <w:r>
        <w:rPr>
          <w:rFonts w:ascii="Calibri" w:cs="Calibri" w:eastAsia="Calibri" w:hAnsi="Calibri"/>
        </w:rPr>
        <w:t xml:space="preserve"> If you click "Book now" and land on a page about something else, that is a bug.</w:t>
      </w:r>
    </w:p>
    <w:p>
      <w:pPr>
        <w:pStyle w:val="ListParagraph"/>
        <w:numPr>
          <w:ilvl w:val="0"/>
          <w:numId w:val="2"/>
        </w:numPr>
        <w:spacing w:after="60"/>
      </w:pPr>
      <w:r>
        <w:rPr>
          <w:rFonts w:ascii="Calibri" w:cs="Calibri" w:eastAsia="Calibri" w:hAnsi="Calibri"/>
          <w:b/>
          <w:bCs/>
        </w:rPr>
        <w:t xml:space="preserve">Family pages (deity, festival, tithi, city ...):</w:t>
      </w:r>
      <w:r>
        <w:rPr>
          <w:rFonts w:ascii="Calibri" w:cs="Calibri" w:eastAsia="Calibri" w:hAnsi="Calibri"/>
        </w:rPr>
        <w:t xml:space="preserve"> open the index, then the first, the last and three random items. Also use the "Previous / Next" links at the bottom of these pages: they must move to the right neighbours and never loop.</w:t>
      </w:r>
    </w:p>
    <w:p>
      <w:pPr>
        <w:pStyle w:val="ListParagraph"/>
        <w:numPr>
          <w:ilvl w:val="0"/>
          <w:numId w:val="2"/>
        </w:numPr>
        <w:spacing w:after="60"/>
      </w:pPr>
      <w:r>
        <w:rPr>
          <w:rFonts w:ascii="Calibri" w:cs="Calibri" w:eastAsia="Calibri" w:hAnsi="Calibri"/>
          <w:b/>
          <w:bCs/>
        </w:rPr>
        <w:t xml:space="preserve">Outside links</w:t>
      </w:r>
      <w:r>
        <w:rPr>
          <w:rFonts w:ascii="Calibri" w:cs="Calibri" w:eastAsia="Calibri" w:hAnsi="Calibri"/>
        </w:rPr>
        <w:t xml:space="preserve"> (social media, maps) should open in a new tab and not be broken.</w:t>
      </w:r>
    </w:p>
    <w:p>
      <w:pPr>
        <w:pStyle w:val="Heading2"/>
        <w:keepNext/>
        <w:spacing w:after="100" w:before="220"/>
      </w:pPr>
      <w:r>
        <w:rPr>
          <w:rFonts w:ascii="Calibri" w:cs="Calibri" w:eastAsia="Calibri" w:hAnsi="Calibri"/>
          <w:b/>
          <w:bCs/>
          <w:color w:val="1F2937"/>
          <w:sz w:val="26"/>
          <w:szCs w:val="26"/>
        </w:rPr>
        <w:t xml:space="preserve">4.4  How to test phone layout on a desktop</w:t>
      </w:r>
    </w:p>
    <w:p>
      <w:pPr>
        <w:pStyle w:val="ListParagraph"/>
        <w:numPr>
          <w:ilvl w:val="0"/>
          <w:numId w:val="2"/>
        </w:numPr>
        <w:spacing w:after="60"/>
      </w:pPr>
      <w:r>
        <w:rPr>
          <w:rFonts w:ascii="Calibri" w:cs="Calibri" w:eastAsia="Calibri" w:hAnsi="Calibri"/>
        </w:rPr>
        <w:t xml:space="preserve">Chrome: press </w:t>
      </w:r>
      <w:r>
        <w:rPr>
          <w:rFonts w:ascii="Calibri" w:cs="Calibri" w:eastAsia="Calibri" w:hAnsi="Calibri"/>
          <w:b/>
          <w:bCs/>
        </w:rPr>
        <w:t xml:space="preserve">F12</w:t>
      </w:r>
      <w:r>
        <w:rPr>
          <w:rFonts w:ascii="Calibri" w:cs="Calibri" w:eastAsia="Calibri" w:hAnsi="Calibri"/>
        </w:rPr>
        <w:t xml:space="preserve">, then </w:t>
      </w:r>
      <w:r>
        <w:rPr>
          <w:rFonts w:ascii="Calibri" w:cs="Calibri" w:eastAsia="Calibri" w:hAnsi="Calibri"/>
          <w:b/>
          <w:bCs/>
        </w:rPr>
        <w:t xml:space="preserve">Ctrl+Shift+M</w:t>
      </w:r>
      <w:r>
        <w:rPr>
          <w:rFonts w:ascii="Calibri" w:cs="Calibri" w:eastAsia="Calibri" w:hAnsi="Calibri"/>
        </w:rPr>
        <w:t xml:space="preserve"> (Mac: Cmd+Shift+M) to switch on device mode. Choose "iPhone 12 Pro" or "Pixel 7". Reload the page.</w:t>
      </w:r>
    </w:p>
    <w:p>
      <w:pPr>
        <w:pStyle w:val="ListParagraph"/>
        <w:numPr>
          <w:ilvl w:val="0"/>
          <w:numId w:val="2"/>
        </w:numPr>
        <w:spacing w:after="60"/>
      </w:pPr>
      <w:r>
        <w:rPr>
          <w:rFonts w:ascii="Calibri" w:cs="Calibri" w:eastAsia="Calibri" w:hAnsi="Calibri"/>
        </w:rPr>
        <w:t xml:space="preserve">Also test on a real phone at least for: Home, Temples, a Puja booking, Panchang, Store, Sign-in.</w:t>
      </w:r>
    </w:p>
    <w:p>
      <w:pPr>
        <w:pStyle w:val="Heading2"/>
        <w:keepNext/>
        <w:spacing w:after="100" w:before="220"/>
      </w:pPr>
      <w:r>
        <w:rPr>
          <w:rFonts w:ascii="Calibri" w:cs="Calibri" w:eastAsia="Calibri" w:hAnsi="Calibri"/>
          <w:b/>
          <w:bCs/>
          <w:color w:val="1F2937"/>
          <w:sz w:val="26"/>
          <w:szCs w:val="26"/>
        </w:rPr>
        <w:t xml:space="preserve">4.5  How to capture the exact error (for the Bug Report)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7206"/>
      </w:tblGrid>
      <w:tr>
        <w:trPr>
          <w:cantSplit/>
          <w:tblHeader/>
        </w:trPr>
        <w:tc>
          <w:tcPr>
            <w:tcW w:type="dxa" w:w="27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What you saw</w:t>
            </w:r>
          </w:p>
        </w:tc>
        <w:tc>
          <w:tcPr>
            <w:tcW w:type="dxa" w:w="72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How to capture it</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A message on the screen</w:t>
            </w:r>
          </w:p>
        </w:tc>
        <w:tc>
          <w:tcPr>
            <w:tcW w:type="dxa" w:w="72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Screenshot with the address bar visible, and </w:t>
            </w:r>
            <w:r>
              <w:rPr>
                <w:rFonts w:ascii="Calibri" w:cs="Calibri" w:eastAsia="Calibri" w:hAnsi="Calibri"/>
                <w:b/>
                <w:bCs/>
                <w:sz w:val="18"/>
                <w:szCs w:val="18"/>
              </w:rPr>
              <w:t xml:space="preserve">copy the message text</w:t>
            </w:r>
            <w:r>
              <w:rPr>
                <w:rFonts w:ascii="Calibri" w:cs="Calibri" w:eastAsia="Calibri" w:hAnsi="Calibri"/>
                <w:sz w:val="18"/>
                <w:szCs w:val="18"/>
              </w:rPr>
              <w:t xml:space="preserve"> into the bug entry.</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Blank page or "something went wrong"</w:t>
            </w:r>
          </w:p>
        </w:tc>
        <w:tc>
          <w:tcPr>
            <w:tcW w:type="dxa" w:w="72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Press F12 &gt; </w:t>
            </w:r>
            <w:r>
              <w:rPr>
                <w:rFonts w:ascii="Calibri" w:cs="Calibri" w:eastAsia="Calibri" w:hAnsi="Calibri"/>
                <w:b/>
                <w:bCs/>
                <w:sz w:val="18"/>
                <w:szCs w:val="18"/>
              </w:rPr>
              <w:t xml:space="preserve">Console</w:t>
            </w:r>
            <w:r>
              <w:rPr>
                <w:rFonts w:ascii="Calibri" w:cs="Calibri" w:eastAsia="Calibri" w:hAnsi="Calibri"/>
                <w:sz w:val="18"/>
                <w:szCs w:val="18"/>
              </w:rPr>
              <w:t xml:space="preserve"> tab. Copy the first red line. Then open the </w:t>
            </w:r>
            <w:r>
              <w:rPr>
                <w:rFonts w:ascii="Calibri" w:cs="Calibri" w:eastAsia="Calibri" w:hAnsi="Calibri"/>
                <w:b/>
                <w:bCs/>
                <w:sz w:val="18"/>
                <w:szCs w:val="18"/>
              </w:rPr>
              <w:t xml:space="preserve">Network</w:t>
            </w:r>
            <w:r>
              <w:rPr>
                <w:rFonts w:ascii="Calibri" w:cs="Calibri" w:eastAsia="Calibri" w:hAnsi="Calibri"/>
                <w:sz w:val="18"/>
                <w:szCs w:val="18"/>
              </w:rPr>
              <w:t xml:space="preserve"> tab, reload, and look for rows in red; click the first red row and write down its </w:t>
            </w:r>
            <w:r>
              <w:rPr>
                <w:rFonts w:ascii="Calibri" w:cs="Calibri" w:eastAsia="Calibri" w:hAnsi="Calibri"/>
                <w:b/>
                <w:bCs/>
                <w:sz w:val="18"/>
                <w:szCs w:val="18"/>
              </w:rPr>
              <w:t xml:space="preserve">Status</w:t>
            </w:r>
            <w:r>
              <w:rPr>
                <w:rFonts w:ascii="Calibri" w:cs="Calibri" w:eastAsia="Calibri" w:hAnsi="Calibri"/>
                <w:sz w:val="18"/>
                <w:szCs w:val="18"/>
              </w:rPr>
              <w:t xml:space="preserve"> (for example 404, 500) and the </w:t>
            </w:r>
            <w:r>
              <w:rPr>
                <w:rFonts w:ascii="Calibri" w:cs="Calibri" w:eastAsia="Calibri" w:hAnsi="Calibri"/>
                <w:b/>
                <w:bCs/>
                <w:sz w:val="18"/>
                <w:szCs w:val="18"/>
              </w:rPr>
              <w:t xml:space="preserve">Request URL</w:t>
            </w:r>
            <w:r>
              <w:rPr>
                <w:rFonts w:ascii="Calibri" w:cs="Calibri" w:eastAsia="Calibri" w:hAnsi="Calibri"/>
                <w:sz w:val="18"/>
                <w:szCs w:val="18"/>
              </w:rPr>
              <w:t xml:space="preserv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A button that does nothing</w:t>
            </w:r>
          </w:p>
        </w:tc>
        <w:tc>
          <w:tcPr>
            <w:tcW w:type="dxa" w:w="72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F12 &gt; Network tab &gt; click the button again. If a row appears, write its Status. If nothing appears, write "no network request".</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Wrong data in a table or list</w:t>
            </w:r>
          </w:p>
        </w:tc>
        <w:tc>
          <w:tcPr>
            <w:tcW w:type="dxa" w:w="72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Screenshot and circle the wrong value; write what it should be.</w:t>
            </w:r>
          </w:p>
        </w:tc>
      </w:tr>
    </w:tbl>
    <w:p>
      <w:pPr>
        <w:spacing w:after="80"/>
      </w:pPr>
    </w:p>
    <w:p>
      <w:pPr>
        <w:pStyle w:val="Heading3"/>
        <w:keepNext/>
        <w:spacing w:after="80" w:before="160"/>
      </w:pPr>
      <w:r>
        <w:rPr>
          <w:rFonts w:ascii="Calibri" w:cs="Calibri" w:eastAsia="Calibri" w:hAnsi="Calibri"/>
          <w:b/>
          <w:bCs/>
          <w:color w:val="B45309"/>
          <w:sz w:val="22"/>
          <w:szCs w:val="22"/>
        </w:rPr>
        <w:t xml:space="preserve">Status code cheat-sheet (plain English)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6306"/>
      </w:tblGrid>
      <w:tr>
        <w:trPr>
          <w:cantSplit/>
          <w:tblHeader/>
        </w:trPr>
        <w:tc>
          <w:tcPr>
            <w:tcW w:type="dxa" w:w="13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Code</w:t>
            </w:r>
          </w:p>
        </w:tc>
        <w:tc>
          <w:tcPr>
            <w:tcW w:type="dxa" w:w="23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Name</w:t>
            </w:r>
          </w:p>
        </w:tc>
        <w:tc>
          <w:tcPr>
            <w:tcW w:type="dxa" w:w="63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What it usually means</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200</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OK</w:t>
            </w:r>
          </w:p>
        </w:tc>
        <w:tc>
          <w:tcPr>
            <w:tcW w:type="dxa" w:w="6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Fine.</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301 / 308</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Redirect</w:t>
            </w:r>
          </w:p>
        </w:tc>
        <w:tc>
          <w:tcPr>
            <w:tcW w:type="dxa" w:w="6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The address moved; the browser should land on the new page. Report if it loops or lands on the wrong page.</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400</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Bad request</w:t>
            </w:r>
          </w:p>
        </w:tc>
        <w:tc>
          <w:tcPr>
            <w:tcW w:type="dxa" w:w="6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The site rejected what was sent (often a form problem).</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401</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Unauthorised</w:t>
            </w:r>
          </w:p>
        </w:tc>
        <w:tc>
          <w:tcPr>
            <w:tcW w:type="dxa" w:w="6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Not signed in or session expired. Expected when logged out; a bug if you are logged in.</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403</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Forbidden</w:t>
            </w:r>
          </w:p>
        </w:tc>
        <w:tc>
          <w:tcPr>
            <w:tcW w:type="dxa" w:w="6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Signed in but not allowed. Expected when a devotee opens an admin page; a bug if your own role is blocked.</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404</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Not found</w:t>
            </w:r>
          </w:p>
        </w:tc>
        <w:tc>
          <w:tcPr>
            <w:tcW w:type="dxa" w:w="6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The page or item does not exist. A bug if reached by clicking a link on the site.</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409</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Conflict</w:t>
            </w:r>
          </w:p>
        </w:tc>
        <w:tc>
          <w:tcPr>
            <w:tcW w:type="dxa" w:w="6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The action clashes with the current state (for example booking already completed).</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429</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Too many requests</w:t>
            </w:r>
          </w:p>
        </w:tc>
        <w:tc>
          <w:tcPr>
            <w:tcW w:type="dxa" w:w="6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You are going too fast. Wait a minute. If you hit it at a normal pace, report it.</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500 / 502 / 503</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Server error</w:t>
            </w:r>
          </w:p>
        </w:tc>
        <w:tc>
          <w:tcPr>
            <w:tcW w:type="dxa" w:w="6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The site broke. Always a bug (severity S1 or S2).</w:t>
            </w:r>
          </w:p>
        </w:tc>
      </w:tr>
    </w:tbl>
    <w:p>
      <w:pPr>
        <w:pStyle w:val="Heading1"/>
        <w:pageBreakBefore/>
        <w:spacing w:after="160" w:before="120"/>
      </w:pPr>
      <w:r>
        <w:rPr>
          <w:rFonts w:ascii="Calibri" w:cs="Calibri" w:eastAsia="Calibri" w:hAnsi="Calibri"/>
          <w:b/>
          <w:bCs/>
          <w:color w:val="B45309"/>
          <w:sz w:val="34"/>
          <w:szCs w:val="34"/>
        </w:rPr>
        <w:t xml:space="preserve">Part 5 · Section-by-section test scripts</w:t>
      </w:r>
    </w:p>
    <w:p>
      <w:pPr>
        <w:spacing w:after="100" w:before="0"/>
      </w:pPr>
      <w:r>
        <w:rPr>
          <w:rFonts w:ascii="Calibri" w:cs="Calibri" w:eastAsia="Calibri" w:hAnsi="Calibri"/>
        </w:rPr>
        <w:t xml:space="preserve">Run these in order. ★ marks the flows that matter most to the business: do these on P1 devices and again on P2/P3. Result boxes are for your own notes; the Coverage Tracker (Part 8) is the official record.</w:t>
      </w:r>
    </w:p>
    <w:p>
      <w:pPr>
        <w:pStyle w:val="Heading2"/>
        <w:keepNext/>
        <w:spacing w:after="100" w:before="220"/>
      </w:pPr>
      <w:r>
        <w:rPr>
          <w:rFonts w:ascii="Calibri" w:cs="Calibri" w:eastAsia="Calibri" w:hAnsi="Calibri"/>
          <w:b/>
          <w:bCs/>
          <w:color w:val="1F2937"/>
          <w:sz w:val="26"/>
          <w:szCs w:val="26"/>
        </w:rPr>
        <w:t xml:space="preserve">S01 · Home and global navigation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06"/>
        <w:gridCol w:w="1800"/>
      </w:tblGrid>
      <w:tr>
        <w:trPr>
          <w:cantSplit/>
          <w:tblHeader/>
        </w:trPr>
        <w:tc>
          <w:tcPr>
            <w:tcW w:type="dxa" w:w="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Test</w:t>
            </w:r>
          </w:p>
        </w:tc>
        <w:tc>
          <w:tcPr>
            <w:tcW w:type="dxa" w:w="40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Steps (do these in order)</w:t>
            </w:r>
          </w:p>
        </w:tc>
        <w:tc>
          <w:tcPr>
            <w:tcW w:type="dxa" w:w="33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Expected result</w:t>
            </w:r>
          </w:p>
        </w:tc>
        <w:tc>
          <w:tcPr>
            <w:tcW w:type="dxa" w:w="1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Result</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S01-1 ★</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https://darshya.online in a private window.</w:t>
            </w:r>
          </w:p>
          <w:p>
            <w:pPr>
              <w:spacing w:after="40"/>
            </w:pPr>
            <w:r>
              <w:rPr>
                <w:rFonts w:ascii="Calibri" w:cs="Calibri" w:eastAsia="Calibri" w:hAnsi="Calibri"/>
                <w:sz w:val="16"/>
                <w:szCs w:val="16"/>
              </w:rPr>
              <w:t xml:space="preserve">2. Scroll the whole home page to the footer.</w:t>
            </w:r>
          </w:p>
          <w:p>
            <w:pPr>
              <w:spacing w:after="40"/>
            </w:pPr>
            <w:r>
              <w:rPr>
                <w:rFonts w:ascii="Calibri" w:cs="Calibri" w:eastAsia="Calibri" w:hAnsi="Calibri"/>
                <w:sz w:val="16"/>
                <w:szCs w:val="16"/>
              </w:rPr>
              <w:t xml:space="preserve">3. Click every card, banner and link on the way down (open in new tabs).</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Page loads in about 5 s; no broken images.</w:t>
            </w:r>
          </w:p>
          <w:p>
            <w:pPr>
              <w:spacing w:after="40"/>
            </w:pPr>
            <w:r>
              <w:rPr>
                <w:rFonts w:ascii="Calibri" w:cs="Calibri" w:eastAsia="Calibri" w:hAnsi="Calibri"/>
                <w:sz w:val="16"/>
                <w:szCs w:val="16"/>
              </w:rPr>
              <w:t xml:space="preserve">• Every link goes to a real page that matches its label.</w:t>
            </w:r>
          </w:p>
          <w:p>
            <w:pPr>
              <w:spacing w:after="40"/>
            </w:pPr>
            <w:r>
              <w:rPr>
                <w:rFonts w:ascii="Calibri" w:cs="Calibri" w:eastAsia="Calibri" w:hAnsi="Calibri"/>
                <w:sz w:val="16"/>
                <w:szCs w:val="16"/>
              </w:rPr>
              <w:t xml:space="preserve">• No placeholder or internal wording.</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S01-2</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Click each header menu item and each item inside the "More" menu.</w:t>
            </w:r>
          </w:p>
          <w:p>
            <w:pPr>
              <w:spacing w:after="40"/>
            </w:pPr>
            <w:r>
              <w:rPr>
                <w:rFonts w:ascii="Calibri" w:cs="Calibri" w:eastAsia="Calibri" w:hAnsi="Calibri"/>
                <w:sz w:val="16"/>
                <w:szCs w:val="16"/>
              </w:rPr>
              <w:t xml:space="preserve">2. Click every footer link in every column.</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Each opens the right page; none is 404.</w:t>
            </w:r>
          </w:p>
          <w:p>
            <w:pPr>
              <w:spacing w:after="40"/>
            </w:pPr>
            <w:r>
              <w:rPr>
                <w:rFonts w:ascii="Calibri" w:cs="Calibri" w:eastAsia="Calibri" w:hAnsi="Calibri"/>
                <w:sz w:val="16"/>
                <w:szCs w:val="16"/>
              </w:rPr>
              <w:t xml:space="preserve">• Active menu item looks highlighted.</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S01-3</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Use the language switcher: choose Hindi, then Tamil, Telugu, Bengali, Marathi, then English.</w:t>
            </w:r>
          </w:p>
          <w:p>
            <w:pPr>
              <w:spacing w:after="40"/>
            </w:pPr>
            <w:r>
              <w:rPr>
                <w:rFonts w:ascii="Calibri" w:cs="Calibri" w:eastAsia="Calibri" w:hAnsi="Calibri"/>
                <w:sz w:val="16"/>
                <w:szCs w:val="16"/>
              </w:rPr>
              <w:t xml:space="preserve">2. Check the home page and one inner page in each.</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Text changes language; letters show correctly; layout does not break.</w:t>
            </w:r>
          </w:p>
          <w:p>
            <w:pPr>
              <w:spacing w:after="40"/>
            </w:pPr>
            <w:r>
              <w:rPr>
                <w:rFonts w:ascii="Calibri" w:cs="Calibri" w:eastAsia="Calibri" w:hAnsi="Calibri"/>
                <w:sz w:val="16"/>
                <w:szCs w:val="16"/>
              </w:rPr>
              <w:t xml:space="preserve">• The choice is remembered when you go to another page.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S01-4</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/search. Search for: shiva, kashi, ekadashi, aarti, गणेश.</w:t>
            </w:r>
          </w:p>
          <w:p>
            <w:pPr>
              <w:spacing w:after="40"/>
            </w:pPr>
            <w:r>
              <w:rPr>
                <w:rFonts w:ascii="Calibri" w:cs="Calibri" w:eastAsia="Calibri" w:hAnsi="Calibri"/>
                <w:sz w:val="16"/>
                <w:szCs w:val="16"/>
              </w:rPr>
              <w:t xml:space="preserve">2. Click three results.</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Results are relevant and clickable; empty search shows a friendly message; Hindi search works.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S01-5</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/discover and /today.</w:t>
            </w:r>
          </w:p>
          <w:p>
            <w:pPr>
              <w:spacing w:after="40"/>
            </w:pPr>
            <w:r>
              <w:rPr>
                <w:rFonts w:ascii="Calibri" w:cs="Calibri" w:eastAsia="Calibri" w:hAnsi="Calibri"/>
                <w:sz w:val="16"/>
                <w:szCs w:val="16"/>
              </w:rPr>
              <w:t xml:space="preserve">2. Click every tile.</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Today page shows today's date, tithi and deity of the day; tiles all open real pages.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bl>
    <w:p>
      <w:pPr>
        <w:spacing w:after="80"/>
      </w:pPr>
    </w:p>
    <w:p>
      <w:pPr>
        <w:pStyle w:val="Heading2"/>
        <w:keepNext/>
        <w:spacing w:after="100" w:before="220"/>
      </w:pPr>
      <w:r>
        <w:rPr>
          <w:rFonts w:ascii="Calibri" w:cs="Calibri" w:eastAsia="Calibri" w:hAnsi="Calibri"/>
          <w:b/>
          <w:bCs/>
          <w:color w:val="1F2937"/>
          <w:sz w:val="26"/>
          <w:szCs w:val="26"/>
        </w:rPr>
        <w:t xml:space="preserve">S02 · Temples and sacred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06"/>
        <w:gridCol w:w="1800"/>
      </w:tblGrid>
      <w:tr>
        <w:trPr>
          <w:cantSplit/>
          <w:tblHeader/>
        </w:trPr>
        <w:tc>
          <w:tcPr>
            <w:tcW w:type="dxa" w:w="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Test</w:t>
            </w:r>
          </w:p>
        </w:tc>
        <w:tc>
          <w:tcPr>
            <w:tcW w:type="dxa" w:w="40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Steps (do these in order)</w:t>
            </w:r>
          </w:p>
        </w:tc>
        <w:tc>
          <w:tcPr>
            <w:tcW w:type="dxa" w:w="33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Expected result</w:t>
            </w:r>
          </w:p>
        </w:tc>
        <w:tc>
          <w:tcPr>
            <w:tcW w:type="dxa" w:w="1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Result</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S02-1 ★</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/temples. Scroll through the whole list.</w:t>
            </w:r>
          </w:p>
          <w:p>
            <w:pPr>
              <w:spacing w:after="40"/>
            </w:pPr>
            <w:r>
              <w:rPr>
                <w:rFonts w:ascii="Calibri" w:cs="Calibri" w:eastAsia="Calibri" w:hAnsi="Calibri"/>
                <w:sz w:val="16"/>
                <w:szCs w:val="16"/>
              </w:rPr>
              <w:t xml:space="preserve">2. Use every filter and the search box (state, deity, type).</w:t>
            </w:r>
          </w:p>
          <w:p>
            <w:pPr>
              <w:spacing w:after="40"/>
            </w:pPr>
            <w:r>
              <w:rPr>
                <w:rFonts w:ascii="Calibri" w:cs="Calibri" w:eastAsia="Calibri" w:hAnsi="Calibri"/>
                <w:sz w:val="16"/>
                <w:szCs w:val="16"/>
              </w:rPr>
              <w:t xml:space="preserve">3. Open the first, last and three random temples.</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List loads, filters change results, counts make sense.</w:t>
            </w:r>
          </w:p>
          <w:p>
            <w:pPr>
              <w:spacing w:after="40"/>
            </w:pPr>
            <w:r>
              <w:rPr>
                <w:rFonts w:ascii="Calibri" w:cs="Calibri" w:eastAsia="Calibri" w:hAnsi="Calibri"/>
                <w:sz w:val="16"/>
                <w:szCs w:val="16"/>
              </w:rPr>
              <w:t xml:space="preserve">• Each temple page shows name, photo, description, location and a puja/darshan option.</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S02-2</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On a temple page click each tab/section, the map link, share button and "Book puja".</w:t>
            </w:r>
          </w:p>
          <w:p>
            <w:pPr>
              <w:spacing w:after="40"/>
            </w:pPr>
            <w:r>
              <w:rPr>
                <w:rFonts w:ascii="Calibri" w:cs="Calibri" w:eastAsia="Calibri" w:hAnsi="Calibri"/>
                <w:sz w:val="16"/>
                <w:szCs w:val="16"/>
              </w:rPr>
              <w:t xml:space="preserve">2. Open /temples/[slug]/pujas for the same temple.</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Every section opens; the puja list shows the temple's own pujas with prices.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S02-3</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/city and 5 cities (for example varanasi, mumbai, patna, bhopal, ujjain).</w:t>
            </w:r>
          </w:p>
          <w:p>
            <w:pPr>
              <w:spacing w:after="40"/>
            </w:pPr>
            <w:r>
              <w:rPr>
                <w:rFonts w:ascii="Calibri" w:cs="Calibri" w:eastAsia="Calibri" w:hAnsi="Calibri"/>
                <w:sz w:val="16"/>
                <w:szCs w:val="16"/>
              </w:rPr>
              <w:t xml:space="preserve">2. On each city: click temples, puja guides, deities, yatra links.</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City page has a long "About" section with questions and answers; links go to real pages; puja guide pages open and have a "Book" button.</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S02-4</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/jyotirlinga, /shakti-peeth, /pilgrimage, /tirth, /sacred-mountains, /sacred-rivers, /sacred-trees, /pancha-bhoota.</w:t>
            </w:r>
          </w:p>
          <w:p>
            <w:pPr>
              <w:spacing w:after="40"/>
            </w:pPr>
            <w:r>
              <w:rPr>
                <w:rFonts w:ascii="Calibri" w:cs="Calibri" w:eastAsia="Calibri" w:hAnsi="Calibri"/>
                <w:sz w:val="16"/>
                <w:szCs w:val="16"/>
              </w:rPr>
              <w:t xml:space="preserve">2. On each open the index and 5 detail pages. Use Previous/Next links.</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Index counts match what you see (12 jyotirlingas, 51 shakti peeths ...).</w:t>
            </w:r>
          </w:p>
          <w:p>
            <w:pPr>
              <w:spacing w:after="40"/>
            </w:pPr>
            <w:r>
              <w:rPr>
                <w:rFonts w:ascii="Calibri" w:cs="Calibri" w:eastAsia="Calibri" w:hAnsi="Calibri"/>
                <w:sz w:val="16"/>
                <w:szCs w:val="16"/>
              </w:rPr>
              <w:t xml:space="preserve">• Each detail page has an "About" section, FAQ and working Previous/Next.</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S02-5</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/yatra, /yatra/destinations, /yatra/plan, /yatra/companion, /yatra-packages.</w:t>
            </w:r>
          </w:p>
          <w:p>
            <w:pPr>
              <w:spacing w:after="40"/>
            </w:pPr>
            <w:r>
              <w:rPr>
                <w:rFonts w:ascii="Calibri" w:cs="Calibri" w:eastAsia="Calibri" w:hAnsi="Calibri"/>
                <w:sz w:val="16"/>
                <w:szCs w:val="16"/>
              </w:rPr>
              <w:t xml:space="preserve">2. Open 3 destinations and 2 packages; click every button including "Book".</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Pages load; destination details are complete; the booking form validates inputs.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bl>
    <w:p>
      <w:pPr>
        <w:spacing w:after="80"/>
      </w:pPr>
    </w:p>
    <w:p>
      <w:pPr>
        <w:pStyle w:val="Heading2"/>
        <w:keepNext/>
        <w:spacing w:after="100" w:before="220"/>
      </w:pPr>
      <w:r>
        <w:rPr>
          <w:rFonts w:ascii="Calibri" w:cs="Calibri" w:eastAsia="Calibri" w:hAnsi="Calibri"/>
          <w:b/>
          <w:bCs/>
          <w:color w:val="1F2937"/>
          <w:sz w:val="26"/>
          <w:szCs w:val="26"/>
        </w:rPr>
        <w:t xml:space="preserve">S03 · Live darshan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06"/>
        <w:gridCol w:w="1800"/>
      </w:tblGrid>
      <w:tr>
        <w:trPr>
          <w:cantSplit/>
          <w:tblHeader/>
        </w:trPr>
        <w:tc>
          <w:tcPr>
            <w:tcW w:type="dxa" w:w="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Test</w:t>
            </w:r>
          </w:p>
        </w:tc>
        <w:tc>
          <w:tcPr>
            <w:tcW w:type="dxa" w:w="40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Steps (do these in order)</w:t>
            </w:r>
          </w:p>
        </w:tc>
        <w:tc>
          <w:tcPr>
            <w:tcW w:type="dxa" w:w="33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Expected result</w:t>
            </w:r>
          </w:p>
        </w:tc>
        <w:tc>
          <w:tcPr>
            <w:tcW w:type="dxa" w:w="1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Result</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S03-1 ★</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/darshan and /live.</w:t>
            </w:r>
          </w:p>
          <w:p>
            <w:pPr>
              <w:spacing w:after="40"/>
            </w:pPr>
            <w:r>
              <w:rPr>
                <w:rFonts w:ascii="Calibri" w:cs="Calibri" w:eastAsia="Calibri" w:hAnsi="Calibri"/>
                <w:sz w:val="16"/>
                <w:szCs w:val="16"/>
              </w:rPr>
              <w:t xml:space="preserve">2. Open 3 darshan items. Press play on each video.</w:t>
            </w:r>
          </w:p>
          <w:p>
            <w:pPr>
              <w:spacing w:after="40"/>
            </w:pPr>
            <w:r>
              <w:rPr>
                <w:rFonts w:ascii="Calibri" w:cs="Calibri" w:eastAsia="Calibri" w:hAnsi="Calibri"/>
                <w:sz w:val="16"/>
                <w:szCs w:val="16"/>
              </w:rPr>
              <w:t xml:space="preserve">3. Open one /darshan/[id]/replay if present.</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Each stream/video starts or shows a clear "not live right now" message; no blank player; replay works.</w:t>
            </w:r>
          </w:p>
          <w:p>
            <w:pPr>
              <w:spacing w:after="40"/>
            </w:pPr>
            <w:r>
              <w:rPr>
                <w:rFonts w:ascii="Calibri" w:cs="Calibri" w:eastAsia="Calibri" w:hAnsi="Calibri"/>
                <w:sz w:val="16"/>
                <w:szCs w:val="16"/>
              </w:rPr>
              <w:t xml:space="preserve">• Sound and full-screen work.</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bl>
    <w:p>
      <w:pPr>
        <w:spacing w:after="80"/>
      </w:pPr>
    </w:p>
    <w:p>
      <w:pPr>
        <w:pStyle w:val="Heading2"/>
        <w:keepNext/>
        <w:spacing w:after="100" w:before="220"/>
      </w:pPr>
      <w:r>
        <w:rPr>
          <w:rFonts w:ascii="Calibri" w:cs="Calibri" w:eastAsia="Calibri" w:hAnsi="Calibri"/>
          <w:b/>
          <w:bCs/>
          <w:color w:val="1F2937"/>
          <w:sz w:val="26"/>
          <w:szCs w:val="26"/>
        </w:rPr>
        <w:t xml:space="preserve">S04 · Puja booking (do not pay unless instructed)</w:t>
      </w:r>
    </w:p>
    <w:p>
      <w:pPr>
        <w:spacing w:after="100" w:before="0"/>
      </w:pPr>
      <w:r>
        <w:rPr>
          <w:rFonts w:ascii="Calibri" w:cs="Calibri" w:eastAsia="Calibri" w:hAnsi="Calibri"/>
        </w:rPr>
        <w:t xml:space="preserve">Business rules to check while you test: video proof is part of every puja booking; the booking number looks like BS-YYYYMMDD-XXXXX; cancellation: "Cancel 48h or more before your puja for a full refund, or 24-48h before for 75%. Cancellation is not possible within 24 hours of the scheduled time. Refunds reach your account in 5-7 business days."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06"/>
        <w:gridCol w:w="1800"/>
      </w:tblGrid>
      <w:tr>
        <w:trPr>
          <w:cantSplit/>
          <w:tblHeader/>
        </w:trPr>
        <w:tc>
          <w:tcPr>
            <w:tcW w:type="dxa" w:w="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Test</w:t>
            </w:r>
          </w:p>
        </w:tc>
        <w:tc>
          <w:tcPr>
            <w:tcW w:type="dxa" w:w="40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Steps (do these in order)</w:t>
            </w:r>
          </w:p>
        </w:tc>
        <w:tc>
          <w:tcPr>
            <w:tcW w:type="dxa" w:w="33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Expected result</w:t>
            </w:r>
          </w:p>
        </w:tc>
        <w:tc>
          <w:tcPr>
            <w:tcW w:type="dxa" w:w="1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Result</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S04-1 ★</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/pujas. Use filters/sort. Open every puja in the list.</w:t>
            </w:r>
          </w:p>
          <w:p>
            <w:pPr>
              <w:spacing w:after="40"/>
            </w:pPr>
            <w:r>
              <w:rPr>
                <w:rFonts w:ascii="Calibri" w:cs="Calibri" w:eastAsia="Calibri" w:hAnsi="Calibri"/>
                <w:sz w:val="16"/>
                <w:szCs w:val="16"/>
              </w:rPr>
              <w:t xml:space="preserve">2. On a puja page read the whole page: about, steps, FAQ, price, cancellation note.</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About 10 pujas listed with prices in ₹.</w:t>
            </w:r>
          </w:p>
          <w:p>
            <w:pPr>
              <w:spacing w:after="40"/>
            </w:pPr>
            <w:r>
              <w:rPr>
                <w:rFonts w:ascii="Calibri" w:cs="Calibri" w:eastAsia="Calibri" w:hAnsi="Calibri"/>
                <w:sz w:val="16"/>
                <w:szCs w:val="16"/>
              </w:rPr>
              <w:t xml:space="preserve">• Page has description, "common questions", price, cancellation text; links (muhurat, festival, booking from abroad) work.</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S04-2 ★</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On a puja page click "Book". Choose a temple, a date and a time slot.</w:t>
            </w:r>
          </w:p>
          <w:p>
            <w:pPr>
              <w:spacing w:after="40"/>
            </w:pPr>
            <w:r>
              <w:rPr>
                <w:rFonts w:ascii="Calibri" w:cs="Calibri" w:eastAsia="Calibri" w:hAnsi="Calibri"/>
                <w:sz w:val="16"/>
                <w:szCs w:val="16"/>
              </w:rPr>
              <w:t xml:space="preserve">2. Fill the sankalp details (name, gotra, wishes) with QA- test data.</w:t>
            </w:r>
          </w:p>
          <w:p>
            <w:pPr>
              <w:spacing w:after="40"/>
            </w:pPr>
            <w:r>
              <w:rPr>
                <w:rFonts w:ascii="Calibri" w:cs="Calibri" w:eastAsia="Calibri" w:hAnsi="Calibri"/>
                <w:sz w:val="16"/>
                <w:szCs w:val="16"/>
              </w:rPr>
              <w:t xml:space="preserve">3. Add optional extras. Go to the payment step. Stop at the payment pop-up.</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Dates in the past cannot be chosen; slots show India time (IST); total = base + extras.</w:t>
            </w:r>
          </w:p>
          <w:p>
            <w:pPr>
              <w:spacing w:after="40"/>
            </w:pPr>
            <w:r>
              <w:rPr>
                <w:rFonts w:ascii="Calibri" w:cs="Calibri" w:eastAsia="Calibri" w:hAnsi="Calibri"/>
                <w:sz w:val="16"/>
                <w:szCs w:val="16"/>
              </w:rPr>
              <w:t xml:space="preserve">• The payment pop-up opens with the right amount in ₹.</w:t>
            </w:r>
          </w:p>
          <w:p>
            <w:pPr>
              <w:spacing w:after="40"/>
            </w:pPr>
            <w:r>
              <w:rPr>
                <w:rFonts w:ascii="Calibri" w:cs="Calibri" w:eastAsia="Calibri" w:hAnsi="Calibri"/>
                <w:sz w:val="16"/>
                <w:szCs w:val="16"/>
              </w:rPr>
              <w:t xml:space="preserve">• Cancellation policy and "video proof" are stated before paying.</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S04-3</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Repeat S04-2 and try to break it: leave fields empty, enter a past date, enter very long text, refresh in the middle, click Back.</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Clear error messages; no crash; data is not lost unexpectedly; no duplicate booking.</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S04-4 ★</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/nri-pujas and /nri. Read both pages. Switch the currency toggle if present.</w:t>
            </w:r>
          </w:p>
          <w:p>
            <w:pPr>
              <w:spacing w:after="40"/>
            </w:pPr>
            <w:r>
              <w:rPr>
                <w:rFonts w:ascii="Calibri" w:cs="Calibri" w:eastAsia="Calibri" w:hAnsi="Calibri"/>
                <w:sz w:val="16"/>
                <w:szCs w:val="16"/>
              </w:rPr>
              <w:t xml:space="preserve">2. Start a booking from /nri-pujas up to the payment pop-up.</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Prices show in US dollars with a clear note that the card is charged in rupees.</w:t>
            </w:r>
          </w:p>
          <w:p>
            <w:pPr>
              <w:spacing w:after="40"/>
            </w:pPr>
            <w:r>
              <w:rPr>
                <w:rFonts w:ascii="Calibri" w:cs="Calibri" w:eastAsia="Calibri" w:hAnsi="Calibri"/>
                <w:sz w:val="16"/>
                <w:szCs w:val="16"/>
              </w:rPr>
              <w:t xml:space="preserve">• Statements are consistent between /nri, /nri-pujas, /pricing and /refunds.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S04-5</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/pujas/marriage, /weddings, /pujas/home-puja (+ each category), /antim-sanskar.</w:t>
            </w:r>
          </w:p>
          <w:p>
            <w:pPr>
              <w:spacing w:after="40"/>
            </w:pPr>
            <w:r>
              <w:rPr>
                <w:rFonts w:ascii="Calibri" w:cs="Calibri" w:eastAsia="Calibri" w:hAnsi="Calibri"/>
                <w:sz w:val="16"/>
                <w:szCs w:val="16"/>
              </w:rPr>
              <w:t xml:space="preserve">2. Click every tab, FAQ and "Book" button; go as far as the payment step.</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Each flow has complete steps; claims on the page (what is included) are the same on the page and at checkout.</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S04-6</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/pandits and 3 pandit profiles. Open /pujas/[slug]/temples for 2 pujas.</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Lists load; profile shows only real, sensible information. Report anything that looks invented or placeholder (names such as "Demo", ratings that look made up).</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S04-7</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/puja/bengaluru/satyanarayan-puja and 4 other /puja/[city]/[slug] pages from city pages.</w:t>
            </w:r>
          </w:p>
          <w:p>
            <w:pPr>
              <w:spacing w:after="40"/>
            </w:pPr>
            <w:r>
              <w:rPr>
                <w:rFonts w:ascii="Calibri" w:cs="Calibri" w:eastAsia="Calibri" w:hAnsi="Calibri"/>
                <w:sz w:val="16"/>
                <w:szCs w:val="16"/>
              </w:rPr>
              <w:t xml:space="preserve">2. Click Book, breadcrumb links and related links.</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Each page has a Book button to the matching puja, FAQ, correct breadcrumb; no doubled brand name in the tab title.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S04-8</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/pricing, /upgrade, /gift. Click every plan/option.</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Prices consistent with the rest of the site; unavailable plans are clearly marked, not clickable dead ends.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bl>
    <w:p>
      <w:pPr>
        <w:spacing w:after="80"/>
      </w:pPr>
    </w:p>
    <w:p>
      <w:pPr>
        <w:pStyle w:val="Heading2"/>
        <w:keepNext/>
        <w:spacing w:after="100" w:before="220"/>
      </w:pPr>
      <w:r>
        <w:rPr>
          <w:rFonts w:ascii="Calibri" w:cs="Calibri" w:eastAsia="Calibri" w:hAnsi="Calibri"/>
          <w:b/>
          <w:bCs/>
          <w:color w:val="1F2937"/>
          <w:sz w:val="26"/>
          <w:szCs w:val="26"/>
        </w:rPr>
        <w:t xml:space="preserve">S05 · After booking: bookings, refunds, receipts</w:t>
      </w:r>
    </w:p>
    <w:p>
      <w:pPr>
        <w:spacing w:after="100" w:before="0"/>
      </w:pPr>
      <w:r>
        <w:rPr>
          <w:rFonts w:ascii="Calibri" w:cs="Calibri" w:eastAsia="Calibri" w:hAnsi="Calibri"/>
        </w:rPr>
        <w:t xml:space="preserve">Needs a Devotee account and a booking in the system. If you cannot create a paid booking, ask the owner for a pre-made test booking and mark steps BLOCKED until then.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06"/>
        <w:gridCol w:w="1800"/>
      </w:tblGrid>
      <w:tr>
        <w:trPr>
          <w:cantSplit/>
          <w:tblHeader/>
        </w:trPr>
        <w:tc>
          <w:tcPr>
            <w:tcW w:type="dxa" w:w="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Test</w:t>
            </w:r>
          </w:p>
        </w:tc>
        <w:tc>
          <w:tcPr>
            <w:tcW w:type="dxa" w:w="40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Steps (do these in order)</w:t>
            </w:r>
          </w:p>
        </w:tc>
        <w:tc>
          <w:tcPr>
            <w:tcW w:type="dxa" w:w="33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Expected result</w:t>
            </w:r>
          </w:p>
        </w:tc>
        <w:tc>
          <w:tcPr>
            <w:tcW w:type="dxa" w:w="1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Result</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S05-1 ★</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Sign in as Devotee. Open /bookings. Open a booking.</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List shows booking number (BS-...), puja, temple, date/time (IST), status. Detail page shows every field; no raw codes.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S05-2</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On a future booking click Cancel. Read the refund note, confirm. Try another booking inside 24 hours of its time.</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Refund shown follows the policy (100% / 75% / not allowed). Status changes to cancelled. Not-allowed case gives a clear message.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S05-3</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After a completed puja open the booking again.</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The video (proof) is available to watch; it plays; status says completed.</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S05-4</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/refunds and /refund.</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Refund rules text matches the cancellation sentence above and is the same everywhere it appears.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bl>
    <w:p>
      <w:pPr>
        <w:spacing w:after="80"/>
      </w:pPr>
    </w:p>
    <w:p>
      <w:pPr>
        <w:pStyle w:val="Heading2"/>
        <w:keepNext/>
        <w:spacing w:after="100" w:before="220"/>
      </w:pPr>
      <w:r>
        <w:rPr>
          <w:rFonts w:ascii="Calibri" w:cs="Calibri" w:eastAsia="Calibri" w:hAnsi="Calibri"/>
          <w:b/>
          <w:bCs/>
          <w:color w:val="1F2937"/>
          <w:sz w:val="26"/>
          <w:szCs w:val="26"/>
        </w:rPr>
        <w:t xml:space="preserve">S06 · Panchang, calendar, vrats and festivals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06"/>
        <w:gridCol w:w="1800"/>
      </w:tblGrid>
      <w:tr>
        <w:trPr>
          <w:cantSplit/>
          <w:tblHeader/>
        </w:trPr>
        <w:tc>
          <w:tcPr>
            <w:tcW w:type="dxa" w:w="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Test</w:t>
            </w:r>
          </w:p>
        </w:tc>
        <w:tc>
          <w:tcPr>
            <w:tcW w:type="dxa" w:w="40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Steps (do these in order)</w:t>
            </w:r>
          </w:p>
        </w:tc>
        <w:tc>
          <w:tcPr>
            <w:tcW w:type="dxa" w:w="33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Expected result</w:t>
            </w:r>
          </w:p>
        </w:tc>
        <w:tc>
          <w:tcPr>
            <w:tcW w:type="dxa" w:w="1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Result</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S06-1 ★</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/panchang. Change the city (try patna, bhopal, indore, nagpur, mumbai).</w:t>
            </w:r>
          </w:p>
          <w:p>
            <w:pPr>
              <w:spacing w:after="40"/>
            </w:pPr>
            <w:r>
              <w:rPr>
                <w:rFonts w:ascii="Calibri" w:cs="Calibri" w:eastAsia="Calibri" w:hAnsi="Calibri"/>
                <w:sz w:val="16"/>
                <w:szCs w:val="16"/>
              </w:rPr>
              <w:t xml:space="preserve">2. Open /panchang/[city] directly for 5 cities.</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Today's tithi, nakshatra, yoga, karana, sunrise/sunset shown; changes with city; all 29 city pages open (no 404); times in IST.</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S06-2</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/panchang/yoga and /panchang/karana. Open 5 items each.</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27 yogas and 11 karanas listed; detail has About + FAQ + working links.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S06-3</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/calendar, then next/previous month and a specific month.</w:t>
            </w:r>
          </w:p>
          <w:p>
            <w:pPr>
              <w:spacing w:after="40"/>
            </w:pPr>
            <w:r>
              <w:rPr>
                <w:rFonts w:ascii="Calibri" w:cs="Calibri" w:eastAsia="Calibri" w:hAnsi="Calibri"/>
                <w:sz w:val="16"/>
                <w:szCs w:val="16"/>
              </w:rPr>
              <w:t xml:space="preserve">2. Click three festival entries.</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Month grid is correct for the month; festival names link to festival pages.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S06-4</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/festival (list) and 6 festivals; open /festivals (plural).</w:t>
            </w:r>
          </w:p>
          <w:p>
            <w:pPr>
              <w:spacing w:after="40"/>
            </w:pPr>
            <w:r>
              <w:rPr>
                <w:rFonts w:ascii="Calibri" w:cs="Calibri" w:eastAsia="Calibri" w:hAnsi="Calibri"/>
                <w:sz w:val="16"/>
                <w:szCs w:val="16"/>
              </w:rPr>
              <w:t xml:space="preserve">2. Open /vrat, /ekadashi, /tithi, /nakshatra, /rashi, /masa with 5 items each.</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/festivals forwards to /festival. Each detail has a long About section and FAQ; Previous/Next links work; dates shown are consistent with the calendar.</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S06-5</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/muhurat and 5 muhurat pages (griha pravesh, marriage ...).</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Explains how to pick a date; links to panchang; no raw data labels.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bl>
    <w:p>
      <w:pPr>
        <w:spacing w:after="80"/>
      </w:pPr>
    </w:p>
    <w:p>
      <w:pPr>
        <w:pStyle w:val="Heading2"/>
        <w:keepNext/>
        <w:spacing w:after="100" w:before="220"/>
      </w:pPr>
      <w:r>
        <w:rPr>
          <w:rFonts w:ascii="Calibri" w:cs="Calibri" w:eastAsia="Calibri" w:hAnsi="Calibri"/>
          <w:b/>
          <w:bCs/>
          <w:color w:val="1F2937"/>
          <w:sz w:val="26"/>
          <w:szCs w:val="26"/>
        </w:rPr>
        <w:t xml:space="preserve">S07 · Astrology and AI guidance</w:t>
      </w:r>
    </w:p>
    <w:p>
      <w:pPr>
        <w:spacing w:after="100" w:before="0"/>
      </w:pPr>
      <w:r>
        <w:rPr>
          <w:rFonts w:ascii="Calibri" w:cs="Calibri" w:eastAsia="Calibri" w:hAnsi="Calibri"/>
        </w:rPr>
        <w:t xml:space="preserve">AI pages answer in real time. Note the answer, the time it took, and anything wrong (wrong language, repeating, made-up certainty, errors).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06"/>
        <w:gridCol w:w="1800"/>
      </w:tblGrid>
      <w:tr>
        <w:trPr>
          <w:cantSplit/>
          <w:tblHeader/>
        </w:trPr>
        <w:tc>
          <w:tcPr>
            <w:tcW w:type="dxa" w:w="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Test</w:t>
            </w:r>
          </w:p>
        </w:tc>
        <w:tc>
          <w:tcPr>
            <w:tcW w:type="dxa" w:w="40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Steps (do these in order)</w:t>
            </w:r>
          </w:p>
        </w:tc>
        <w:tc>
          <w:tcPr>
            <w:tcW w:type="dxa" w:w="33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Expected result</w:t>
            </w:r>
          </w:p>
        </w:tc>
        <w:tc>
          <w:tcPr>
            <w:tcW w:type="dxa" w:w="1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Result</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S07-1 ★</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/astrology/kundli. Enter test birth details and submit.</w:t>
            </w:r>
          </w:p>
          <w:p>
            <w:pPr>
              <w:spacing w:after="40"/>
            </w:pPr>
            <w:r>
              <w:rPr>
                <w:rFonts w:ascii="Calibri" w:cs="Calibri" w:eastAsia="Calibri" w:hAnsi="Calibri"/>
                <w:sz w:val="16"/>
                <w:szCs w:val="16"/>
              </w:rPr>
              <w:t xml:space="preserve">2. Try invalid input (future date, empty place).</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A birth chart appears; planets and houses are shown; invalid input shows a clear error. The AI chat does not quote house numbers if no chart exists.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S07-2</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/astrology/kundli-milan and enter two sets of test details.</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Guna score out of 36 with the 8 parts; results explained in simple words.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S07-3</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each tool: numerology, baby-name, nakshatra-finder, dasha, manglik, sade-sati, kaal-sarp, pitra-dosh, lal-kitab, vastu, choghadiya, rahu-kalam, hora, shubh-muhurat, pancha-pakshi.</w:t>
            </w:r>
          </w:p>
          <w:p>
            <w:pPr>
              <w:spacing w:after="40"/>
            </w:pPr>
            <w:r>
              <w:rPr>
                <w:rFonts w:ascii="Calibri" w:cs="Calibri" w:eastAsia="Calibri" w:hAnsi="Calibri"/>
                <w:sz w:val="16"/>
                <w:szCs w:val="16"/>
              </w:rPr>
              <w:t xml:space="preserve">2. Run each once with test data.</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Each returns a result or a clear error; no blank pages; text is understandable.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S07-4</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/astrology/horoscope and 3 sign pages, then the "today" page of each.</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12 signs exist; today's horoscope loads; no copy-paste repetition across signs.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S07-5 ★</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/astrology/chat, /ask-pandit and /free-pandit-advice. Ask 3 questions each (English, Hindi, one off-topic).</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Answers arrive within about 15 s; replies are respectful and in the language asked; no raw errors; off-topic handled politely.</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S07-6</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/astrology/astrologers and 2 profiles. Click "Book" up to the payment step.</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Profiles show only real information; slot picker works; price in ₹. Report anything that looks invented.</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bl>
    <w:p>
      <w:pPr>
        <w:spacing w:after="80"/>
      </w:pPr>
    </w:p>
    <w:p>
      <w:pPr>
        <w:pStyle w:val="Heading2"/>
        <w:keepNext/>
        <w:spacing w:after="100" w:before="220"/>
      </w:pPr>
      <w:r>
        <w:rPr>
          <w:rFonts w:ascii="Calibri" w:cs="Calibri" w:eastAsia="Calibri" w:hAnsi="Calibri"/>
          <w:b/>
          <w:bCs/>
          <w:color w:val="1F2937"/>
          <w:sz w:val="26"/>
          <w:szCs w:val="26"/>
        </w:rPr>
        <w:t xml:space="preserve">S08 · Learn and content library</w:t>
      </w:r>
    </w:p>
    <w:p>
      <w:pPr>
        <w:spacing w:after="100" w:before="0"/>
      </w:pPr>
      <w:r>
        <w:rPr>
          <w:rFonts w:ascii="Calibri" w:cs="Calibri" w:eastAsia="Calibri" w:hAnsi="Calibri"/>
        </w:rPr>
        <w:t xml:space="preserve">These are thousands of pages of devotional text. Check function and presentation here; do not judge religious accuracy (just report anything that looks wrong or offensive and the owner will review).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06"/>
        <w:gridCol w:w="1800"/>
      </w:tblGrid>
      <w:tr>
        <w:trPr>
          <w:cantSplit/>
          <w:tblHeader/>
        </w:trPr>
        <w:tc>
          <w:tcPr>
            <w:tcW w:type="dxa" w:w="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Test</w:t>
            </w:r>
          </w:p>
        </w:tc>
        <w:tc>
          <w:tcPr>
            <w:tcW w:type="dxa" w:w="40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Steps (do these in order)</w:t>
            </w:r>
          </w:p>
        </w:tc>
        <w:tc>
          <w:tcPr>
            <w:tcW w:type="dxa" w:w="33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Expected result</w:t>
            </w:r>
          </w:p>
        </w:tc>
        <w:tc>
          <w:tcPr>
            <w:tcW w:type="dxa" w:w="1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Result</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S08-1 ★</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For each family open the index and 5 detail pages: /deity, /aarti, /chalisa, /chants, /shlokas, /upanishads, /puranas, /samskaras, /rudraksha, /nava-graha, /navaratna, /chakras, /hindu-symbols, /sapta-rishis, /sapta-mathruka, /ashta-lakshmi, /devi/navadurga, /devi/mahavidyas, /aditya, /dashavatar, /bhakti-saint, /vedic-yajnas, /hindu-philosophies, /darshanas.</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Index lists the right count; detail pages have verse/text, meaning, About + FAQ; Sanskrit shows correctly (no boxes); copy/share buttons work.</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S08-2</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/gita, /ramayana, /mahabharata, /vedas, /ved, /yoga-sutras. Open a chapter/section in each and use the next-chapter links.</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Chapters open in order; no missing chapters; text is not cut off.</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S08-3</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/sanskrit, /learn-sanskrit, /sankalp, /content, /content/books, /sanatan.</w:t>
            </w:r>
          </w:p>
          <w:p>
            <w:pPr>
              <w:spacing w:after="40"/>
            </w:pPr>
            <w:r>
              <w:rPr>
                <w:rFonts w:ascii="Calibri" w:cs="Calibri" w:eastAsia="Calibri" w:hAnsi="Calibri"/>
                <w:sz w:val="16"/>
                <w:szCs w:val="16"/>
              </w:rPr>
              <w:t xml:space="preserve">2. Use any interactive element (quiz, generator).</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Interactive parts work and give a sensible output.</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S08-4</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/blog. Open all 8 posts. Click internal links inside each post.</w:t>
            </w:r>
          </w:p>
          <w:p>
            <w:pPr>
              <w:spacing w:after="40"/>
            </w:pPr>
            <w:r>
              <w:rPr>
                <w:rFonts w:ascii="Calibri" w:cs="Calibri" w:eastAsia="Calibri" w:hAnsi="Calibri"/>
                <w:sz w:val="16"/>
                <w:szCs w:val="16"/>
              </w:rPr>
              <w:t xml:space="preserve">2. Open /shloka-card.</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Blog lists 8 posts with title, date and summary; posts read well; links inside posts open real pages.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bl>
    <w:p>
      <w:pPr>
        <w:spacing w:after="80"/>
      </w:pPr>
    </w:p>
    <w:p>
      <w:pPr>
        <w:pStyle w:val="Heading2"/>
        <w:keepNext/>
        <w:spacing w:after="100" w:before="220"/>
      </w:pPr>
      <w:r>
        <w:rPr>
          <w:rFonts w:ascii="Calibri" w:cs="Calibri" w:eastAsia="Calibri" w:hAnsi="Calibri"/>
          <w:b/>
          <w:bCs/>
          <w:color w:val="1F2937"/>
          <w:sz w:val="26"/>
          <w:szCs w:val="26"/>
        </w:rPr>
        <w:t xml:space="preserve">S09 · Store (do not pay unless instructed)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06"/>
        <w:gridCol w:w="1800"/>
      </w:tblGrid>
      <w:tr>
        <w:trPr>
          <w:cantSplit/>
          <w:tblHeader/>
        </w:trPr>
        <w:tc>
          <w:tcPr>
            <w:tcW w:type="dxa" w:w="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Test</w:t>
            </w:r>
          </w:p>
        </w:tc>
        <w:tc>
          <w:tcPr>
            <w:tcW w:type="dxa" w:w="40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Steps (do these in order)</w:t>
            </w:r>
          </w:p>
        </w:tc>
        <w:tc>
          <w:tcPr>
            <w:tcW w:type="dxa" w:w="33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Expected result</w:t>
            </w:r>
          </w:p>
        </w:tc>
        <w:tc>
          <w:tcPr>
            <w:tcW w:type="dxa" w:w="1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Result</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S09-1 ★</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/store. Browse categories, search, sort. Open 5 products.</w:t>
            </w:r>
          </w:p>
          <w:p>
            <w:pPr>
              <w:spacing w:after="40"/>
            </w:pPr>
            <w:r>
              <w:rPr>
                <w:rFonts w:ascii="Calibri" w:cs="Calibri" w:eastAsia="Calibri" w:hAnsi="Calibri"/>
                <w:sz w:val="16"/>
                <w:szCs w:val="16"/>
              </w:rPr>
              <w:t xml:space="preserve">2. Open /store/products/live and a seller page (/store/seller/[id]).</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Products show photo, price in ₹, description, seller. No fake claims such as "blessed by pandits" or "free delivery" unless the checkout confirms them.</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S09-2 ★</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Add 2 products to the cart. Change quantity, remove one, add it back.</w:t>
            </w:r>
          </w:p>
          <w:p>
            <w:pPr>
              <w:spacing w:after="40"/>
            </w:pPr>
            <w:r>
              <w:rPr>
                <w:rFonts w:ascii="Calibri" w:cs="Calibri" w:eastAsia="Calibri" w:hAnsi="Calibri"/>
                <w:sz w:val="16"/>
                <w:szCs w:val="16"/>
              </w:rPr>
              <w:t xml:space="preserve">2. Open /store/cart then /store/checkout. Fill test address. Stop at payment (and try the cash-on-delivery option if offered).</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Cart totals update correctly; checkout validates PIN/phone; shipping note is clear; payment pop-up amount = cart total.</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S09-3</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/store/orders as a Devotee with an order.</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Order list and detail show status and items.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bl>
    <w:p>
      <w:pPr>
        <w:spacing w:after="80"/>
      </w:pPr>
    </w:p>
    <w:p>
      <w:pPr>
        <w:pStyle w:val="Heading2"/>
        <w:keepNext/>
        <w:spacing w:after="100" w:before="220"/>
      </w:pPr>
      <w:r>
        <w:rPr>
          <w:rFonts w:ascii="Calibri" w:cs="Calibri" w:eastAsia="Calibri" w:hAnsi="Calibri"/>
          <w:b/>
          <w:bCs/>
          <w:color w:val="1F2937"/>
          <w:sz w:val="26"/>
          <w:szCs w:val="26"/>
        </w:rPr>
        <w:t xml:space="preserve">S10 · Gaushala and donations (do not pay unless instructed)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06"/>
        <w:gridCol w:w="1800"/>
      </w:tblGrid>
      <w:tr>
        <w:trPr>
          <w:cantSplit/>
          <w:tblHeader/>
        </w:trPr>
        <w:tc>
          <w:tcPr>
            <w:tcW w:type="dxa" w:w="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Test</w:t>
            </w:r>
          </w:p>
        </w:tc>
        <w:tc>
          <w:tcPr>
            <w:tcW w:type="dxa" w:w="40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Steps (do these in order)</w:t>
            </w:r>
          </w:p>
        </w:tc>
        <w:tc>
          <w:tcPr>
            <w:tcW w:type="dxa" w:w="33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Expected result</w:t>
            </w:r>
          </w:p>
        </w:tc>
        <w:tc>
          <w:tcPr>
            <w:tcW w:type="dxa" w:w="1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Result</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S10-1 ★</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/gaushala and 3 gaushala pages. Click every donate/adopt/visit button.</w:t>
            </w:r>
          </w:p>
          <w:p>
            <w:pPr>
              <w:spacing w:after="40"/>
            </w:pPr>
            <w:r>
              <w:rPr>
                <w:rFonts w:ascii="Calibri" w:cs="Calibri" w:eastAsia="Calibri" w:hAnsi="Calibri"/>
                <w:sz w:val="16"/>
                <w:szCs w:val="16"/>
              </w:rPr>
              <w:t xml:space="preserve">2. Open /donations and start a donation up to the payment step.</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Amounts and wording are clear; the receipt note does not promise tax benefits; payment pop-up amount is right.</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S10-2</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/csr-match and fill the form.</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Form validates and shows a success message.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bl>
    <w:p>
      <w:pPr>
        <w:spacing w:after="80"/>
      </w:pPr>
    </w:p>
    <w:p>
      <w:pPr>
        <w:pStyle w:val="Heading2"/>
        <w:keepNext/>
        <w:spacing w:after="100" w:before="220"/>
      </w:pPr>
      <w:r>
        <w:rPr>
          <w:rFonts w:ascii="Calibri" w:cs="Calibri" w:eastAsia="Calibri" w:hAnsi="Calibri"/>
          <w:b/>
          <w:bCs/>
          <w:color w:val="1F2937"/>
          <w:sz w:val="26"/>
          <w:szCs w:val="26"/>
        </w:rPr>
        <w:t xml:space="preserve">S11 · Wellness and learning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06"/>
        <w:gridCol w:w="1800"/>
      </w:tblGrid>
      <w:tr>
        <w:trPr>
          <w:cantSplit/>
          <w:tblHeader/>
        </w:trPr>
        <w:tc>
          <w:tcPr>
            <w:tcW w:type="dxa" w:w="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Test</w:t>
            </w:r>
          </w:p>
        </w:tc>
        <w:tc>
          <w:tcPr>
            <w:tcW w:type="dxa" w:w="40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Steps (do these in order)</w:t>
            </w:r>
          </w:p>
        </w:tc>
        <w:tc>
          <w:tcPr>
            <w:tcW w:type="dxa" w:w="33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Expected result</w:t>
            </w:r>
          </w:p>
        </w:tc>
        <w:tc>
          <w:tcPr>
            <w:tcW w:type="dxa" w:w="1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Result</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S11-1</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/wellness, /wellness/classes (+1 class), /wellness/yoga, /wellness/meditation, /wellness/vipassana, /wellness/vipassana/centers (+2 centers), /wellness/vipassana/learn, /wellness/instructors (+2), /gurukuls (+1).</w:t>
            </w:r>
          </w:p>
          <w:p>
            <w:pPr>
              <w:spacing w:after="40"/>
            </w:pPr>
            <w:r>
              <w:rPr>
                <w:rFonts w:ascii="Calibri" w:cs="Calibri" w:eastAsia="Calibri" w:hAnsi="Calibri"/>
                <w:sz w:val="16"/>
                <w:szCs w:val="16"/>
              </w:rPr>
              <w:t xml:space="preserve">2. Start a class booking up to the payment step.</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Lists and detail pages load; ratings, names and photos look real; booking form works.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bl>
    <w:p>
      <w:pPr>
        <w:spacing w:after="80"/>
      </w:pPr>
    </w:p>
    <w:p>
      <w:pPr>
        <w:pStyle w:val="Heading2"/>
        <w:keepNext/>
        <w:spacing w:after="100" w:before="220"/>
      </w:pPr>
      <w:r>
        <w:rPr>
          <w:rFonts w:ascii="Calibri" w:cs="Calibri" w:eastAsia="Calibri" w:hAnsi="Calibri"/>
          <w:b/>
          <w:bCs/>
          <w:color w:val="1F2937"/>
          <w:sz w:val="26"/>
          <w:szCs w:val="26"/>
        </w:rPr>
        <w:t xml:space="preserve">S12 · Sign-up, sign-in and account</w:t>
      </w:r>
    </w:p>
    <w:p>
      <w:pPr>
        <w:spacing w:after="100" w:before="0"/>
      </w:pPr>
      <w:r>
        <w:rPr>
          <w:rFonts w:ascii="Calibri" w:cs="Calibri" w:eastAsia="Calibri" w:hAnsi="Calibri"/>
        </w:rPr>
        <w:t xml:space="preserve">Use a real inbox. Sign-in links expire after 15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06"/>
        <w:gridCol w:w="1800"/>
      </w:tblGrid>
      <w:tr>
        <w:trPr>
          <w:cantSplit/>
          <w:tblHeader/>
        </w:trPr>
        <w:tc>
          <w:tcPr>
            <w:tcW w:type="dxa" w:w="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Test</w:t>
            </w:r>
          </w:p>
        </w:tc>
        <w:tc>
          <w:tcPr>
            <w:tcW w:type="dxa" w:w="40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Steps (do these in order)</w:t>
            </w:r>
          </w:p>
        </w:tc>
        <w:tc>
          <w:tcPr>
            <w:tcW w:type="dxa" w:w="33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Expected result</w:t>
            </w:r>
          </w:p>
        </w:tc>
        <w:tc>
          <w:tcPr>
            <w:tcW w:type="dxa" w:w="1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Result</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S12-1 ★</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/auth/signup. Create an account with your test email.</w:t>
            </w:r>
          </w:p>
          <w:p>
            <w:pPr>
              <w:spacing w:after="40"/>
            </w:pPr>
            <w:r>
              <w:rPr>
                <w:rFonts w:ascii="Calibri" w:cs="Calibri" w:eastAsia="Calibri" w:hAnsi="Calibri"/>
                <w:sz w:val="16"/>
                <w:szCs w:val="16"/>
              </w:rPr>
              <w:t xml:space="preserve">2. Open the email, click the link.</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Email arrives within a few minutes (check spam); link signs you in and lands on /dashboard.</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S12-2 ★</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Sign out (/auth/logout). Sign in again with email and password, then with the email link.</w:t>
            </w:r>
          </w:p>
          <w:p>
            <w:pPr>
              <w:spacing w:after="40"/>
            </w:pPr>
            <w:r>
              <w:rPr>
                <w:rFonts w:ascii="Calibri" w:cs="Calibri" w:eastAsia="Calibri" w:hAnsi="Calibri"/>
                <w:sz w:val="16"/>
                <w:szCs w:val="16"/>
              </w:rPr>
              <w:t xml:space="preserve">2. Try a wrong password; try an unknown email.</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Success lands on your role's home. Wrong details show a clear message; no sign of whether an email exists.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S12-3</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Use /auth/forgot-password. Open the email. Set a new password at /auth/reset-password. Sign in with it.</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Email arrives; the link opens the reset page (not the home page); new password works; old one stops working.</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S12-4</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While signed out, open /dashboard, /bookings, /profile, /messages, /settings.</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Each sends you to sign-in and, after signing in, returns you to the page you wanted.</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S12-5</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Signed in, open /profile, /settings, /account/privacy, /account/subscriptions, /messages. Change a setting, save, reload.</w:t>
            </w:r>
          </w:p>
          <w:p>
            <w:pPr>
              <w:spacing w:after="40"/>
            </w:pPr>
            <w:r>
              <w:rPr>
                <w:rFonts w:ascii="Calibri" w:cs="Calibri" w:eastAsia="Calibri" w:hAnsi="Calibri"/>
                <w:sz w:val="16"/>
                <w:szCs w:val="16"/>
              </w:rPr>
              <w:t xml:space="preserve">2. Open /data-deletion and read it (do not submit).</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Changes are saved; privacy page explains data use; nothing shows another user's data.</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S12-6</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/refer.</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Page loads and clearly says what it offers; nothing promises rewards that do not exist.</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bl>
    <w:p>
      <w:pPr>
        <w:spacing w:after="80"/>
      </w:pPr>
    </w:p>
    <w:p>
      <w:pPr>
        <w:pStyle w:val="Heading2"/>
        <w:keepNext/>
        <w:spacing w:after="100" w:before="220"/>
      </w:pPr>
      <w:r>
        <w:rPr>
          <w:rFonts w:ascii="Calibri" w:cs="Calibri" w:eastAsia="Calibri" w:hAnsi="Calibri"/>
          <w:b/>
          <w:bCs/>
          <w:color w:val="1F2937"/>
          <w:sz w:val="26"/>
          <w:szCs w:val="26"/>
        </w:rPr>
        <w:t xml:space="preserve">S13 · Help and support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06"/>
        <w:gridCol w:w="1800"/>
      </w:tblGrid>
      <w:tr>
        <w:trPr>
          <w:cantSplit/>
          <w:tblHeader/>
        </w:trPr>
        <w:tc>
          <w:tcPr>
            <w:tcW w:type="dxa" w:w="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Test</w:t>
            </w:r>
          </w:p>
        </w:tc>
        <w:tc>
          <w:tcPr>
            <w:tcW w:type="dxa" w:w="40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Steps (do these in order)</w:t>
            </w:r>
          </w:p>
        </w:tc>
        <w:tc>
          <w:tcPr>
            <w:tcW w:type="dxa" w:w="33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Expected result</w:t>
            </w:r>
          </w:p>
        </w:tc>
        <w:tc>
          <w:tcPr>
            <w:tcW w:type="dxa" w:w="1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Result</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S13-1</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/support, /support/faq (search, open 5 questions), /help, 3 help articles, /faqs, /contact, /status.</w:t>
            </w:r>
          </w:p>
          <w:p>
            <w:pPr>
              <w:spacing w:after="40"/>
            </w:pPr>
            <w:r>
              <w:rPr>
                <w:rFonts w:ascii="Calibri" w:cs="Calibri" w:eastAsia="Calibri" w:hAnsi="Calibri"/>
                <w:sz w:val="16"/>
                <w:szCs w:val="16"/>
              </w:rPr>
              <w:t xml:space="preserve">2. Submit a support ticket at /support/ticket/new (signed in). Then open /support/tickets.</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Search finds answers; the ticket gets a reference and appears in your list; messages on contact/ticket forms show a success state.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bl>
    <w:p>
      <w:pPr>
        <w:spacing w:after="80"/>
      </w:pPr>
    </w:p>
    <w:p>
      <w:pPr>
        <w:pStyle w:val="Heading2"/>
        <w:keepNext/>
        <w:spacing w:after="100" w:before="220"/>
      </w:pPr>
      <w:r>
        <w:rPr>
          <w:rFonts w:ascii="Calibri" w:cs="Calibri" w:eastAsia="Calibri" w:hAnsi="Calibri"/>
          <w:b/>
          <w:bCs/>
          <w:color w:val="1F2937"/>
          <w:sz w:val="26"/>
          <w:szCs w:val="26"/>
        </w:rPr>
        <w:t xml:space="preserve">S14 · Company and legal pages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06"/>
        <w:gridCol w:w="1800"/>
      </w:tblGrid>
      <w:tr>
        <w:trPr>
          <w:cantSplit/>
          <w:tblHeader/>
        </w:trPr>
        <w:tc>
          <w:tcPr>
            <w:tcW w:type="dxa" w:w="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Test</w:t>
            </w:r>
          </w:p>
        </w:tc>
        <w:tc>
          <w:tcPr>
            <w:tcW w:type="dxa" w:w="40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Steps (do these in order)</w:t>
            </w:r>
          </w:p>
        </w:tc>
        <w:tc>
          <w:tcPr>
            <w:tcW w:type="dxa" w:w="33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Expected result</w:t>
            </w:r>
          </w:p>
        </w:tc>
        <w:tc>
          <w:tcPr>
            <w:tcW w:type="dxa" w:w="1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Result</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S14-1</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every page in S14. Read /terms, /privacy, /shipping, /refunds fully.</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No placeholder text; company/contact details are filled; pages agree with each other on cancellation, refunds and shipping; dates and names are consistent.</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bl>
    <w:p>
      <w:pPr>
        <w:spacing w:after="80"/>
      </w:pPr>
    </w:p>
    <w:p>
      <w:pPr>
        <w:pStyle w:val="Heading2"/>
        <w:keepNext/>
        <w:spacing w:after="100" w:before="220"/>
      </w:pPr>
      <w:r>
        <w:rPr>
          <w:rFonts w:ascii="Calibri" w:cs="Calibri" w:eastAsia="Calibri" w:hAnsi="Calibri"/>
          <w:b/>
          <w:bCs/>
          <w:color w:val="1F2937"/>
          <w:sz w:val="26"/>
          <w:szCs w:val="26"/>
        </w:rPr>
        <w:t xml:space="preserve">S15 · Become a provider / list your place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06"/>
        <w:gridCol w:w="1800"/>
      </w:tblGrid>
      <w:tr>
        <w:trPr>
          <w:cantSplit/>
          <w:tblHeader/>
        </w:trPr>
        <w:tc>
          <w:tcPr>
            <w:tcW w:type="dxa" w:w="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Test</w:t>
            </w:r>
          </w:p>
        </w:tc>
        <w:tc>
          <w:tcPr>
            <w:tcW w:type="dxa" w:w="40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Steps (do these in order)</w:t>
            </w:r>
          </w:p>
        </w:tc>
        <w:tc>
          <w:tcPr>
            <w:tcW w:type="dxa" w:w="33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Expected result</w:t>
            </w:r>
          </w:p>
        </w:tc>
        <w:tc>
          <w:tcPr>
            <w:tcW w:type="dxa" w:w="1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Result</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S15-1</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each page in S15. Fill each form with QA- data and submit.</w:t>
            </w:r>
          </w:p>
          <w:p>
            <w:pPr>
              <w:spacing w:after="40"/>
            </w:pPr>
            <w:r>
              <w:rPr>
                <w:rFonts w:ascii="Calibri" w:cs="Calibri" w:eastAsia="Calibri" w:hAnsi="Calibri"/>
                <w:sz w:val="16"/>
                <w:szCs w:val="16"/>
              </w:rPr>
              <w:t xml:space="preserve">2. Submit empty and invalid forms too.</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Required fields are enforced; success message names the next step; no personal data is shown back unsafely.</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bl>
    <w:p>
      <w:pPr>
        <w:spacing w:after="80"/>
      </w:pPr>
    </w:p>
    <w:p>
      <w:pPr>
        <w:pStyle w:val="Heading2"/>
        <w:keepNext/>
        <w:spacing w:after="100" w:before="220"/>
      </w:pPr>
      <w:r>
        <w:rPr>
          <w:rFonts w:ascii="Calibri" w:cs="Calibri" w:eastAsia="Calibri" w:hAnsi="Calibri"/>
          <w:b/>
          <w:bCs/>
          <w:color w:val="1F2937"/>
          <w:sz w:val="26"/>
          <w:szCs w:val="26"/>
        </w:rPr>
        <w:t xml:space="preserve">S16 · Other languages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06"/>
        <w:gridCol w:w="1800"/>
      </w:tblGrid>
      <w:tr>
        <w:trPr>
          <w:cantSplit/>
          <w:tblHeader/>
        </w:trPr>
        <w:tc>
          <w:tcPr>
            <w:tcW w:type="dxa" w:w="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Test</w:t>
            </w:r>
          </w:p>
        </w:tc>
        <w:tc>
          <w:tcPr>
            <w:tcW w:type="dxa" w:w="40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Steps (do these in order)</w:t>
            </w:r>
          </w:p>
        </w:tc>
        <w:tc>
          <w:tcPr>
            <w:tcW w:type="dxa" w:w="33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Expected result</w:t>
            </w:r>
          </w:p>
        </w:tc>
        <w:tc>
          <w:tcPr>
            <w:tcW w:type="dxa" w:w="1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Result</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S16-1</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/hi, /ta, /te, /bn, /mr. Click the main links on each.</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Page text is in that language; links open working pages; fonts display (no square boxes); page language is correct.</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bl>
    <w:p>
      <w:pPr>
        <w:spacing w:after="80"/>
      </w:pPr>
    </w:p>
    <w:p>
      <w:pPr>
        <w:pStyle w:val="Heading2"/>
        <w:keepNext/>
        <w:spacing w:after="100" w:before="220"/>
      </w:pPr>
      <w:r>
        <w:rPr>
          <w:rFonts w:ascii="Calibri" w:cs="Calibri" w:eastAsia="Calibri" w:hAnsi="Calibri"/>
          <w:b/>
          <w:bCs/>
          <w:color w:val="1F2937"/>
          <w:sz w:val="26"/>
          <w:szCs w:val="26"/>
        </w:rPr>
        <w:t xml:space="preserve">S17 · Technical and cross-cutting checks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06"/>
        <w:gridCol w:w="1800"/>
      </w:tblGrid>
      <w:tr>
        <w:trPr>
          <w:cantSplit/>
          <w:tblHeader/>
        </w:trPr>
        <w:tc>
          <w:tcPr>
            <w:tcW w:type="dxa" w:w="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Test</w:t>
            </w:r>
          </w:p>
        </w:tc>
        <w:tc>
          <w:tcPr>
            <w:tcW w:type="dxa" w:w="40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Steps (do these in order)</w:t>
            </w:r>
          </w:p>
        </w:tc>
        <w:tc>
          <w:tcPr>
            <w:tcW w:type="dxa" w:w="33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Expected result</w:t>
            </w:r>
          </w:p>
        </w:tc>
        <w:tc>
          <w:tcPr>
            <w:tcW w:type="dxa" w:w="1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Result</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S17-1</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/robots.txt, /sitemap.xml, /feed.xml. Open 10 random addresses from the sitemap.</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robots.txt is short and readable; sitemap lists real pages; every sampled address opens (no 404).</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S17-2</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a made-up address such as /this-does-not-exist and /temples/zzzz.</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A friendly "not found" page (real 404) with a way back home.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S17-3</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On Home, Temples, Pujas, Panchang, Store: load each on a phone on mobile data. Time the first screen.</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Page shows content in about 4 s; note anything slower than 8 s and whether the layout jumps while loading.</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S17-4</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Keyboard test on Home and a booking form: press Tab repeatedly; press Enter on buttons.</w:t>
            </w:r>
          </w:p>
          <w:p>
            <w:pPr>
              <w:spacing w:after="40"/>
            </w:pPr>
            <w:r>
              <w:rPr>
                <w:rFonts w:ascii="Calibri" w:cs="Calibri" w:eastAsia="Calibri" w:hAnsi="Calibri"/>
                <w:sz w:val="16"/>
                <w:szCs w:val="16"/>
              </w:rPr>
              <w:t xml:space="preserve">2. Zoom the browser to 200%.</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Focus is visible and moves in a sensible order; page stays usable at 200%.</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S17-5</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Turn the phone sideways on 3 pages; turn Wi-Fi off and reload one page.</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Layout adapts; offline shows a friendly message, not a crash.</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bl>
    <w:p>
      <w:pPr>
        <w:spacing w:after="80"/>
      </w:pPr>
    </w:p>
    <w:p>
      <w:pPr>
        <w:pStyle w:val="Heading1"/>
        <w:pageBreakBefore/>
        <w:spacing w:after="160" w:before="120"/>
      </w:pPr>
      <w:r>
        <w:rPr>
          <w:rFonts w:ascii="Calibri" w:cs="Calibri" w:eastAsia="Calibri" w:hAnsi="Calibri"/>
          <w:b/>
          <w:bCs/>
          <w:color w:val="B45309"/>
          <w:sz w:val="34"/>
          <w:szCs w:val="34"/>
        </w:rPr>
        <w:t xml:space="preserve">Part 6 · Role-by-role test guide</w:t>
      </w:r>
    </w:p>
    <w:p>
      <w:pPr>
        <w:spacing w:after="100" w:before="0"/>
      </w:pPr>
      <w:r>
        <w:rPr>
          <w:rFonts w:ascii="Calibri" w:cs="Calibri" w:eastAsia="Calibri" w:hAnsi="Calibri"/>
        </w:rPr>
        <w:t xml:space="preserve">Every role is tested in three ways: (1) its </w:t>
      </w:r>
      <w:r>
        <w:rPr>
          <w:rFonts w:ascii="Calibri" w:cs="Calibri" w:eastAsia="Calibri" w:hAnsi="Calibri"/>
          <w:b/>
          <w:bCs/>
        </w:rPr>
        <w:t xml:space="preserve">menus and screens</w:t>
      </w:r>
      <w:r>
        <w:rPr>
          <w:rFonts w:ascii="Calibri" w:cs="Calibri" w:eastAsia="Calibri" w:hAnsi="Calibri"/>
        </w:rPr>
        <w:t xml:space="preserve"> all open, (2) its </w:t>
      </w:r>
      <w:r>
        <w:rPr>
          <w:rFonts w:ascii="Calibri" w:cs="Calibri" w:eastAsia="Calibri" w:hAnsi="Calibri"/>
          <w:b/>
          <w:bCs/>
        </w:rPr>
        <w:t xml:space="preserve">real work</w:t>
      </w:r>
      <w:r>
        <w:rPr>
          <w:rFonts w:ascii="Calibri" w:cs="Calibri" w:eastAsia="Calibri" w:hAnsi="Calibri"/>
        </w:rPr>
        <w:t xml:space="preserve"> can be done end to end, (3) it </w:t>
      </w:r>
      <w:r>
        <w:rPr>
          <w:rFonts w:ascii="Calibri" w:cs="Calibri" w:eastAsia="Calibri" w:hAnsi="Calibri"/>
          <w:b/>
          <w:bCs/>
        </w:rPr>
        <w:t xml:space="preserve">cannot do or see what belongs to other roles</w:t>
      </w:r>
      <w:r>
        <w:rPr>
          <w:rFonts w:ascii="Calibri" w:cs="Calibri" w:eastAsia="Calibri" w:hAnsi="Calibri"/>
        </w:rPr>
        <w:t xml:space="preserve">. Always test the "must NOT be possible" line: a blocked page should say "not allowed" or send you to sign-in, never show data.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B45309" w:sz="12"/>
              <w:left w:val="single" w:color="BFBFBF" w:sz="4"/>
              <w:bottom w:val="single" w:color="BFBFBF" w:sz="4"/>
              <w:right w:val="single" w:color="BFBFBF" w:sz="4"/>
            </w:tcBorders>
            <w:shd w:fill="FFF7E6" w:color="auto" w:val="clear"/>
            <w:tcMar>
              <w:top w:type="dxa" w:w="100"/>
              <w:left w:type="dxa" w:w="160"/>
              <w:bottom w:type="dxa" w:w="100"/>
              <w:right w:type="dxa" w:w="160"/>
            </w:tcMar>
          </w:tcPr>
          <w:p>
            <w:pPr>
              <w:spacing w:after="60"/>
            </w:pPr>
            <w:r>
              <w:rPr>
                <w:rFonts w:ascii="Calibri" w:cs="Calibri" w:eastAsia="Calibri" w:hAnsi="Calibri"/>
                <w:b/>
                <w:bCs/>
                <w:color w:val="B45309"/>
                <w:sz w:val="21"/>
                <w:szCs w:val="21"/>
              </w:rPr>
              <w:t xml:space="preserve">Universal permission test (do for every role)</w:t>
            </w:r>
          </w:p>
          <w:p>
            <w:pPr>
              <w:spacing w:after="40"/>
            </w:pPr>
            <w:r>
              <w:rPr>
                <w:rFonts w:ascii="Calibri" w:cs="Calibri" w:eastAsia="Calibri" w:hAnsi="Calibri"/>
                <w:sz w:val="19"/>
                <w:szCs w:val="19"/>
              </w:rPr>
              <w:t xml:space="preserve">While signed in as a role, paste each of the other portals' addresses into the address bar (/admin, /priest, /temple-portal, /astrologer-portal, /wellness-portal, /gaushala-portal, /store-admin, /gurukul-portal). Expected: you are sent away or shown "not allowed"; no page content or data from the other role appears. Record each exception as severity S1.</w:t>
            </w:r>
          </w:p>
        </w:tc>
      </w:tr>
    </w:tbl>
    <w:p>
      <w:pPr>
        <w:spacing w:after="80"/>
      </w:pPr>
    </w:p>
    <w:p>
      <w:pPr>
        <w:pStyle w:val="Heading2"/>
        <w:keepNext/>
        <w:spacing w:after="100" w:before="220"/>
      </w:pPr>
      <w:r>
        <w:rPr>
          <w:rFonts w:ascii="Calibri" w:cs="Calibri" w:eastAsia="Calibri" w:hAnsi="Calibri"/>
          <w:b/>
          <w:bCs/>
          <w:color w:val="1F2937"/>
          <w:sz w:val="26"/>
          <w:szCs w:val="26"/>
        </w:rPr>
        <w:t xml:space="preserve">P01 · Devotee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7"/>
                <w:szCs w:val="17"/>
              </w:rPr>
              <w:t xml:space="preserve">Signs in at / lands on</w:t>
            </w:r>
          </w:p>
        </w:tc>
        <w:tc>
          <w:tcPr>
            <w:tcW w:type="dxa" w:w="77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/dashboard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7"/>
                <w:szCs w:val="17"/>
              </w:rPr>
              <w:t xml:space="preserve">What this role does</w:t>
            </w:r>
          </w:p>
        </w:tc>
        <w:tc>
          <w:tcPr>
            <w:tcW w:type="dxa" w:w="77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Browses, books pujas, consultations, yatras and store items; tracks bookings and refunds; chats with support.</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306"/>
        <w:gridCol w:w="1800"/>
      </w:tblGrid>
      <w:tr>
        <w:trPr>
          <w:cantSplit/>
          <w:tblHeader/>
        </w:trPr>
        <w:tc>
          <w:tcPr>
            <w:tcW w:type="dxa" w:w="9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Test</w:t>
            </w:r>
          </w:p>
        </w:tc>
        <w:tc>
          <w:tcPr>
            <w:tcW w:type="dxa" w:w="39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Steps</w:t>
            </w:r>
          </w:p>
        </w:tc>
        <w:tc>
          <w:tcPr>
            <w:tcW w:type="dxa" w:w="33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Expected result</w:t>
            </w:r>
          </w:p>
        </w:tc>
        <w:tc>
          <w:tcPr>
            <w:tcW w:type="dxa" w:w="1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Result</w:t>
            </w:r>
          </w:p>
        </w:tc>
      </w:tr>
      <w:tr>
        <w:trPr>
          <w:cantSplit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DEV-1 ★</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Sign in. Click every item in the dashboard menu.</w:t>
            </w:r>
          </w:p>
          <w:p>
            <w:pPr>
              <w:spacing w:after="40"/>
            </w:pPr>
            <w:r>
              <w:rPr>
                <w:rFonts w:ascii="Calibri" w:cs="Calibri" w:eastAsia="Calibri" w:hAnsi="Calibri"/>
                <w:sz w:val="16"/>
                <w:szCs w:val="16"/>
              </w:rPr>
              <w:t xml:space="preserve">2. Open /bookings, /profile, /profile/consultations, /profile/yatra-bookings, /messages, /settings.</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Every screen opens; empty lists show a friendly empty state, not an error.</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DEV-2</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Edit profile (name, phone, language, city). Save. Reload. Upload/clear a photo if offered.</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Changes persist; invalid phone is rejected with a clear message.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DEV-3 ★</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Do the full puja booking up to payment (S04-2) while signed in. Return to /bookings.</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An unpaid/pending booking appears with the right status; the amount and the cancellation note are right.</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DEV-4</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Book an astrologer consultation (S07-6) up to payment. Open /profile/consultations.</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Entry appears with date/time in IST and a join link or instructions once confirmed.</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DEV-5</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/support/ticket/new, send a ticket, then open it from /support/tickets and reply.</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Ticket numbered; replies appear in order; status shown.</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DEV-6</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After a completed booking: rate/review it. Open /refer and /account/subscriptions.</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Review saved and visible; subscription page shows what is on/off and lets you change it.</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bl>
    <w:p>
      <w:pPr>
        <w:spacing w:after="80"/>
      </w:pPr>
    </w:p>
    <w:p>
      <w:pPr>
        <w:spacing w:after="100" w:before="0"/>
      </w:pPr>
      <w:r>
        <w:rPr>
          <w:rFonts w:ascii="Calibri" w:cs="Calibri" w:eastAsia="Calibri" w:hAnsi="Calibri"/>
          <w:b/>
          <w:bCs/>
          <w:sz w:val="19"/>
          <w:szCs w:val="19"/>
        </w:rPr>
        <w:t xml:space="preserve">Must NOT be possible (permission tests):</w:t>
      </w:r>
      <w:r>
        <w:rPr>
          <w:rFonts w:ascii="Calibri" w:cs="Calibri" w:eastAsia="Calibri" w:hAnsi="Calibri"/>
          <w:sz w:val="19"/>
          <w:szCs w:val="19"/>
        </w:rPr>
        <w:t xml:space="preserve"> open any provider or admin portal; see another user's bookings, messages or profile; change someone else's booking by editing the address.</w:t>
      </w:r>
    </w:p>
    <w:p>
      <w:pPr>
        <w:pStyle w:val="Heading2"/>
        <w:keepNext/>
        <w:spacing w:after="100" w:before="220"/>
      </w:pPr>
      <w:r>
        <w:rPr>
          <w:rFonts w:ascii="Calibri" w:cs="Calibri" w:eastAsia="Calibri" w:hAnsi="Calibri"/>
          <w:b/>
          <w:bCs/>
          <w:color w:val="1F2937"/>
          <w:sz w:val="26"/>
          <w:szCs w:val="26"/>
        </w:rPr>
        <w:t xml:space="preserve">P02 · Pandit (priest)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7"/>
                <w:szCs w:val="17"/>
              </w:rPr>
              <w:t xml:space="preserve">Signs in at / lands on</w:t>
            </w:r>
          </w:p>
        </w:tc>
        <w:tc>
          <w:tcPr>
            <w:tcW w:type="dxa" w:w="77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/priest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7"/>
                <w:szCs w:val="17"/>
              </w:rPr>
              <w:t xml:space="preserve">What this role does</w:t>
            </w:r>
          </w:p>
        </w:tc>
        <w:tc>
          <w:tcPr>
            <w:tcW w:type="dxa" w:w="77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Receives puja bookings, accepts them, performs the ritual, uploads the video proof, gets paid after proof.</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306"/>
        <w:gridCol w:w="1800"/>
      </w:tblGrid>
      <w:tr>
        <w:trPr>
          <w:cantSplit/>
          <w:tblHeader/>
        </w:trPr>
        <w:tc>
          <w:tcPr>
            <w:tcW w:type="dxa" w:w="9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Test</w:t>
            </w:r>
          </w:p>
        </w:tc>
        <w:tc>
          <w:tcPr>
            <w:tcW w:type="dxa" w:w="39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Steps</w:t>
            </w:r>
          </w:p>
        </w:tc>
        <w:tc>
          <w:tcPr>
            <w:tcW w:type="dxa" w:w="33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Expected result</w:t>
            </w:r>
          </w:p>
        </w:tc>
        <w:tc>
          <w:tcPr>
            <w:tcW w:type="dxa" w:w="1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Result</w:t>
            </w:r>
          </w:p>
        </w:tc>
      </w:tr>
      <w:tr>
        <w:trPr>
          <w:cantSplit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PAN-1 ★</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Sign in. Open Home, Bookings, Services, Offers, Profile, Reviews, Messages, Payouts, Subscription.</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All open; earnings numbers look sensible; no raw codes.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PAN-2 ★</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a pending booking from Bookings. Click Accept.</w:t>
            </w:r>
          </w:p>
          <w:p>
            <w:pPr>
              <w:spacing w:after="40"/>
            </w:pPr>
            <w:r>
              <w:rPr>
                <w:rFonts w:ascii="Calibri" w:cs="Calibri" w:eastAsia="Calibri" w:hAnsi="Calibri"/>
                <w:sz w:val="16"/>
                <w:szCs w:val="16"/>
              </w:rPr>
              <w:t xml:space="preserve">2. Try to mark it started/completed BEFORE its scheduled time.</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Accept works and status changes. Completing before the slot is refused with a clear message (it must not complete early).</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PAN-3 ★</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On a booking whose time has passed: try Complete WITHOUT a video; then upload a video proof and complete.</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Without proof it is refused with a clear message; with proof it completes; the devotee can now see the video.</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PAN-4</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Edit Services (add a service and price), Offers and Profile. Save and reload.</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Saved; only valid prices accepted; invalid website/links rejected with a message.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PAN-5</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Payouts and /provider/kyc. Add bank details with TEST data.</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Earnings show as held until proof is done, then available; KYC form validates fields and does not show full bank numbers back.</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bl>
    <w:p>
      <w:pPr>
        <w:spacing w:after="80"/>
      </w:pPr>
    </w:p>
    <w:p>
      <w:pPr>
        <w:spacing w:after="100" w:before="0"/>
      </w:pPr>
      <w:r>
        <w:rPr>
          <w:rFonts w:ascii="Calibri" w:cs="Calibri" w:eastAsia="Calibri" w:hAnsi="Calibri"/>
          <w:b/>
          <w:bCs/>
          <w:sz w:val="19"/>
          <w:szCs w:val="19"/>
        </w:rPr>
        <w:t xml:space="preserve">Must NOT be possible (permission tests):</w:t>
      </w:r>
      <w:r>
        <w:rPr>
          <w:rFonts w:ascii="Calibri" w:cs="Calibri" w:eastAsia="Calibri" w:hAnsi="Calibri"/>
          <w:sz w:val="19"/>
          <w:szCs w:val="19"/>
        </w:rPr>
        <w:t xml:space="preserve"> see other pandits' bookings; complete a booking that was not assigned to you; reach admin or temple screens.</w:t>
      </w:r>
    </w:p>
    <w:p>
      <w:pPr>
        <w:pStyle w:val="Heading2"/>
        <w:keepNext/>
        <w:spacing w:after="100" w:before="220"/>
      </w:pPr>
      <w:r>
        <w:rPr>
          <w:rFonts w:ascii="Calibri" w:cs="Calibri" w:eastAsia="Calibri" w:hAnsi="Calibri"/>
          <w:b/>
          <w:bCs/>
          <w:color w:val="1F2937"/>
          <w:sz w:val="26"/>
          <w:szCs w:val="26"/>
        </w:rPr>
        <w:t xml:space="preserve">P03 · Temple manager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7"/>
                <w:szCs w:val="17"/>
              </w:rPr>
              <w:t xml:space="preserve">Signs in at / lands on</w:t>
            </w:r>
          </w:p>
        </w:tc>
        <w:tc>
          <w:tcPr>
            <w:tcW w:type="dxa" w:w="77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/temple-portal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7"/>
                <w:szCs w:val="17"/>
              </w:rPr>
              <w:t xml:space="preserve">What this role does</w:t>
            </w:r>
          </w:p>
        </w:tc>
        <w:tc>
          <w:tcPr>
            <w:tcW w:type="dxa" w:w="77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Runs one temple: its pujas, priests, schedule, darshan stream and donations.</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306"/>
        <w:gridCol w:w="1800"/>
      </w:tblGrid>
      <w:tr>
        <w:trPr>
          <w:cantSplit/>
          <w:tblHeader/>
        </w:trPr>
        <w:tc>
          <w:tcPr>
            <w:tcW w:type="dxa" w:w="9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Test</w:t>
            </w:r>
          </w:p>
        </w:tc>
        <w:tc>
          <w:tcPr>
            <w:tcW w:type="dxa" w:w="39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Steps</w:t>
            </w:r>
          </w:p>
        </w:tc>
        <w:tc>
          <w:tcPr>
            <w:tcW w:type="dxa" w:w="33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Expected result</w:t>
            </w:r>
          </w:p>
        </w:tc>
        <w:tc>
          <w:tcPr>
            <w:tcW w:type="dxa" w:w="1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Result</w:t>
            </w:r>
          </w:p>
        </w:tc>
      </w:tr>
      <w:tr>
        <w:trPr>
          <w:cantSplit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TMP-1 ★</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Sign in. Open Home, Bookings, Pujas, Priests, Schedule, Darshan, Donations, Messages, Payouts, Subscription.</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All open. A manager not yet linked to a temple sees a clear message about what to do next, not a crash.</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TMP-2</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In Pujas add/edit a puja offering and price. Save. Then open that temple's public page.</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Change appears on the public temple page after reload (allow a few minutes for caching).</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TMP-3</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In Priests add/remove a priest from the roster; in Schedule block a date.</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Roster and blocked date save; blocked date cannot be booked on the public site.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TMP-4</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In Darshan edit the stream details; open Donations and Payouts.</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Stream details save; donations list matches payments; payout figures are labelled clearly.</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bl>
    <w:p>
      <w:pPr>
        <w:spacing w:after="80"/>
      </w:pPr>
    </w:p>
    <w:p>
      <w:pPr>
        <w:spacing w:after="100" w:before="0"/>
      </w:pPr>
      <w:r>
        <w:rPr>
          <w:rFonts w:ascii="Calibri" w:cs="Calibri" w:eastAsia="Calibri" w:hAnsi="Calibri"/>
          <w:b/>
          <w:bCs/>
          <w:sz w:val="19"/>
          <w:szCs w:val="19"/>
        </w:rPr>
        <w:t xml:space="preserve">Must NOT be possible (permission tests):</w:t>
      </w:r>
      <w:r>
        <w:rPr>
          <w:rFonts w:ascii="Calibri" w:cs="Calibri" w:eastAsia="Calibri" w:hAnsi="Calibri"/>
          <w:sz w:val="19"/>
          <w:szCs w:val="19"/>
        </w:rPr>
        <w:t xml:space="preserve"> edit any other temple; see other temples' data; open admin.</w:t>
      </w:r>
    </w:p>
    <w:p>
      <w:pPr>
        <w:pStyle w:val="Heading2"/>
        <w:keepNext/>
        <w:spacing w:after="100" w:before="220"/>
      </w:pPr>
      <w:r>
        <w:rPr>
          <w:rFonts w:ascii="Calibri" w:cs="Calibri" w:eastAsia="Calibri" w:hAnsi="Calibri"/>
          <w:b/>
          <w:bCs/>
          <w:color w:val="1F2937"/>
          <w:sz w:val="26"/>
          <w:szCs w:val="26"/>
        </w:rPr>
        <w:t xml:space="preserve">P04 · Astrologer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7"/>
                <w:szCs w:val="17"/>
              </w:rPr>
              <w:t xml:space="preserve">Signs in at / lands on</w:t>
            </w:r>
          </w:p>
        </w:tc>
        <w:tc>
          <w:tcPr>
            <w:tcW w:type="dxa" w:w="77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/astrologer-portal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7"/>
                <w:szCs w:val="17"/>
              </w:rPr>
              <w:t xml:space="preserve">What this role does</w:t>
            </w:r>
          </w:p>
        </w:tc>
        <w:tc>
          <w:tcPr>
            <w:tcW w:type="dxa" w:w="77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Offers consultations by video/chat; sets availability; earns after the session.</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306"/>
        <w:gridCol w:w="1800"/>
      </w:tblGrid>
      <w:tr>
        <w:trPr>
          <w:cantSplit/>
          <w:tblHeader/>
        </w:trPr>
        <w:tc>
          <w:tcPr>
            <w:tcW w:type="dxa" w:w="9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Test</w:t>
            </w:r>
          </w:p>
        </w:tc>
        <w:tc>
          <w:tcPr>
            <w:tcW w:type="dxa" w:w="39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Steps</w:t>
            </w:r>
          </w:p>
        </w:tc>
        <w:tc>
          <w:tcPr>
            <w:tcW w:type="dxa" w:w="33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Expected result</w:t>
            </w:r>
          </w:p>
        </w:tc>
        <w:tc>
          <w:tcPr>
            <w:tcW w:type="dxa" w:w="1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Result</w:t>
            </w:r>
          </w:p>
        </w:tc>
      </w:tr>
      <w:tr>
        <w:trPr>
          <w:cantSplit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AST-1 ★</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Sign in. Open Home, Consultations, Profile, Availability, Earnings, Messages, Subscription.</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All open; empty states are friendly.</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AST-2</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Set Availability for next week. Save. Check the public booking page for this astrologer.</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Slots appear on the public page; past slots cannot be set.</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AST-3</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a consultation. Accept it; try to mark it complete before its time; then after its time.</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Early completion refused with a clear message; completion after the slot works; earnings update.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bl>
    <w:p>
      <w:pPr>
        <w:spacing w:after="80"/>
      </w:pPr>
    </w:p>
    <w:p>
      <w:pPr>
        <w:spacing w:after="100" w:before="0"/>
      </w:pPr>
      <w:r>
        <w:rPr>
          <w:rFonts w:ascii="Calibri" w:cs="Calibri" w:eastAsia="Calibri" w:hAnsi="Calibri"/>
          <w:b/>
          <w:bCs/>
          <w:sz w:val="19"/>
          <w:szCs w:val="19"/>
        </w:rPr>
        <w:t xml:space="preserve">Must NOT be possible (permission tests):</w:t>
      </w:r>
      <w:r>
        <w:rPr>
          <w:rFonts w:ascii="Calibri" w:cs="Calibri" w:eastAsia="Calibri" w:hAnsi="Calibri"/>
          <w:sz w:val="19"/>
          <w:szCs w:val="19"/>
        </w:rPr>
        <w:t xml:space="preserve"> see other astrologers' clients; open other portals.</w:t>
      </w:r>
    </w:p>
    <w:p>
      <w:pPr>
        <w:pStyle w:val="Heading2"/>
        <w:keepNext/>
        <w:spacing w:after="100" w:before="220"/>
      </w:pPr>
      <w:r>
        <w:rPr>
          <w:rFonts w:ascii="Calibri" w:cs="Calibri" w:eastAsia="Calibri" w:hAnsi="Calibri"/>
          <w:b/>
          <w:bCs/>
          <w:color w:val="1F2937"/>
          <w:sz w:val="26"/>
          <w:szCs w:val="26"/>
        </w:rPr>
        <w:t xml:space="preserve">P05 · Wellness instructor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7"/>
                <w:szCs w:val="17"/>
              </w:rPr>
              <w:t xml:space="preserve">Signs in at / lands on</w:t>
            </w:r>
          </w:p>
        </w:tc>
        <w:tc>
          <w:tcPr>
            <w:tcW w:type="dxa" w:w="77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/wellness-portal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7"/>
                <w:szCs w:val="17"/>
              </w:rPr>
              <w:t xml:space="preserve">What this role does</w:t>
            </w:r>
          </w:p>
        </w:tc>
        <w:tc>
          <w:tcPr>
            <w:tcW w:type="dxa" w:w="77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Creates yoga/meditation sessions and manages students.</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306"/>
        <w:gridCol w:w="1800"/>
      </w:tblGrid>
      <w:tr>
        <w:trPr>
          <w:cantSplit/>
          <w:tblHeader/>
        </w:trPr>
        <w:tc>
          <w:tcPr>
            <w:tcW w:type="dxa" w:w="9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Test</w:t>
            </w:r>
          </w:p>
        </w:tc>
        <w:tc>
          <w:tcPr>
            <w:tcW w:type="dxa" w:w="39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Steps</w:t>
            </w:r>
          </w:p>
        </w:tc>
        <w:tc>
          <w:tcPr>
            <w:tcW w:type="dxa" w:w="33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Expected result</w:t>
            </w:r>
          </w:p>
        </w:tc>
        <w:tc>
          <w:tcPr>
            <w:tcW w:type="dxa" w:w="1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Result</w:t>
            </w:r>
          </w:p>
        </w:tc>
      </w:tr>
      <w:tr>
        <w:trPr>
          <w:cantSplit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WEL-1</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Sign in. Open Home, Sessions, Students, Profile, Earnings, Messages, Subscription.</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All open.</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WEL-2</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Create a session for next week. Then try to create one dated in the past.</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Future session is created and visible publicly; past date refused with a clear message.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WEL-3</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Students and Earnings; mark a finished session complete.</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Lists and totals consistent; completion before the slot is refused.</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bl>
    <w:p>
      <w:pPr>
        <w:spacing w:after="80"/>
      </w:pPr>
    </w:p>
    <w:p>
      <w:pPr>
        <w:spacing w:after="100" w:before="0"/>
      </w:pPr>
      <w:r>
        <w:rPr>
          <w:rFonts w:ascii="Calibri" w:cs="Calibri" w:eastAsia="Calibri" w:hAnsi="Calibri"/>
          <w:b/>
          <w:bCs/>
          <w:sz w:val="19"/>
          <w:szCs w:val="19"/>
        </w:rPr>
        <w:t xml:space="preserve">Must NOT be possible (permission tests):</w:t>
      </w:r>
      <w:r>
        <w:rPr>
          <w:rFonts w:ascii="Calibri" w:cs="Calibri" w:eastAsia="Calibri" w:hAnsi="Calibri"/>
          <w:sz w:val="19"/>
          <w:szCs w:val="19"/>
        </w:rPr>
        <w:t xml:space="preserve"> see other instructors' data or open other portals.</w:t>
      </w:r>
    </w:p>
    <w:p>
      <w:pPr>
        <w:pStyle w:val="Heading2"/>
        <w:keepNext/>
        <w:spacing w:after="100" w:before="220"/>
      </w:pPr>
      <w:r>
        <w:rPr>
          <w:rFonts w:ascii="Calibri" w:cs="Calibri" w:eastAsia="Calibri" w:hAnsi="Calibri"/>
          <w:b/>
          <w:bCs/>
          <w:color w:val="1F2937"/>
          <w:sz w:val="26"/>
          <w:szCs w:val="26"/>
        </w:rPr>
        <w:t xml:space="preserve">P06 · Gaushala manager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7"/>
                <w:szCs w:val="17"/>
              </w:rPr>
              <w:t xml:space="preserve">Signs in at / lands on</w:t>
            </w:r>
          </w:p>
        </w:tc>
        <w:tc>
          <w:tcPr>
            <w:tcW w:type="dxa" w:w="77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/gaushala-portal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7"/>
                <w:szCs w:val="17"/>
              </w:rPr>
              <w:t xml:space="preserve">What this role does</w:t>
            </w:r>
          </w:p>
        </w:tc>
        <w:tc>
          <w:tcPr>
            <w:tcW w:type="dxa" w:w="77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Manages a cow shelter profile, cows, donations and volunteers.</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306"/>
        <w:gridCol w:w="1800"/>
      </w:tblGrid>
      <w:tr>
        <w:trPr>
          <w:cantSplit/>
          <w:tblHeader/>
        </w:trPr>
        <w:tc>
          <w:tcPr>
            <w:tcW w:type="dxa" w:w="9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Test</w:t>
            </w:r>
          </w:p>
        </w:tc>
        <w:tc>
          <w:tcPr>
            <w:tcW w:type="dxa" w:w="39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Steps</w:t>
            </w:r>
          </w:p>
        </w:tc>
        <w:tc>
          <w:tcPr>
            <w:tcW w:type="dxa" w:w="33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Expected result</w:t>
            </w:r>
          </w:p>
        </w:tc>
        <w:tc>
          <w:tcPr>
            <w:tcW w:type="dxa" w:w="1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Result</w:t>
            </w:r>
          </w:p>
        </w:tc>
      </w:tr>
      <w:tr>
        <w:trPr>
          <w:cantSplit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GAU-1</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Sign in. Open Home, Profile, Cows, Donations, Volunteers, Messages.</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All open.</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GAU-2</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Add a cow (QA- name, photo). Edit and delete it. Check the public gaushala page.</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Changes show publicly after reload; invalid photo links rejected.</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GAU-3</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Donations and Volunteers; try approving/declining a volunteer.</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Status changes save and totals match.</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bl>
    <w:p>
      <w:pPr>
        <w:spacing w:after="80"/>
      </w:pPr>
    </w:p>
    <w:p>
      <w:pPr>
        <w:spacing w:after="100" w:before="0"/>
      </w:pPr>
      <w:r>
        <w:rPr>
          <w:rFonts w:ascii="Calibri" w:cs="Calibri" w:eastAsia="Calibri" w:hAnsi="Calibri"/>
          <w:b/>
          <w:bCs/>
          <w:sz w:val="19"/>
          <w:szCs w:val="19"/>
        </w:rPr>
        <w:t xml:space="preserve">Must NOT be possible (permission tests):</w:t>
      </w:r>
      <w:r>
        <w:rPr>
          <w:rFonts w:ascii="Calibri" w:cs="Calibri" w:eastAsia="Calibri" w:hAnsi="Calibri"/>
          <w:sz w:val="19"/>
          <w:szCs w:val="19"/>
        </w:rPr>
        <w:t xml:space="preserve"> see other gaushalas or open other portals.</w:t>
      </w:r>
    </w:p>
    <w:p>
      <w:pPr>
        <w:pStyle w:val="Heading2"/>
        <w:keepNext/>
        <w:spacing w:after="100" w:before="220"/>
      </w:pPr>
      <w:r>
        <w:rPr>
          <w:rFonts w:ascii="Calibri" w:cs="Calibri" w:eastAsia="Calibri" w:hAnsi="Calibri"/>
          <w:b/>
          <w:bCs/>
          <w:color w:val="1F2937"/>
          <w:sz w:val="26"/>
          <w:szCs w:val="26"/>
        </w:rPr>
        <w:t xml:space="preserve">P07 · Store owner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7"/>
                <w:szCs w:val="17"/>
              </w:rPr>
              <w:t xml:space="preserve">Signs in at / lands on</w:t>
            </w:r>
          </w:p>
        </w:tc>
        <w:tc>
          <w:tcPr>
            <w:tcW w:type="dxa" w:w="77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/store-admin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7"/>
                <w:szCs w:val="17"/>
              </w:rPr>
              <w:t xml:space="preserve">What this role does</w:t>
            </w:r>
          </w:p>
        </w:tc>
        <w:tc>
          <w:tcPr>
            <w:tcW w:type="dxa" w:w="77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Sells products; manages orders, revenue and reviews.</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306"/>
        <w:gridCol w:w="1800"/>
      </w:tblGrid>
      <w:tr>
        <w:trPr>
          <w:cantSplit/>
          <w:tblHeader/>
        </w:trPr>
        <w:tc>
          <w:tcPr>
            <w:tcW w:type="dxa" w:w="9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Test</w:t>
            </w:r>
          </w:p>
        </w:tc>
        <w:tc>
          <w:tcPr>
            <w:tcW w:type="dxa" w:w="39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Steps</w:t>
            </w:r>
          </w:p>
        </w:tc>
        <w:tc>
          <w:tcPr>
            <w:tcW w:type="dxa" w:w="33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Expected result</w:t>
            </w:r>
          </w:p>
        </w:tc>
        <w:tc>
          <w:tcPr>
            <w:tcW w:type="dxa" w:w="1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Result</w:t>
            </w:r>
          </w:p>
        </w:tc>
      </w:tr>
      <w:tr>
        <w:trPr>
          <w:cantSplit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STO-1 ★</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Sign in. Open Home, Products, Orders, Revenue, Reviews, Messages.</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All open.</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STO-2</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Add a product (QA- name, price, image link). Try an invalid image link such as "abc". Edit and hide it.</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Valid product appears in /store; the invalid link is rejected with a clear message.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STO-3</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Place an order as a devotee (up to payment, or cash-on-delivery if offered). In Orders change its status.</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Order appears; status changes show to the devotee; totals match.</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bl>
    <w:p>
      <w:pPr>
        <w:spacing w:after="80"/>
      </w:pPr>
    </w:p>
    <w:p>
      <w:pPr>
        <w:spacing w:after="100" w:before="0"/>
      </w:pPr>
      <w:r>
        <w:rPr>
          <w:rFonts w:ascii="Calibri" w:cs="Calibri" w:eastAsia="Calibri" w:hAnsi="Calibri"/>
          <w:b/>
          <w:bCs/>
          <w:sz w:val="19"/>
          <w:szCs w:val="19"/>
        </w:rPr>
        <w:t xml:space="preserve">Must NOT be possible (permission tests):</w:t>
      </w:r>
      <w:r>
        <w:rPr>
          <w:rFonts w:ascii="Calibri" w:cs="Calibri" w:eastAsia="Calibri" w:hAnsi="Calibri"/>
          <w:sz w:val="19"/>
          <w:szCs w:val="19"/>
        </w:rPr>
        <w:t xml:space="preserve"> edit other sellers' products or see their revenue; open other portals.</w:t>
      </w:r>
    </w:p>
    <w:p>
      <w:pPr>
        <w:pStyle w:val="Heading2"/>
        <w:keepNext/>
        <w:spacing w:after="100" w:before="220"/>
      </w:pPr>
      <w:r>
        <w:rPr>
          <w:rFonts w:ascii="Calibri" w:cs="Calibri" w:eastAsia="Calibri" w:hAnsi="Calibri"/>
          <w:b/>
          <w:bCs/>
          <w:color w:val="1F2937"/>
          <w:sz w:val="26"/>
          <w:szCs w:val="26"/>
        </w:rPr>
        <w:t xml:space="preserve">P08 · Gurukul manager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7"/>
                <w:szCs w:val="17"/>
              </w:rPr>
              <w:t xml:space="preserve">Signs in at / lands on</w:t>
            </w:r>
          </w:p>
        </w:tc>
        <w:tc>
          <w:tcPr>
            <w:tcW w:type="dxa" w:w="77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/gurukul-portal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7"/>
                <w:szCs w:val="17"/>
              </w:rPr>
              <w:t xml:space="preserve">What this role does</w:t>
            </w:r>
          </w:p>
        </w:tc>
        <w:tc>
          <w:tcPr>
            <w:tcW w:type="dxa" w:w="77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Reviews student applications for a gurukul.</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306"/>
        <w:gridCol w:w="1800"/>
      </w:tblGrid>
      <w:tr>
        <w:trPr>
          <w:cantSplit/>
          <w:tblHeader/>
        </w:trPr>
        <w:tc>
          <w:tcPr>
            <w:tcW w:type="dxa" w:w="9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Test</w:t>
            </w:r>
          </w:p>
        </w:tc>
        <w:tc>
          <w:tcPr>
            <w:tcW w:type="dxa" w:w="39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Steps</w:t>
            </w:r>
          </w:p>
        </w:tc>
        <w:tc>
          <w:tcPr>
            <w:tcW w:type="dxa" w:w="33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Expected result</w:t>
            </w:r>
          </w:p>
        </w:tc>
        <w:tc>
          <w:tcPr>
            <w:tcW w:type="dxa" w:w="1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Result</w:t>
            </w:r>
          </w:p>
        </w:tc>
      </w:tr>
      <w:tr>
        <w:trPr>
          <w:cantSplit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GUR-1</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Sign in. Open Home and Applications. Open an application and change its status.</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Opens and saves; applicant details are only shown to this gurukul.</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bl>
    <w:p>
      <w:pPr>
        <w:spacing w:after="80"/>
      </w:pPr>
    </w:p>
    <w:p>
      <w:pPr>
        <w:spacing w:after="100" w:before="0"/>
      </w:pPr>
      <w:r>
        <w:rPr>
          <w:rFonts w:ascii="Calibri" w:cs="Calibri" w:eastAsia="Calibri" w:hAnsi="Calibri"/>
          <w:b/>
          <w:bCs/>
          <w:sz w:val="19"/>
          <w:szCs w:val="19"/>
        </w:rPr>
        <w:t xml:space="preserve">Must NOT be possible (permission tests):</w:t>
      </w:r>
      <w:r>
        <w:rPr>
          <w:rFonts w:ascii="Calibri" w:cs="Calibri" w:eastAsia="Calibri" w:hAnsi="Calibri"/>
          <w:sz w:val="19"/>
          <w:szCs w:val="19"/>
        </w:rPr>
        <w:t xml:space="preserve"> see other gurukuls' applications or open other portals.</w:t>
      </w:r>
    </w:p>
    <w:p>
      <w:pPr>
        <w:pStyle w:val="Heading2"/>
        <w:keepNext/>
        <w:spacing w:after="100" w:before="220"/>
      </w:pPr>
      <w:r>
        <w:rPr>
          <w:rFonts w:ascii="Calibri" w:cs="Calibri" w:eastAsia="Calibri" w:hAnsi="Calibri"/>
          <w:b/>
          <w:bCs/>
          <w:color w:val="1F2937"/>
          <w:sz w:val="26"/>
          <w:szCs w:val="26"/>
        </w:rPr>
        <w:t xml:space="preserve">P09 · Admin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7"/>
                <w:szCs w:val="17"/>
              </w:rPr>
              <w:t xml:space="preserve">Signs in at / lands on</w:t>
            </w:r>
          </w:p>
        </w:tc>
        <w:tc>
          <w:tcPr>
            <w:tcW w:type="dxa" w:w="77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/admin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7"/>
                <w:szCs w:val="17"/>
              </w:rPr>
              <w:t xml:space="preserve">What this role does</w:t>
            </w:r>
          </w:p>
        </w:tc>
        <w:tc>
          <w:tcPr>
            <w:tcW w:type="dxa" w:w="77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Runs the platform: users, approvals, refunds, payouts, reports.</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306"/>
        <w:gridCol w:w="1800"/>
      </w:tblGrid>
      <w:tr>
        <w:trPr>
          <w:cantSplit/>
          <w:tblHeader/>
        </w:trPr>
        <w:tc>
          <w:tcPr>
            <w:tcW w:type="dxa" w:w="9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Test</w:t>
            </w:r>
          </w:p>
        </w:tc>
        <w:tc>
          <w:tcPr>
            <w:tcW w:type="dxa" w:w="39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Steps</w:t>
            </w:r>
          </w:p>
        </w:tc>
        <w:tc>
          <w:tcPr>
            <w:tcW w:type="dxa" w:w="33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Expected result</w:t>
            </w:r>
          </w:p>
        </w:tc>
        <w:tc>
          <w:tcPr>
            <w:tcW w:type="dxa" w:w="1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Result</w:t>
            </w:r>
          </w:p>
        </w:tc>
      </w:tr>
      <w:tr>
        <w:trPr>
          <w:cantSplit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ADM-1 ★</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Sign in as admin. Open every item in the admin menu listed in Part 3.2.</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All screens open; tables load; no raw errors; numbers are plausible; filters and pagination work.</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ADM-2</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Users and a user detail. Search by email. Do NOT change real users; use a QA- user.</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Detail shows roles and activity; search works.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ADM-3 ★</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Approvals and KYC: approve and then reject a QA- provider application.</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Status changes; provider's portal reflects it after reload; an email or notice is sent if the screen says so.</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ADM-4 ★</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Refunds: open a QA- cancelled booking and approve a refund.</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Suggested refund amount follows the cancellation policy (100% / 75% / none); you can see who approved it.</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ADM-5</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1. Open Bookings, Payouts, Commissions, Revenue, Reports, Metrics, Temples (edit a QA- temple), Support (reply to a ticket), Settings.</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Totals reconcile between screens (a booking shows the same amount in Bookings, Payouts and Revenue). Report any mismatch.</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w:t>
            </w:r>
          </w:p>
          <w:p>
            <w:pPr>
              <w:spacing w:after="40"/>
            </w:pPr>
            <w:r>
              <w:rPr>
                <w:rFonts w:ascii="Calibri" w:cs="Calibri" w:eastAsia="Calibri" w:hAnsi="Calibri"/>
                <w:sz w:val="16"/>
                <w:szCs w:val="16"/>
              </w:rPr>
              <w:t xml:space="preserve">☐ FAIL</w:t>
            </w:r>
          </w:p>
          <w:p>
            <w:pPr>
              <w:spacing w:after="40"/>
            </w:pPr>
            <w:r>
              <w:rPr>
                <w:rFonts w:ascii="Calibri" w:cs="Calibri" w:eastAsia="Calibri" w:hAnsi="Calibri"/>
                <w:sz w:val="16"/>
                <w:szCs w:val="16"/>
              </w:rPr>
              <w:t xml:space="preserve">☐ PARTIAL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bl>
    <w:p>
      <w:pPr>
        <w:spacing w:after="80"/>
      </w:pPr>
    </w:p>
    <w:p>
      <w:pPr>
        <w:spacing w:after="100" w:before="0"/>
      </w:pPr>
      <w:r>
        <w:rPr>
          <w:rFonts w:ascii="Calibri" w:cs="Calibri" w:eastAsia="Calibri" w:hAnsi="Calibri"/>
          <w:b/>
          <w:bCs/>
          <w:sz w:val="19"/>
          <w:szCs w:val="19"/>
        </w:rPr>
        <w:t xml:space="preserve">Must NOT be possible (permission tests):</w:t>
      </w:r>
      <w:r>
        <w:rPr>
          <w:rFonts w:ascii="Calibri" w:cs="Calibri" w:eastAsia="Calibri" w:hAnsi="Calibri"/>
          <w:sz w:val="19"/>
          <w:szCs w:val="19"/>
        </w:rPr>
        <w:t xml:space="preserve"> be reached by any non-admin, even by pasting the address.</w:t>
      </w:r>
    </w:p>
    <w:p>
      <w:pPr>
        <w:pStyle w:val="Heading2"/>
        <w:keepNext/>
        <w:spacing w:after="100" w:before="220"/>
      </w:pPr>
      <w:r>
        <w:rPr>
          <w:rFonts w:ascii="Calibri" w:cs="Calibri" w:eastAsia="Calibri" w:hAnsi="Calibri"/>
          <w:b/>
          <w:bCs/>
          <w:color w:val="1F2937"/>
          <w:sz w:val="26"/>
          <w:szCs w:val="26"/>
        </w:rPr>
        <w:t xml:space="preserve">Cross-role end-to-end scenarios (do these last, with the owner's test-payment arrangement)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5206"/>
        <w:gridCol w:w="2000"/>
        <w:gridCol w:w="1800"/>
      </w:tblGrid>
      <w:tr>
        <w:trPr>
          <w:cantSplit/>
          <w:tblHeader/>
        </w:trPr>
        <w:tc>
          <w:tcPr>
            <w:tcW w:type="dxa" w:w="9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Test</w:t>
            </w:r>
          </w:p>
        </w:tc>
        <w:tc>
          <w:tcPr>
            <w:tcW w:type="dxa" w:w="52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Story</w:t>
            </w:r>
          </w:p>
        </w:tc>
        <w:tc>
          <w:tcPr>
            <w:tcW w:type="dxa" w:w="20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Roles involved</w:t>
            </w:r>
          </w:p>
        </w:tc>
        <w:tc>
          <w:tcPr>
            <w:tcW w:type="dxa" w:w="1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Result</w:t>
            </w:r>
          </w:p>
        </w:tc>
      </w:tr>
      <w:tr>
        <w:trPr>
          <w:cantSplit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E2E-1 ★</w:t>
            </w:r>
          </w:p>
        </w:tc>
        <w:tc>
          <w:tcPr>
            <w:tcW w:type="dxa" w:w="52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A devotee books a puja at a temple, pays the test amount, gets a booking number BS-YYYYMMDD-XXXXX; the pandit sees and accepts it; after the slot the pandit uploads video proof and completes it; the devotee watches the video and reviews it; the admin sees the booking, the payout and the commission.</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Devotee, Pandit, Admin</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  ☐ FAIL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E2E-2</w:t>
            </w:r>
          </w:p>
        </w:tc>
        <w:tc>
          <w:tcPr>
            <w:tcW w:type="dxa" w:w="52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A devotee cancels a paid booking 3 days before the puja. Admin approves the refund. Check the amount, the message to the devotee and the booking status in all three places.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Devotee, Admin</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  ☐ FAIL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E2E-3</w:t>
            </w:r>
          </w:p>
        </w:tc>
        <w:tc>
          <w:tcPr>
            <w:tcW w:type="dxa" w:w="52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A devotee orders a store product; the store owner marks it shipped; devotee sees the status; admin sees the revenue line.</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Devotee, Store owner, Admin</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  ☐ FAIL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r>
        <w:trPr>
          <w:cantSplit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E2E-4</w:t>
            </w:r>
          </w:p>
        </w:tc>
        <w:tc>
          <w:tcPr>
            <w:tcW w:type="dxa" w:w="52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A new person applies at /become-priest; admin approves; the new priest signs in and sees the pandit portal.</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Visitor, Admin, Pandit</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 PASS  ☐ FAIL</w:t>
            </w:r>
          </w:p>
          <w:p>
            <w:pPr>
              <w:spacing w:after="40"/>
            </w:pPr>
            <w:r>
              <w:rPr>
                <w:rFonts w:ascii="Calibri" w:cs="Calibri" w:eastAsia="Calibri" w:hAnsi="Calibri"/>
                <w:sz w:val="16"/>
                <w:szCs w:val="16"/>
              </w:rPr>
              <w:t xml:space="preserve">☐ BLOCKED</w:t>
            </w:r>
          </w:p>
          <w:p>
            <w:pPr>
              <w:spacing w:after="40"/>
            </w:pPr>
            <w:r>
              <w:rPr>
                <w:rFonts w:ascii="Calibri" w:cs="Calibri" w:eastAsia="Calibri" w:hAnsi="Calibri"/>
                <w:sz w:val="16"/>
                <w:szCs w:val="16"/>
              </w:rPr>
              <w:t xml:space="preserve">Bug #: ____</w:t>
            </w:r>
          </w:p>
        </w:tc>
      </w:tr>
    </w:tbl>
    <w:p>
      <w:pPr>
        <w:pStyle w:val="Heading1"/>
        <w:pageBreakBefore/>
        <w:spacing w:after="160" w:before="120"/>
      </w:pPr>
      <w:r>
        <w:rPr>
          <w:rFonts w:ascii="Calibri" w:cs="Calibri" w:eastAsia="Calibri" w:hAnsi="Calibri"/>
          <w:b/>
          <w:bCs/>
          <w:color w:val="B45309"/>
          <w:sz w:val="34"/>
          <w:szCs w:val="34"/>
        </w:rPr>
        <w:t xml:space="preserve">Part 7 · How to report a bug</w:t>
      </w:r>
    </w:p>
    <w:p>
      <w:pPr>
        <w:pStyle w:val="Heading2"/>
        <w:keepNext/>
        <w:spacing w:after="100" w:before="220"/>
      </w:pPr>
      <w:r>
        <w:rPr>
          <w:rFonts w:ascii="Calibri" w:cs="Calibri" w:eastAsia="Calibri" w:hAnsi="Calibri"/>
          <w:b/>
          <w:bCs/>
          <w:color w:val="1F2937"/>
          <w:sz w:val="26"/>
          <w:szCs w:val="26"/>
        </w:rPr>
        <w:t xml:space="preserve">7.1  Severity scale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5306"/>
        <w:gridCol w:w="2800"/>
      </w:tblGrid>
      <w:tr>
        <w:trPr>
          <w:cantSplit/>
          <w:tblHeader/>
        </w:trPr>
        <w:tc>
          <w:tcPr>
            <w:tcW w:type="dxa" w:w="1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Level</w:t>
            </w:r>
          </w:p>
        </w:tc>
        <w:tc>
          <w:tcPr>
            <w:tcW w:type="dxa" w:w="53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Meaning and examples</w:t>
            </w:r>
          </w:p>
        </w:tc>
        <w:tc>
          <w:tcPr>
            <w:tcW w:type="dxa" w:w="2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What to do</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S1 · Blocker</w:t>
            </w:r>
          </w:p>
        </w:tc>
        <w:tc>
          <w:tcPr>
            <w:tcW w:type="dxa" w:w="5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Site or a main flow is down or unsafe: cannot sign in, cannot book, wrong amount charged, another user's data visible, a protected page open to the wrong role, server error (500) on a main page.</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Tell the owner the same hour (message + Bug Report entry).</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S2 · Major</w:t>
            </w:r>
          </w:p>
        </w:tc>
        <w:tc>
          <w:tcPr>
            <w:tcW w:type="dxa" w:w="5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A feature fails or gives clearly wrong results but there is a way around it: a button that does nothing, a wrong price shown, emails not arriving, a common link going to 404.</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Report in the day's summary.</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S3 · Minor</w:t>
            </w:r>
          </w:p>
        </w:tc>
        <w:tc>
          <w:tcPr>
            <w:tcW w:type="dxa" w:w="5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Works but looks or reads wrong: layout break on one device, wrong spelling, an image missing, a slow page, unclear message.</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Report in the Bug Report.</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S4 · Polish</w:t>
            </w:r>
          </w:p>
        </w:tc>
        <w:tc>
          <w:tcPr>
            <w:tcW w:type="dxa" w:w="5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Small cosmetic or wording suggestions that do not hurt use.</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Report in the Bug Report, lowest priority.</w:t>
            </w:r>
          </w:p>
        </w:tc>
      </w:tr>
    </w:tbl>
    <w:p>
      <w:pPr>
        <w:pStyle w:val="Heading2"/>
        <w:keepNext/>
        <w:spacing w:after="100" w:before="220"/>
      </w:pPr>
      <w:r>
        <w:rPr>
          <w:rFonts w:ascii="Calibri" w:cs="Calibri" w:eastAsia="Calibri" w:hAnsi="Calibri"/>
          <w:b/>
          <w:bCs/>
          <w:color w:val="1F2937"/>
          <w:sz w:val="26"/>
          <w:szCs w:val="26"/>
        </w:rPr>
        <w:t xml:space="preserve">7.2  What every bug entry must contain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cantSplit/>
          <w:tblHeader/>
        </w:trPr>
        <w:tc>
          <w:tcPr>
            <w:tcW w:type="dxa" w:w="24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Field</w:t>
            </w:r>
          </w:p>
        </w:tc>
        <w:tc>
          <w:tcPr>
            <w:tcW w:type="dxa" w:w="75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What to write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Bug ID</w:t>
            </w:r>
          </w:p>
        </w:tc>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BUG-001, BUG-002 ... (continue the numbering every day).</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Section / Test ID</w:t>
            </w:r>
          </w:p>
        </w:tc>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For example S04-2, or DEV-3. Pick from Parts 3, 5 and 6.</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Severity</w:t>
            </w:r>
          </w:p>
        </w:tc>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S1, S2, S3 or S4 (see above).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Title</w:t>
            </w:r>
          </w:p>
        </w:tc>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One line that says what is wrong and where. Good: "Book button on /pujas/rudrabhishek opens a blank page". Bad: "Booking not working".</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Page address (URL)</w:t>
            </w:r>
          </w:p>
        </w:tc>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Paste the full address from the address bar.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Role / account</w:t>
            </w:r>
          </w:p>
        </w:tc>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Visitor, Devotee, Pandit ... (never write the password).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Device, browser, screen</w:t>
            </w:r>
          </w:p>
        </w:tc>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For example "Pixel 7, Chrome 129, 412 px" or "MacBook, Safari 17, 1440 px".</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Date and time (IST)</w:t>
            </w:r>
          </w:p>
        </w:tc>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When you saw it.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Steps to reproduce</w:t>
            </w:r>
          </w:p>
        </w:tc>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Numbered steps from a fresh start that make the problem appear. Someone else must be able to follow them.</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Expected result</w:t>
            </w:r>
          </w:p>
        </w:tc>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What should happen.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Actual result</w:t>
            </w:r>
          </w:p>
        </w:tc>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What happened instead.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Exact error text</w:t>
            </w:r>
          </w:p>
        </w:tc>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Copy and paste the words on the screen, the Console line, and the Network status code with the Request URL (see Part 4.5).</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How often</w:t>
            </w:r>
          </w:p>
        </w:tc>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Every time / sometimes (x out of y) / once.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Screenshot</w:t>
            </w:r>
          </w:p>
        </w:tc>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Pasted into the entry, with the address bar visible and the problem circled. For flows, add 2-3 screenshots (before, the click, after).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Status (leave blank)</w:t>
            </w:r>
          </w:p>
        </w:tc>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Engineering fills: New / Fixed / Cannot reproduce. After a fix you re-test and write "Verified" with the date.</w:t>
            </w:r>
          </w:p>
        </w:tc>
      </w:tr>
    </w:tbl>
    <w:p>
      <w:pPr>
        <w:pStyle w:val="Heading2"/>
        <w:keepNext/>
        <w:spacing w:after="100" w:before="220"/>
      </w:pPr>
      <w:r>
        <w:rPr>
          <w:rFonts w:ascii="Calibri" w:cs="Calibri" w:eastAsia="Calibri" w:hAnsi="Calibri"/>
          <w:b/>
          <w:bCs/>
          <w:color w:val="1F2937"/>
          <w:sz w:val="26"/>
          <w:szCs w:val="26"/>
        </w:rPr>
        <w:t xml:space="preserve">7.3  Worked example (this is fake, only to show the style)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7"/>
                <w:szCs w:val="17"/>
              </w:rPr>
              <w:t xml:space="preserve">Bug ID</w:t>
            </w:r>
          </w:p>
        </w:tc>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BUG-EXAMPLE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7"/>
                <w:szCs w:val="17"/>
              </w:rPr>
              <w:t xml:space="preserve">Section / Test</w:t>
            </w:r>
          </w:p>
        </w:tc>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S04-2</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7"/>
                <w:szCs w:val="17"/>
              </w:rPr>
              <w:t xml:space="preserve">Severity</w:t>
            </w:r>
          </w:p>
        </w:tc>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S2 · Major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7"/>
                <w:szCs w:val="17"/>
              </w:rPr>
              <w:t xml:space="preserve">Title</w:t>
            </w:r>
          </w:p>
        </w:tc>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Payment pop-up shows ₹0 after adding the prasad extra</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7"/>
                <w:szCs w:val="17"/>
              </w:rPr>
              <w:t xml:space="preserve">URL</w:t>
            </w:r>
          </w:p>
        </w:tc>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https://darshya.online/pujas/ganesh-puja/book</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7"/>
                <w:szCs w:val="17"/>
              </w:rPr>
              <w:t xml:space="preserve">Role / device</w:t>
            </w:r>
          </w:p>
        </w:tc>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Devotee · Pixel 7 · Chrome · 412 px · 10 Oct 2026 11:20 IST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7"/>
                <w:szCs w:val="17"/>
              </w:rPr>
              <w:t xml:space="preserve">Steps</w:t>
            </w:r>
          </w:p>
        </w:tc>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1. Open /pujas/ganesh-puja and press Book.</w:t>
            </w:r>
          </w:p>
          <w:p>
            <w:pPr>
              <w:spacing w:after="40"/>
            </w:pPr>
            <w:r>
              <w:rPr>
                <w:rFonts w:ascii="Calibri" w:cs="Calibri" w:eastAsia="Calibri" w:hAnsi="Calibri"/>
                <w:sz w:val="17"/>
                <w:szCs w:val="17"/>
              </w:rPr>
              <w:t xml:space="preserve">2. Choose any temple and tomorrow's first slot.</w:t>
            </w:r>
          </w:p>
          <w:p>
            <w:pPr>
              <w:spacing w:after="40"/>
            </w:pPr>
            <w:r>
              <w:rPr>
                <w:rFonts w:ascii="Calibri" w:cs="Calibri" w:eastAsia="Calibri" w:hAnsi="Calibri"/>
                <w:sz w:val="17"/>
                <w:szCs w:val="17"/>
              </w:rPr>
              <w:t xml:space="preserve">3. Tick "Prasad delivery" and press Continue.</w:t>
            </w:r>
          </w:p>
          <w:p>
            <w:pPr>
              <w:spacing w:after="40"/>
            </w:pPr>
            <w:r>
              <w:rPr>
                <w:rFonts w:ascii="Calibri" w:cs="Calibri" w:eastAsia="Calibri" w:hAnsi="Calibri"/>
                <w:sz w:val="17"/>
                <w:szCs w:val="17"/>
              </w:rPr>
              <w:t xml:space="preserve">4. Press Pay.</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7"/>
                <w:szCs w:val="17"/>
              </w:rPr>
              <w:t xml:space="preserve">Expected</w:t>
            </w:r>
          </w:p>
        </w:tc>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Pop-up shows the puja price plus the prasad fee.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7"/>
                <w:szCs w:val="17"/>
              </w:rPr>
              <w:t xml:space="preserve">Actual</w:t>
            </w:r>
          </w:p>
        </w:tc>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Pop-up shows ₹0 and the Pay button is disabled.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7"/>
                <w:szCs w:val="17"/>
              </w:rPr>
              <w:t xml:space="preserve">Error text</w:t>
            </w:r>
          </w:p>
        </w:tc>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Console: "TypeError: Cannot read properties of undefined (reading 'amount')". Network: POST /api/v1/payments/create 400.</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7"/>
                <w:szCs w:val="17"/>
              </w:rPr>
              <w:t xml:space="preserve">How often</w:t>
            </w:r>
          </w:p>
        </w:tc>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Every time (3 of 3).</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7"/>
                <w:szCs w:val="17"/>
              </w:rPr>
              <w:t xml:space="preserve">Screenshot</w:t>
            </w:r>
          </w:p>
        </w:tc>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 screenshot with address bar and the ₹0 circled ]</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B45309" w:sz="12"/>
              <w:left w:val="single" w:color="BFBFBF" w:sz="4"/>
              <w:bottom w:val="single" w:color="BFBFBF" w:sz="4"/>
              <w:right w:val="single" w:color="BFBFBF" w:sz="4"/>
            </w:tcBorders>
            <w:shd w:fill="FFF7E6" w:color="auto" w:val="clear"/>
            <w:tcMar>
              <w:top w:type="dxa" w:w="100"/>
              <w:left w:type="dxa" w:w="160"/>
              <w:bottom w:type="dxa" w:w="100"/>
              <w:right w:type="dxa" w:w="160"/>
            </w:tcMar>
          </w:tcPr>
          <w:p>
            <w:pPr>
              <w:spacing w:after="60"/>
            </w:pPr>
            <w:r>
              <w:rPr>
                <w:rFonts w:ascii="Calibri" w:cs="Calibri" w:eastAsia="Calibri" w:hAnsi="Calibri"/>
                <w:b/>
                <w:bCs/>
                <w:color w:val="B45309"/>
                <w:sz w:val="21"/>
                <w:szCs w:val="21"/>
              </w:rPr>
              <w:t xml:space="preserve">Tips that save everyone time</w:t>
            </w:r>
          </w:p>
          <w:p>
            <w:pPr>
              <w:spacing w:after="40"/>
            </w:pPr>
            <w:r>
              <w:rPr>
                <w:rFonts w:ascii="Calibri" w:cs="Calibri" w:eastAsia="Calibri" w:hAnsi="Calibri"/>
                <w:sz w:val="19"/>
                <w:szCs w:val="19"/>
              </w:rPr>
              <w:t xml:space="preserve">If five pages show the same problem (for example the same broken image), write ONE bug and list the five addresses inside it.</w:t>
            </w:r>
          </w:p>
          <w:p>
            <w:pPr>
              <w:spacing w:after="40"/>
            </w:pPr>
            <w:r>
              <w:rPr>
                <w:rFonts w:ascii="Calibri" w:cs="Calibri" w:eastAsia="Calibri" w:hAnsi="Calibri"/>
                <w:sz w:val="19"/>
                <w:szCs w:val="19"/>
              </w:rPr>
              <w:t xml:space="preserve">If you are unsure whether something is a bug, report it and write "not sure". Silence is worse than a wrong alarm.</w:t>
            </w:r>
          </w:p>
          <w:p>
            <w:pPr>
              <w:spacing w:after="40"/>
            </w:pPr>
            <w:r>
              <w:rPr>
                <w:rFonts w:ascii="Calibri" w:cs="Calibri" w:eastAsia="Calibri" w:hAnsi="Calibri"/>
                <w:sz w:val="19"/>
                <w:szCs w:val="19"/>
              </w:rPr>
              <w:t xml:space="preserve">Do not fix wording yourself or argue with the design; just report what you saw.</w:t>
            </w:r>
          </w:p>
          <w:p>
            <w:pPr>
              <w:spacing w:after="40"/>
            </w:pPr>
            <w:r>
              <w:rPr>
                <w:rFonts w:ascii="Calibri" w:cs="Calibri" w:eastAsia="Calibri" w:hAnsi="Calibri"/>
                <w:sz w:val="19"/>
                <w:szCs w:val="19"/>
              </w:rPr>
              <w:t xml:space="preserve">After the team fixes a bug, re-test with the same steps and write "Verified" with the date.</w:t>
            </w:r>
          </w:p>
        </w:tc>
      </w:tr>
    </w:tbl>
    <w:p>
      <w:pPr>
        <w:pStyle w:val="Heading1"/>
        <w:pageBreakBefore/>
        <w:spacing w:after="160" w:before="120"/>
      </w:pPr>
      <w:r>
        <w:rPr>
          <w:rFonts w:ascii="Calibri" w:cs="Calibri" w:eastAsia="Calibri" w:hAnsi="Calibri"/>
          <w:b/>
          <w:bCs/>
          <w:color w:val="B45309"/>
          <w:sz w:val="34"/>
          <w:szCs w:val="34"/>
        </w:rPr>
        <w:t xml:space="preserve">Part 8 · Coverage Tracker (fill this in as you go)</w:t>
      </w:r>
    </w:p>
    <w:p>
      <w:pPr>
        <w:spacing w:after="100" w:before="0"/>
      </w:pPr>
      <w:r>
        <w:rPr>
          <w:rFonts w:ascii="Calibri" w:cs="Calibri" w:eastAsia="Calibri" w:hAnsi="Calibri"/>
        </w:rPr>
        <w:t xml:space="preserve">Write the date and your initials in each box when done (for example "11/10 AK"). For Pass / Fail / Blocked write the count of tests. This sheet proves what was covered.</w:t>
      </w:r>
    </w:p>
    <w:p>
      <w:pPr>
        <w:pStyle w:val="Heading3"/>
        <w:keepNext/>
        <w:spacing w:after="80" w:before="160"/>
      </w:pPr>
      <w:r>
        <w:rPr>
          <w:rFonts w:ascii="Calibri" w:cs="Calibri" w:eastAsia="Calibri" w:hAnsi="Calibri"/>
          <w:b/>
          <w:bCs/>
          <w:color w:val="B45309"/>
          <w:sz w:val="22"/>
          <w:szCs w:val="22"/>
        </w:rPr>
        <w:t xml:space="preserve">Public site sections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900"/>
        <w:gridCol w:w="900"/>
        <w:gridCol w:w="700"/>
        <w:gridCol w:w="700"/>
        <w:gridCol w:w="800"/>
        <w:gridCol w:w="2506"/>
      </w:tblGrid>
      <w:tr>
        <w:trPr>
          <w:cantSplit/>
          <w:tblHeader/>
        </w:trPr>
        <w:tc>
          <w:tcPr>
            <w:tcW w:type="dxa" w:w="7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ID</w:t>
            </w:r>
          </w:p>
        </w:tc>
        <w:tc>
          <w:tcPr>
            <w:tcW w:type="dxa" w:w="27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Area</w:t>
            </w:r>
          </w:p>
        </w:tc>
        <w:tc>
          <w:tcPr>
            <w:tcW w:type="dxa" w:w="9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Desktop done</w:t>
            </w:r>
          </w:p>
        </w:tc>
        <w:tc>
          <w:tcPr>
            <w:tcW w:type="dxa" w:w="9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Phone done</w:t>
            </w:r>
          </w:p>
        </w:tc>
        <w:tc>
          <w:tcPr>
            <w:tcW w:type="dxa" w:w="7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Pass</w:t>
            </w:r>
          </w:p>
        </w:tc>
        <w:tc>
          <w:tcPr>
            <w:tcW w:type="dxa" w:w="7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Fail</w:t>
            </w:r>
          </w:p>
        </w:tc>
        <w:tc>
          <w:tcPr>
            <w:tcW w:type="dxa" w:w="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Blocked</w:t>
            </w:r>
          </w:p>
        </w:tc>
        <w:tc>
          <w:tcPr>
            <w:tcW w:type="dxa" w:w="25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Bug IDs / notes</w:t>
            </w:r>
          </w:p>
        </w:tc>
      </w:tr>
      <w:tr>
        <w:trPr>
          <w:cantSplit/>
          <w:trHeight w:val="420" w:hRule="atLeas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S01</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Home and global navigation</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r>
      <w:tr>
        <w:trPr>
          <w:cantSplit/>
          <w:trHeight w:val="420" w:hRule="atLeas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S02</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Temples and sacred places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r>
      <w:tr>
        <w:trPr>
          <w:cantSplit/>
          <w:trHeight w:val="420" w:hRule="atLeas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S03</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Live darshan</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r>
      <w:tr>
        <w:trPr>
          <w:cantSplit/>
          <w:trHeight w:val="420" w:hRule="atLeas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S04</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Puja booking and priests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r>
      <w:tr>
        <w:trPr>
          <w:cantSplit/>
          <w:trHeight w:val="420" w:hRule="atLeas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S05</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Bookings, payment, refunds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r>
      <w:tr>
        <w:trPr>
          <w:cantSplit/>
          <w:trHeight w:val="420" w:hRule="atLeas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S06</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Panchang, calendar, vrats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r>
      <w:tr>
        <w:trPr>
          <w:cantSplit/>
          <w:trHeight w:val="420" w:hRule="atLeas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S07</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Astrology and AI guidance</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r>
      <w:tr>
        <w:trPr>
          <w:cantSplit/>
          <w:trHeight w:val="420" w:hRule="atLeas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S08</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Learn and content library</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r>
      <w:tr>
        <w:trPr>
          <w:cantSplit/>
          <w:trHeight w:val="420" w:hRule="atLeas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S09</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Store</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r>
      <w:tr>
        <w:trPr>
          <w:cantSplit/>
          <w:trHeight w:val="420" w:hRule="atLeas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S10</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Gaushala and donations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r>
      <w:tr>
        <w:trPr>
          <w:cantSplit/>
          <w:trHeight w:val="420" w:hRule="atLeas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S11</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Wellness and learning</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r>
      <w:tr>
        <w:trPr>
          <w:cantSplit/>
          <w:trHeight w:val="420" w:hRule="atLeas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S12</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Sign-in and account</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r>
      <w:tr>
        <w:trPr>
          <w:cantSplit/>
          <w:trHeight w:val="420" w:hRule="atLeas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S13</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Help and support</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r>
      <w:tr>
        <w:trPr>
          <w:cantSplit/>
          <w:trHeight w:val="420" w:hRule="atLeas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S14</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Company and legal</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r>
      <w:tr>
        <w:trPr>
          <w:cantSplit/>
          <w:trHeight w:val="420" w:hRule="atLeas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S15</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Become a provider</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r>
      <w:tr>
        <w:trPr>
          <w:cantSplit/>
          <w:trHeight w:val="420" w:hRule="atLeas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S16</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Other languages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r>
      <w:tr>
        <w:trPr>
          <w:cantSplit/>
          <w:trHeight w:val="420" w:hRule="atLeas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S17</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Technical checks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r>
    </w:tbl>
    <w:p>
      <w:pPr>
        <w:spacing w:after="80"/>
      </w:pPr>
    </w:p>
    <w:p>
      <w:pPr>
        <w:pStyle w:val="Heading3"/>
        <w:keepNext/>
        <w:spacing w:after="80" w:before="160"/>
      </w:pPr>
      <w:r>
        <w:rPr>
          <w:rFonts w:ascii="Calibri" w:cs="Calibri" w:eastAsia="Calibri" w:hAnsi="Calibri"/>
          <w:b/>
          <w:bCs/>
          <w:color w:val="B45309"/>
          <w:sz w:val="22"/>
          <w:szCs w:val="22"/>
        </w:rPr>
        <w:t xml:space="preserve">Role portals and end-to-end scenarios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900"/>
        <w:gridCol w:w="900"/>
        <w:gridCol w:w="700"/>
        <w:gridCol w:w="700"/>
        <w:gridCol w:w="800"/>
        <w:gridCol w:w="2506"/>
      </w:tblGrid>
      <w:tr>
        <w:trPr>
          <w:cantSplit/>
          <w:tblHeader/>
        </w:trPr>
        <w:tc>
          <w:tcPr>
            <w:tcW w:type="dxa" w:w="7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ID</w:t>
            </w:r>
          </w:p>
        </w:tc>
        <w:tc>
          <w:tcPr>
            <w:tcW w:type="dxa" w:w="27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Area</w:t>
            </w:r>
          </w:p>
        </w:tc>
        <w:tc>
          <w:tcPr>
            <w:tcW w:type="dxa" w:w="9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Desktop done</w:t>
            </w:r>
          </w:p>
        </w:tc>
        <w:tc>
          <w:tcPr>
            <w:tcW w:type="dxa" w:w="9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Phone done</w:t>
            </w:r>
          </w:p>
        </w:tc>
        <w:tc>
          <w:tcPr>
            <w:tcW w:type="dxa" w:w="7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Pass</w:t>
            </w:r>
          </w:p>
        </w:tc>
        <w:tc>
          <w:tcPr>
            <w:tcW w:type="dxa" w:w="7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Fail</w:t>
            </w:r>
          </w:p>
        </w:tc>
        <w:tc>
          <w:tcPr>
            <w:tcW w:type="dxa" w:w="8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Blocked</w:t>
            </w:r>
          </w:p>
        </w:tc>
        <w:tc>
          <w:tcPr>
            <w:tcW w:type="dxa" w:w="25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6"/>
                <w:szCs w:val="16"/>
              </w:rPr>
              <w:t xml:space="preserve">Bug IDs / notes</w:t>
            </w:r>
          </w:p>
        </w:tc>
      </w:tr>
      <w:tr>
        <w:trPr>
          <w:cantSplit/>
          <w:trHeight w:val="420" w:hRule="atLeas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P01</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Devotee</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r>
      <w:tr>
        <w:trPr>
          <w:cantSplit/>
          <w:trHeight w:val="420" w:hRule="atLeas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P02</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Pandit</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r>
      <w:tr>
        <w:trPr>
          <w:cantSplit/>
          <w:trHeight w:val="420" w:hRule="atLeas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P03</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Temple manager</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r>
      <w:tr>
        <w:trPr>
          <w:cantSplit/>
          <w:trHeight w:val="420" w:hRule="atLeas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P04</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Astrologer</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r>
      <w:tr>
        <w:trPr>
          <w:cantSplit/>
          <w:trHeight w:val="420" w:hRule="atLeas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P05</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Wellness instructor</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r>
      <w:tr>
        <w:trPr>
          <w:cantSplit/>
          <w:trHeight w:val="420" w:hRule="atLeas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P06</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Gaushala manager</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r>
      <w:tr>
        <w:trPr>
          <w:cantSplit/>
          <w:trHeight w:val="420" w:hRule="atLeas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P07</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Store owner</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r>
      <w:tr>
        <w:trPr>
          <w:cantSplit/>
          <w:trHeight w:val="420" w:hRule="atLeas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P08</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Gurukul manager</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r>
      <w:tr>
        <w:trPr>
          <w:cantSplit/>
          <w:trHeight w:val="420" w:hRule="atLeas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P09</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Admin</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r>
      <w:tr>
        <w:trPr>
          <w:cantSplit/>
          <w:trHeight w:val="420" w:hRule="atLeas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E2E</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6"/>
                <w:szCs w:val="16"/>
              </w:rPr>
              <w:t xml:space="preserve">Cross-role scenarios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r>
    </w:tbl>
    <w:p>
      <w:pPr>
        <w:spacing w:after="80"/>
      </w:pPr>
    </w:p>
    <w:p>
      <w:pPr>
        <w:pStyle w:val="Heading3"/>
        <w:keepNext/>
        <w:spacing w:after="80" w:before="160"/>
      </w:pPr>
      <w:r>
        <w:rPr>
          <w:rFonts w:ascii="Calibri" w:cs="Calibri" w:eastAsia="Calibri" w:hAnsi="Calibri"/>
          <w:b/>
          <w:bCs/>
          <w:color w:val="B45309"/>
          <w:sz w:val="22"/>
          <w:szCs w:val="22"/>
        </w:rPr>
        <w:t xml:space="preserve">Totals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81"/>
      </w:tblGrid>
      <w:tr>
        <w:trPr>
          <w:cantSplit/>
          <w:tblHeader/>
        </w:trPr>
        <w:tc>
          <w:tcPr>
            <w:tcW w:type="dxa" w:w="2475"/>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Total bugs</w:t>
            </w:r>
          </w:p>
        </w:tc>
        <w:tc>
          <w:tcPr>
            <w:tcW w:type="dxa" w:w="2475"/>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S1 / S2</w:t>
            </w:r>
          </w:p>
        </w:tc>
        <w:tc>
          <w:tcPr>
            <w:tcW w:type="dxa" w:w="2475"/>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S3 / S4</w:t>
            </w:r>
          </w:p>
        </w:tc>
        <w:tc>
          <w:tcPr>
            <w:tcW w:type="dxa" w:w="2481"/>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Tests blocked</w:t>
            </w:r>
          </w:p>
        </w:tc>
      </w:tr>
      <w:tr>
        <w:trPr>
          <w:cantSplit/>
          <w:trHeight w:val="500" w:hRule="atLeast"/>
        </w:trPr>
        <w:tc>
          <w:tcPr>
            <w:tcW w:type="dxa" w:w="24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24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24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c>
          <w:tcPr>
            <w:tcW w:type="dxa" w:w="24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p>
        </w:tc>
      </w:tr>
    </w:tbl>
    <w:p>
      <w:pPr>
        <w:pStyle w:val="Heading1"/>
        <w:pageBreakBefore/>
        <w:spacing w:after="160" w:before="120"/>
      </w:pPr>
      <w:r>
        <w:rPr>
          <w:rFonts w:ascii="Calibri" w:cs="Calibri" w:eastAsia="Calibri" w:hAnsi="Calibri"/>
          <w:b/>
          <w:bCs/>
          <w:color w:val="B45309"/>
          <w:sz w:val="34"/>
          <w:szCs w:val="34"/>
        </w:rPr>
        <w:t xml:space="preserve">Part 9 · Suggested plan and handover</w:t>
      </w:r>
    </w:p>
    <w:p>
      <w:pPr>
        <w:pStyle w:val="Heading2"/>
        <w:keepNext/>
        <w:spacing w:after="100" w:before="220"/>
      </w:pPr>
      <w:r>
        <w:rPr>
          <w:rFonts w:ascii="Calibri" w:cs="Calibri" w:eastAsia="Calibri" w:hAnsi="Calibri"/>
          <w:b/>
          <w:bCs/>
          <w:color w:val="1F2937"/>
          <w:sz w:val="26"/>
          <w:szCs w:val="26"/>
        </w:rPr>
        <w:t xml:space="preserve">9.1  Six-day plan for one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5206"/>
      </w:tblGrid>
      <w:tr>
        <w:trPr>
          <w:cantSplit/>
          <w:tblHeader/>
        </w:trPr>
        <w:tc>
          <w:tcPr>
            <w:tcW w:type="dxa" w:w="11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Day</w:t>
            </w:r>
          </w:p>
        </w:tc>
        <w:tc>
          <w:tcPr>
            <w:tcW w:type="dxa" w:w="36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Cover</w:t>
            </w:r>
          </w:p>
        </w:tc>
        <w:tc>
          <w:tcPr>
            <w:tcW w:type="dxa" w:w="52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Output at end of day</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Day 0</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Read this pack. Get accounts from the owner (Part 2.3). Check email and sign-in work. Do S12-1 to S12-3.</w:t>
            </w:r>
          </w:p>
        </w:tc>
        <w:tc>
          <w:tcPr>
            <w:tcW w:type="dxa" w:w="52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Accounts confirmed; first sign-in tested; send the 5-line summary.</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Day 1</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S01, S02, S03, S06 on desktop and phone (logged out).</w:t>
            </w:r>
          </w:p>
        </w:tc>
        <w:tc>
          <w:tcPr>
            <w:tcW w:type="dxa" w:w="52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Bug entries with screenshots; tracker rows S01-S03, S06.</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Day 2</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S04, S05, S07 (booking and AI flows) as Visitor then Devotee.</w:t>
            </w:r>
          </w:p>
        </w:tc>
        <w:tc>
          <w:tcPr>
            <w:tcW w:type="dxa" w:w="52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Tracker rows S04, S05, S07; flag any S1 immediately.</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Day 3</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S08, S09, S10, S11, S13, S14, S15, S16.</w:t>
            </w:r>
          </w:p>
        </w:tc>
        <w:tc>
          <w:tcPr>
            <w:tcW w:type="dxa" w:w="52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Tracker rows for those sections.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Day 4</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Roles P02 to P08 (providers) plus permission tests.</w:t>
            </w:r>
          </w:p>
        </w:tc>
        <w:tc>
          <w:tcPr>
            <w:tcW w:type="dxa" w:w="52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Tracker rows P02-P08.</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Day 5</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P01 and P09 (Devotee, Admin), then E2E-1 to E2E-4, S17, Firefox/Safari/tablet passes of the ★ tests.</w:t>
            </w:r>
          </w:p>
        </w:tc>
        <w:tc>
          <w:tcPr>
            <w:tcW w:type="dxa" w:w="52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Tracker complete; final Bug Report.</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Day 6</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Re-test anything the team fixed during the week. Final clean-up of the Bug Report.</w:t>
            </w:r>
          </w:p>
        </w:tc>
        <w:tc>
          <w:tcPr>
            <w:tcW w:type="dxa" w:w="52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Final Word report + tracker + 1-page summary.</w:t>
            </w:r>
          </w:p>
        </w:tc>
      </w:tr>
    </w:tbl>
    <w:p>
      <w:pPr>
        <w:spacing w:after="100" w:before="80"/>
      </w:pPr>
      <w:r>
        <w:rPr>
          <w:rFonts w:ascii="Calibri" w:cs="Calibri" w:eastAsia="Calibri" w:hAnsi="Calibri"/>
        </w:rPr>
        <w:t xml:space="preserve">If two testers are available: tester A takes S01-S11 and S14-S17 (public site); tester B takes S12-S13 and all roles in Part 6. Use one shared Bug Report numbering sheet.</w:t>
      </w:r>
    </w:p>
    <w:p>
      <w:pPr>
        <w:pStyle w:val="Heading2"/>
        <w:keepNext/>
        <w:spacing w:after="100" w:before="220"/>
      </w:pPr>
      <w:r>
        <w:rPr>
          <w:rFonts w:ascii="Calibri" w:cs="Calibri" w:eastAsia="Calibri" w:hAnsi="Calibri"/>
          <w:b/>
          <w:bCs/>
          <w:color w:val="1F2937"/>
          <w:sz w:val="26"/>
          <w:szCs w:val="26"/>
        </w:rPr>
        <w:t xml:space="preserve">9.2  What "done" means</w:t>
      </w:r>
    </w:p>
    <w:p>
      <w:pPr>
        <w:pStyle w:val="ListParagraph"/>
        <w:numPr>
          <w:ilvl w:val="0"/>
          <w:numId w:val="2"/>
        </w:numPr>
        <w:spacing w:after="60"/>
      </w:pPr>
      <w:r>
        <w:rPr>
          <w:rFonts w:ascii="Calibri" w:cs="Calibri" w:eastAsia="Calibri" w:hAnsi="Calibri"/>
        </w:rPr>
        <w:t xml:space="preserve">Every section ID (S01-S17) and every portal ID (P01-P09 and E2E) in Part 8 has an entry: tested, failed with a bug, or blocked with a reason.</w:t>
      </w:r>
    </w:p>
    <w:p>
      <w:pPr>
        <w:pStyle w:val="ListParagraph"/>
        <w:numPr>
          <w:ilvl w:val="0"/>
          <w:numId w:val="2"/>
        </w:numPr>
        <w:spacing w:after="60"/>
      </w:pPr>
      <w:r>
        <w:rPr>
          <w:rFonts w:ascii="Calibri" w:cs="Calibri" w:eastAsia="Calibri" w:hAnsi="Calibri"/>
        </w:rPr>
        <w:t xml:space="preserve">Every FAIL and PARTIAL has a bug entry with a screenshot and the exact error text.</w:t>
      </w:r>
    </w:p>
    <w:p>
      <w:pPr>
        <w:pStyle w:val="ListParagraph"/>
        <w:numPr>
          <w:ilvl w:val="0"/>
          <w:numId w:val="2"/>
        </w:numPr>
        <w:spacing w:after="60"/>
      </w:pPr>
      <w:r>
        <w:rPr>
          <w:rFonts w:ascii="Calibri" w:cs="Calibri" w:eastAsia="Calibri" w:hAnsi="Calibri"/>
        </w:rPr>
        <w:t xml:space="preserve">Each S1 or S2 bug has been shown to the owner and re-tested after the fix.</w:t>
      </w:r>
    </w:p>
    <w:p>
      <w:pPr>
        <w:pStyle w:val="ListParagraph"/>
        <w:numPr>
          <w:ilvl w:val="0"/>
          <w:numId w:val="2"/>
        </w:numPr>
        <w:spacing w:after="60"/>
      </w:pPr>
      <w:r>
        <w:rPr>
          <w:rFonts w:ascii="Calibri" w:cs="Calibri" w:eastAsia="Calibri" w:hAnsi="Calibri"/>
        </w:rPr>
        <w:t xml:space="preserve">You ran the ★ flows on phone as well as desktop.</w:t>
      </w:r>
    </w:p>
    <w:p>
      <w:pPr>
        <w:pStyle w:val="Heading2"/>
        <w:keepNext/>
        <w:spacing w:after="100" w:before="220"/>
      </w:pPr>
      <w:r>
        <w:rPr>
          <w:rFonts w:ascii="Calibri" w:cs="Calibri" w:eastAsia="Calibri" w:hAnsi="Calibri"/>
          <w:b/>
          <w:bCs/>
          <w:color w:val="1F2937"/>
          <w:sz w:val="26"/>
          <w:szCs w:val="26"/>
        </w:rPr>
        <w:t xml:space="preserve">9.3  End-of-day summary (copy this into an email or chat)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Height w:val="1500" w:hRule="atLeast"/>
        </w:trPr>
        <w:tc>
          <w:tcPr>
            <w:tcW w:type="dxa" w:w="99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9"/>
                <w:szCs w:val="19"/>
              </w:rPr>
              <w:t xml:space="preserve">Date: ___   Tester: ___</w:t>
            </w:r>
          </w:p>
          <w:p>
            <w:pPr>
              <w:spacing w:after="40"/>
            </w:pPr>
            <w:r>
              <w:rPr>
                <w:rFonts w:ascii="Calibri" w:cs="Calibri" w:eastAsia="Calibri" w:hAnsi="Calibri"/>
                <w:sz w:val="19"/>
                <w:szCs w:val="19"/>
              </w:rPr>
              <w:t xml:space="preserve">Covered today: (section IDs) ______</w:t>
            </w:r>
          </w:p>
          <w:p>
            <w:pPr>
              <w:spacing w:after="40"/>
            </w:pPr>
            <w:r>
              <w:rPr>
                <w:rFonts w:ascii="Calibri" w:cs="Calibri" w:eastAsia="Calibri" w:hAnsi="Calibri"/>
                <w:sz w:val="19"/>
                <w:szCs w:val="19"/>
              </w:rPr>
              <w:t xml:space="preserve">Bugs raised today: S1 __  S2 __  S3 __  S4 __   (total so far: __)</w:t>
            </w:r>
          </w:p>
          <w:p>
            <w:pPr>
              <w:spacing w:after="40"/>
            </w:pPr>
            <w:r>
              <w:rPr>
                <w:rFonts w:ascii="Calibri" w:cs="Calibri" w:eastAsia="Calibri" w:hAnsi="Calibri"/>
                <w:sz w:val="19"/>
                <w:szCs w:val="19"/>
              </w:rPr>
              <w:t xml:space="preserve">Blocked by: ______ (who I need help from)</w:t>
            </w:r>
          </w:p>
          <w:p>
            <w:pPr>
              <w:spacing w:after="40"/>
            </w:pPr>
            <w:r>
              <w:rPr>
                <w:rFonts w:ascii="Calibri" w:cs="Calibri" w:eastAsia="Calibri" w:hAnsi="Calibri"/>
                <w:sz w:val="19"/>
                <w:szCs w:val="19"/>
              </w:rPr>
              <w:t xml:space="preserve">Tomorrow: ______</w:t>
            </w:r>
          </w:p>
        </w:tc>
      </w:tr>
    </w:tbl>
    <w:p>
      <w:pPr>
        <w:pStyle w:val="Heading2"/>
        <w:keepNext/>
        <w:spacing w:after="100" w:before="220"/>
      </w:pPr>
      <w:r>
        <w:rPr>
          <w:rFonts w:ascii="Calibri" w:cs="Calibri" w:eastAsia="Calibri" w:hAnsi="Calibri"/>
          <w:b/>
          <w:bCs/>
          <w:color w:val="1F2937"/>
          <w:sz w:val="26"/>
          <w:szCs w:val="26"/>
        </w:rPr>
        <w:t xml:space="preserve">9.4  Handing the evidence back</w:t>
      </w:r>
    </w:p>
    <w:p>
      <w:pPr>
        <w:pStyle w:val="ListParagraph"/>
        <w:numPr>
          <w:ilvl w:val="0"/>
          <w:numId w:val="2"/>
        </w:numPr>
        <w:spacing w:after="60"/>
      </w:pPr>
      <w:r>
        <w:rPr>
          <w:rFonts w:ascii="Calibri" w:cs="Calibri" w:eastAsia="Calibri" w:hAnsi="Calibri"/>
        </w:rPr>
        <w:t xml:space="preserve">Send the Word Bug Report (screenshots are inside it) and the Coverage Tracker.</w:t>
      </w:r>
    </w:p>
    <w:p>
      <w:pPr>
        <w:pStyle w:val="ListParagraph"/>
        <w:numPr>
          <w:ilvl w:val="0"/>
          <w:numId w:val="2"/>
        </w:numPr>
        <w:spacing w:after="60"/>
      </w:pPr>
      <w:r>
        <w:rPr>
          <w:rFonts w:ascii="Calibri" w:cs="Calibri" w:eastAsia="Calibri" w:hAnsi="Calibri"/>
        </w:rPr>
        <w:t xml:space="preserve">Also zip the screenshot folders in case the Word file becomes too large for email.</w:t>
      </w:r>
    </w:p>
    <w:p>
      <w:pPr>
        <w:pStyle w:val="ListParagraph"/>
        <w:numPr>
          <w:ilvl w:val="0"/>
          <w:numId w:val="2"/>
        </w:numPr>
        <w:spacing w:after="60"/>
      </w:pPr>
      <w:r>
        <w:rPr>
          <w:rFonts w:ascii="Calibri" w:cs="Calibri" w:eastAsia="Calibri" w:hAnsi="Calibri"/>
        </w:rPr>
        <w:t xml:space="preserve">Mention anything you did not understand. Questions are welcome and expected.</w:t>
      </w:r>
    </w:p>
    <w:p>
      <w:pPr>
        <w:pStyle w:val="Heading1"/>
        <w:pageBreakBefore/>
        <w:spacing w:after="160" w:before="120"/>
      </w:pPr>
      <w:r>
        <w:rPr>
          <w:rFonts w:ascii="Calibri" w:cs="Calibri" w:eastAsia="Calibri" w:hAnsi="Calibri"/>
          <w:b/>
          <w:bCs/>
          <w:color w:val="B45309"/>
          <w:sz w:val="34"/>
          <w:szCs w:val="34"/>
        </w:rPr>
        <w:t xml:space="preserve">Appendix · Glossary (so the words are not a barrier)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7606"/>
      </w:tblGrid>
      <w:tr>
        <w:trPr>
          <w:cantSplit/>
          <w:tblHeader/>
        </w:trPr>
        <w:tc>
          <w:tcPr>
            <w:tcW w:type="dxa" w:w="23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Word</w:t>
            </w:r>
          </w:p>
        </w:tc>
        <w:tc>
          <w:tcPr>
            <w:tcW w:type="dxa" w:w="7606"/>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Plain meaning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Puja</w:t>
            </w:r>
          </w:p>
        </w:tc>
        <w:tc>
          <w:tcPr>
            <w:tcW w:type="dxa" w:w="7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A Hindu worship ritual, usually performed by a priest for a devotee.</w:t>
            </w:r>
          </w:p>
        </w:tc>
      </w:tr>
      <w:tr>
        <w:trPr>
          <w:cantSplit/>
        </w:trPr>
        <w:tc>
          <w:tcPr>
            <w:tcW w:type="dxa" w:w="2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Calibri" w:cs="Calibri" w:eastAsia="Calibri" w:hAnsi="Calibri"/>
                <w:sz w:val="17"/>
                <w:szCs w:val="17"/>
              </w:rPr>
              <w:t xml:space="preserve">Pandit / priest</w:t>
            </w:r>
          </w:p>
        </w:tc>
        <w:tc>
          <w:tcPr>
            <w:tcW w:type="dxa" w:w="7606"/>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Calibri" w:cs="Calibri" w:eastAsia="Calibri" w:hAnsi="Calibri"/>
                <w:sz w:val="17"/>
                <w:szCs w:val="17"/>
              </w:rPr>
              <w:t xml:space="preserve">The person who performs the puja. The site says "pandit" and "priest" for the same role.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Darshan</w:t>
            </w:r>
          </w:p>
        </w:tc>
        <w:tc>
          <w:tcPr>
            <w:tcW w:type="dxa" w:w="7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Seeing the deity at a temple. "Live darshan" is a live video of the temple.</w:t>
            </w:r>
          </w:p>
        </w:tc>
      </w:tr>
      <w:tr>
        <w:trPr>
          <w:cantSplit/>
        </w:trPr>
        <w:tc>
          <w:tcPr>
            <w:tcW w:type="dxa" w:w="2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Calibri" w:cs="Calibri" w:eastAsia="Calibri" w:hAnsi="Calibri"/>
                <w:sz w:val="17"/>
                <w:szCs w:val="17"/>
              </w:rPr>
              <w:t xml:space="preserve">Sankalp</w:t>
            </w:r>
          </w:p>
        </w:tc>
        <w:tc>
          <w:tcPr>
            <w:tcW w:type="dxa" w:w="7606"/>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Calibri" w:cs="Calibri" w:eastAsia="Calibri" w:hAnsi="Calibri"/>
                <w:sz w:val="17"/>
                <w:szCs w:val="17"/>
              </w:rPr>
              <w:t xml:space="preserve">The spoken intention at the start of a puja, taken in the devotee's name and family line (gotra).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Gotra</w:t>
            </w:r>
          </w:p>
        </w:tc>
        <w:tc>
          <w:tcPr>
            <w:tcW w:type="dxa" w:w="7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Family lineage name used in rituals.</w:t>
            </w:r>
          </w:p>
        </w:tc>
      </w:tr>
      <w:tr>
        <w:trPr>
          <w:cantSplit/>
        </w:trPr>
        <w:tc>
          <w:tcPr>
            <w:tcW w:type="dxa" w:w="2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Calibri" w:cs="Calibri" w:eastAsia="Calibri" w:hAnsi="Calibri"/>
                <w:sz w:val="17"/>
                <w:szCs w:val="17"/>
              </w:rPr>
              <w:t xml:space="preserve">Prasad</w:t>
            </w:r>
          </w:p>
        </w:tc>
        <w:tc>
          <w:tcPr>
            <w:tcW w:type="dxa" w:w="7606"/>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Calibri" w:cs="Calibri" w:eastAsia="Calibri" w:hAnsi="Calibri"/>
                <w:sz w:val="17"/>
                <w:szCs w:val="17"/>
              </w:rPr>
              <w:t xml:space="preserve">Blessed food offered after a puja; sometimes sent to the devotee.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Samagri</w:t>
            </w:r>
          </w:p>
        </w:tc>
        <w:tc>
          <w:tcPr>
            <w:tcW w:type="dxa" w:w="7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The materials used in a puja (flowers, rice, ghee ...).</w:t>
            </w:r>
          </w:p>
        </w:tc>
      </w:tr>
      <w:tr>
        <w:trPr>
          <w:cantSplit/>
        </w:trPr>
        <w:tc>
          <w:tcPr>
            <w:tcW w:type="dxa" w:w="2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Calibri" w:cs="Calibri" w:eastAsia="Calibri" w:hAnsi="Calibri"/>
                <w:sz w:val="17"/>
                <w:szCs w:val="17"/>
              </w:rPr>
              <w:t xml:space="preserve">NRI</w:t>
            </w:r>
          </w:p>
        </w:tc>
        <w:tc>
          <w:tcPr>
            <w:tcW w:type="dxa" w:w="7606"/>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Calibri" w:cs="Calibri" w:eastAsia="Calibri" w:hAnsi="Calibri"/>
                <w:sz w:val="17"/>
                <w:szCs w:val="17"/>
              </w:rPr>
              <w:t xml:space="preserve">Non-Resident Indian: a devotee living abroad. NRI prices are shown in US dollars; the card is charged in rupees.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Panchang</w:t>
            </w:r>
          </w:p>
        </w:tc>
        <w:tc>
          <w:tcPr>
            <w:tcW w:type="dxa" w:w="7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The Hindu almanac: day, tithi (lunar day), nakshatra (star), yoga, karana.</w:t>
            </w:r>
          </w:p>
        </w:tc>
      </w:tr>
      <w:tr>
        <w:trPr>
          <w:cantSplit/>
        </w:trPr>
        <w:tc>
          <w:tcPr>
            <w:tcW w:type="dxa" w:w="2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Calibri" w:cs="Calibri" w:eastAsia="Calibri" w:hAnsi="Calibri"/>
                <w:sz w:val="17"/>
                <w:szCs w:val="17"/>
              </w:rPr>
              <w:t xml:space="preserve">Muhurat</w:t>
            </w:r>
          </w:p>
        </w:tc>
        <w:tc>
          <w:tcPr>
            <w:tcW w:type="dxa" w:w="7606"/>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Calibri" w:cs="Calibri" w:eastAsia="Calibri" w:hAnsi="Calibri"/>
                <w:sz w:val="17"/>
                <w:szCs w:val="17"/>
              </w:rPr>
              <w:t xml:space="preserve">An auspicious time to start something.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Kundli / horoscope</w:t>
            </w:r>
          </w:p>
        </w:tc>
        <w:tc>
          <w:tcPr>
            <w:tcW w:type="dxa" w:w="7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A birth chart from date, time and place of birth.</w:t>
            </w:r>
          </w:p>
        </w:tc>
      </w:tr>
      <w:tr>
        <w:trPr>
          <w:cantSplit/>
        </w:trPr>
        <w:tc>
          <w:tcPr>
            <w:tcW w:type="dxa" w:w="2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Calibri" w:cs="Calibri" w:eastAsia="Calibri" w:hAnsi="Calibri"/>
                <w:sz w:val="17"/>
                <w:szCs w:val="17"/>
              </w:rPr>
              <w:t xml:space="preserve">Vrat</w:t>
            </w:r>
          </w:p>
        </w:tc>
        <w:tc>
          <w:tcPr>
            <w:tcW w:type="dxa" w:w="7606"/>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Calibri" w:cs="Calibri" w:eastAsia="Calibri" w:hAnsi="Calibri"/>
                <w:sz w:val="17"/>
                <w:szCs w:val="17"/>
              </w:rPr>
              <w:t xml:space="preserve">A fast or vow observed on a certain day.</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Ekadashi</w:t>
            </w:r>
          </w:p>
        </w:tc>
        <w:tc>
          <w:tcPr>
            <w:tcW w:type="dxa" w:w="7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The 11th lunar day, observed with a fast.</w:t>
            </w:r>
          </w:p>
        </w:tc>
      </w:tr>
      <w:tr>
        <w:trPr>
          <w:cantSplit/>
        </w:trPr>
        <w:tc>
          <w:tcPr>
            <w:tcW w:type="dxa" w:w="2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Calibri" w:cs="Calibri" w:eastAsia="Calibri" w:hAnsi="Calibri"/>
                <w:sz w:val="17"/>
                <w:szCs w:val="17"/>
              </w:rPr>
              <w:t xml:space="preserve">Gaushala</w:t>
            </w:r>
          </w:p>
        </w:tc>
        <w:tc>
          <w:tcPr>
            <w:tcW w:type="dxa" w:w="7606"/>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Calibri" w:cs="Calibri" w:eastAsia="Calibri" w:hAnsi="Calibri"/>
                <w:sz w:val="17"/>
                <w:szCs w:val="17"/>
              </w:rPr>
              <w:t xml:space="preserve">A cow shelter; devotees donate to it.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Yatra</w:t>
            </w:r>
          </w:p>
        </w:tc>
        <w:tc>
          <w:tcPr>
            <w:tcW w:type="dxa" w:w="7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A pilgrimage journey.</w:t>
            </w:r>
          </w:p>
        </w:tc>
      </w:tr>
      <w:tr>
        <w:trPr>
          <w:cantSplit/>
        </w:trPr>
        <w:tc>
          <w:tcPr>
            <w:tcW w:type="dxa" w:w="2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Calibri" w:cs="Calibri" w:eastAsia="Calibri" w:hAnsi="Calibri"/>
                <w:sz w:val="17"/>
                <w:szCs w:val="17"/>
              </w:rPr>
              <w:t xml:space="preserve">Magic link</w:t>
            </w:r>
          </w:p>
        </w:tc>
        <w:tc>
          <w:tcPr>
            <w:tcW w:type="dxa" w:w="7606"/>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Calibri" w:cs="Calibri" w:eastAsia="Calibri" w:hAnsi="Calibri"/>
                <w:sz w:val="17"/>
                <w:szCs w:val="17"/>
              </w:rPr>
              <w:t xml:space="preserve">An emailed sign-in link that works without a password; expires after 15 minutes.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Booking number</w:t>
            </w:r>
          </w:p>
        </w:tc>
        <w:tc>
          <w:tcPr>
            <w:tcW w:type="dxa" w:w="7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Looks like BS-20261010-AB123: the reference of a puja booking.</w:t>
            </w:r>
          </w:p>
        </w:tc>
      </w:tr>
      <w:tr>
        <w:trPr>
          <w:cantSplit/>
        </w:trPr>
        <w:tc>
          <w:tcPr>
            <w:tcW w:type="dxa" w:w="2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Calibri" w:cs="Calibri" w:eastAsia="Calibri" w:hAnsi="Calibri"/>
                <w:sz w:val="17"/>
                <w:szCs w:val="17"/>
              </w:rPr>
              <w:t xml:space="preserve">IST</w:t>
            </w:r>
          </w:p>
        </w:tc>
        <w:tc>
          <w:tcPr>
            <w:tcW w:type="dxa" w:w="7606"/>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Calibri" w:cs="Calibri" w:eastAsia="Calibri" w:hAnsi="Calibri"/>
                <w:sz w:val="17"/>
                <w:szCs w:val="17"/>
              </w:rPr>
              <w:t xml:space="preserve">India Standard Time, used for all times on the site.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URL</w:t>
            </w:r>
          </w:p>
        </w:tc>
        <w:tc>
          <w:tcPr>
            <w:tcW w:type="dxa" w:w="7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7"/>
                <w:szCs w:val="17"/>
              </w:rPr>
              <w:t xml:space="preserve">The web address in the browser's address bar.</w:t>
            </w:r>
          </w:p>
        </w:tc>
      </w:tr>
      <w:tr>
        <w:trPr>
          <w:cantSplit/>
        </w:trPr>
        <w:tc>
          <w:tcPr>
            <w:tcW w:type="dxa" w:w="2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Calibri" w:cs="Calibri" w:eastAsia="Calibri" w:hAnsi="Calibri"/>
                <w:sz w:val="17"/>
                <w:szCs w:val="17"/>
              </w:rPr>
              <w:t xml:space="preserve">Console / Network</w:t>
            </w:r>
          </w:p>
        </w:tc>
        <w:tc>
          <w:tcPr>
            <w:tcW w:type="dxa" w:w="7606"/>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Calibri" w:cs="Calibri" w:eastAsia="Calibri" w:hAnsi="Calibri"/>
                <w:sz w:val="17"/>
                <w:szCs w:val="17"/>
              </w:rPr>
              <w:t xml:space="preserve">Two tabs in the browser's developer tools (F12) that show technical errors and server replies.</w:t>
            </w:r>
          </w:p>
        </w:tc>
      </w:tr>
    </w:tbl>
    <w:p>
      <w:pPr>
        <w:spacing w:after="80"/>
      </w:pPr>
    </w:p>
    <w:p>
      <w:pPr>
        <w:spacing w:after="100" w:before="0"/>
      </w:pPr>
      <w:r>
        <w:rPr>
          <w:rFonts w:ascii="Calibri" w:cs="Calibri" w:eastAsia="Calibri" w:hAnsi="Calibri"/>
          <w:i/>
          <w:iCs/>
        </w:rPr>
        <w:t xml:space="preserve">End of pack. Version 1.0 · 10 Oct 2026. If anything in this pack does not match what you see on the site, report it as well: that is also a finding.</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Darshya QA Handover Pack v1.0  |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Darshya Manual QA Handover Pack</dc:title>
  <dc:creator>Darshya engineering</dc:creator>
  <dc:description>Manual QA handover for darshya.online</dc:description>
  <cp:lastModifiedBy>Un-named</cp:lastModifiedBy>
  <cp:revision>1</cp:revision>
  <dcterms:created xsi:type="dcterms:W3CDTF">2026-10-10T04:23:39.887Z</dcterms:created>
  <dcterms:modified xsi:type="dcterms:W3CDTF">2026-10-10T04:23:39.891Z</dcterms:modified>
</cp:coreProperties>
</file>

<file path=docProps/custom.xml><?xml version="1.0" encoding="utf-8"?>
<Properties xmlns="http://schemas.openxmlformats.org/officeDocument/2006/custom-properties" xmlns:vt="http://schemas.openxmlformats.org/officeDocument/2006/docPropsVTypes"/>
</file>