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1435" w14:textId="02FC925D" w:rsidR="00534386" w:rsidRDefault="007E1247">
      <w:r>
        <w:rPr>
          <w:rFonts w:hint="eastAsia"/>
        </w:rPr>
        <w:t>J</w:t>
      </w:r>
      <w:r>
        <w:t xml:space="preserve">S </w:t>
      </w:r>
      <w:r>
        <w:rPr>
          <w:rFonts w:hint="eastAsia"/>
        </w:rPr>
        <w:t>权威指南 第三章</w:t>
      </w:r>
    </w:p>
    <w:p w14:paraId="2E87AE89" w14:textId="0B5D6B00" w:rsidR="007E1247" w:rsidRDefault="007E1247">
      <w:r>
        <w:rPr>
          <w:rFonts w:hint="eastAsia"/>
        </w:rPr>
        <w:t>类型、值和变量</w:t>
      </w:r>
    </w:p>
    <w:p w14:paraId="19DEA536" w14:textId="2CA32175" w:rsidR="007E1247" w:rsidRDefault="0016372D">
      <w:r>
        <w:t>JS</w:t>
      </w:r>
      <w:r>
        <w:rPr>
          <w:rFonts w:hint="eastAsia"/>
        </w:rPr>
        <w:t>的数据类型分为两类：原始类型和对象类型。</w:t>
      </w:r>
    </w:p>
    <w:p w14:paraId="09474785" w14:textId="2938DEFB" w:rsidR="0016372D" w:rsidRDefault="0016372D">
      <w:r>
        <w:rPr>
          <w:rFonts w:hint="eastAsia"/>
        </w:rPr>
        <w:t>J</w:t>
      </w:r>
      <w:r>
        <w:t>S</w:t>
      </w:r>
      <w:r>
        <w:rPr>
          <w:rFonts w:hint="eastAsia"/>
        </w:rPr>
        <w:t>中除了数字、字符串、布尔值、null和undefined之外就是对象了。</w:t>
      </w:r>
    </w:p>
    <w:p w14:paraId="05CF08A5" w14:textId="6A725587" w:rsidR="0016372D" w:rsidRDefault="0016372D">
      <w:r>
        <w:rPr>
          <w:rFonts w:hint="eastAsia"/>
        </w:rPr>
        <w:t>其中有一个比较特殊的对象——全局对象；J</w:t>
      </w:r>
      <w:r>
        <w:t>S</w:t>
      </w:r>
      <w:r>
        <w:rPr>
          <w:rFonts w:hint="eastAsia"/>
        </w:rPr>
        <w:t>同样定义了一种特殊对象——数组；还有一种特殊对象——函数。</w:t>
      </w:r>
    </w:p>
    <w:p w14:paraId="3F480D43" w14:textId="4B13674F" w:rsidR="0016372D" w:rsidRDefault="0016372D">
      <w:r>
        <w:rPr>
          <w:rFonts w:hint="eastAsia"/>
        </w:rPr>
        <w:t>如果函数用来初始化（使用new运算符）一个新建的对象，我们称之为构造函数。每一个构造函数定义了一类对象——由构造函数初始化的对象组成的集合。类可以看作是对象类型的子类型。除了数组（</w:t>
      </w:r>
      <w:r>
        <w:t>array）</w:t>
      </w:r>
      <w:r>
        <w:rPr>
          <w:rFonts w:hint="eastAsia"/>
        </w:rPr>
        <w:t>类和函数（function）类之外，J</w:t>
      </w:r>
      <w:r>
        <w:t>S</w:t>
      </w:r>
      <w:r>
        <w:rPr>
          <w:rFonts w:hint="eastAsia"/>
        </w:rPr>
        <w:t>语言核心定义了其它三种有用的类：日期（date）、正则（</w:t>
      </w:r>
      <w:r w:rsidR="00DE2C1E">
        <w:rPr>
          <w:rFonts w:hint="eastAsia"/>
        </w:rPr>
        <w:t>regexp）、错误（error）。</w:t>
      </w:r>
    </w:p>
    <w:p w14:paraId="426F0F66" w14:textId="3DF2B4D7" w:rsidR="00DE2C1E" w:rsidRDefault="00DE2C1E">
      <w:r>
        <w:rPr>
          <w:rFonts w:hint="eastAsia"/>
        </w:rPr>
        <w:t>J</w:t>
      </w:r>
      <w:r>
        <w:t>S</w:t>
      </w:r>
      <w:r>
        <w:rPr>
          <w:rFonts w:hint="eastAsia"/>
        </w:rPr>
        <w:t>有自己的内存管理机制，可以自动对内存进行垃圾回收。这意味着程序可以按需创建对象，当不再有任何一个引用指向对象，解释器就会知道这个对象没用了，然后自动回收它所占用的内存资源。</w:t>
      </w:r>
    </w:p>
    <w:p w14:paraId="231081EF" w14:textId="4959A934" w:rsidR="00AD421B" w:rsidRDefault="00AD421B">
      <w:r>
        <w:rPr>
          <w:rFonts w:hint="eastAsia"/>
        </w:rPr>
        <w:t>J</w:t>
      </w:r>
      <w:r>
        <w:t>S</w:t>
      </w:r>
      <w:r>
        <w:rPr>
          <w:rFonts w:hint="eastAsia"/>
        </w:rPr>
        <w:t>是一种面向对象的语言，不严格的讲，这意味着我们不用全局的定义函数去操作不同类型的值，数据类型本身可以定义方法来使用值。</w:t>
      </w:r>
    </w:p>
    <w:p w14:paraId="0FBD0157" w14:textId="795BD086" w:rsidR="00AD421B" w:rsidRDefault="00AD421B">
      <w:r>
        <w:rPr>
          <w:rFonts w:hint="eastAsia"/>
        </w:rPr>
        <w:t>在J</w:t>
      </w:r>
      <w:r>
        <w:t>S</w:t>
      </w:r>
      <w:r>
        <w:rPr>
          <w:rFonts w:hint="eastAsia"/>
        </w:rPr>
        <w:t>中，只有null和undefined是无法拥有方法的值。</w:t>
      </w:r>
    </w:p>
    <w:p w14:paraId="525B9F56" w14:textId="48B5C0B8" w:rsidR="00AD421B" w:rsidRDefault="00AD421B">
      <w:r>
        <w:rPr>
          <w:rFonts w:hint="eastAsia"/>
        </w:rPr>
        <w:t>J</w:t>
      </w:r>
      <w:r>
        <w:t>S</w:t>
      </w:r>
      <w:r>
        <w:rPr>
          <w:rFonts w:hint="eastAsia"/>
        </w:rPr>
        <w:t>的类型可以分为可变类型和不可变类型。可变类型的值是可以修改的，对象和数组就属于可变类型……</w:t>
      </w:r>
    </w:p>
    <w:p w14:paraId="7FAF203E" w14:textId="18BC8B9E" w:rsidR="00AD421B" w:rsidRDefault="00AD421B">
      <w:r>
        <w:rPr>
          <w:rFonts w:hint="eastAsia"/>
        </w:rPr>
        <w:t>J</w:t>
      </w:r>
      <w:r>
        <w:t>S</w:t>
      </w:r>
      <w:r>
        <w:rPr>
          <w:rFonts w:hint="eastAsia"/>
        </w:rPr>
        <w:t>变量是无类型的，变量可以被赋予任何类型的值，同样一个变量可以重新赋予不同类型的值。使用var关键字声明。</w:t>
      </w:r>
    </w:p>
    <w:p w14:paraId="09898D0E" w14:textId="7BDEDB89" w:rsidR="00AD421B" w:rsidRDefault="00AD421B" w:rsidP="00AD421B">
      <w:pPr>
        <w:pStyle w:val="a7"/>
        <w:numPr>
          <w:ilvl w:val="0"/>
          <w:numId w:val="1"/>
        </w:numPr>
        <w:ind w:firstLineChars="0"/>
      </w:pPr>
      <w:r>
        <w:rPr>
          <w:rFonts w:hint="eastAsia"/>
        </w:rPr>
        <w:t>数字</w:t>
      </w:r>
    </w:p>
    <w:p w14:paraId="2F9920F0" w14:textId="2A10E856" w:rsidR="00AD421B" w:rsidRDefault="00AD421B" w:rsidP="00AD421B">
      <w:pPr>
        <w:pStyle w:val="a7"/>
        <w:ind w:left="360" w:firstLineChars="0" w:firstLine="0"/>
      </w:pPr>
      <w:r>
        <w:t>JS</w:t>
      </w:r>
      <w:r>
        <w:rPr>
          <w:rFonts w:hint="eastAsia"/>
        </w:rPr>
        <w:t>不区分整数值和浮点数值，J</w:t>
      </w:r>
      <w:r>
        <w:t>S</w:t>
      </w:r>
      <w:r>
        <w:rPr>
          <w:rFonts w:hint="eastAsia"/>
        </w:rPr>
        <w:t>中的所有数字均用浮点数值表示。</w:t>
      </w:r>
      <w:r w:rsidR="006B4A9E">
        <w:rPr>
          <w:rFonts w:hint="eastAsia"/>
        </w:rPr>
        <w:t>采用64位浮点格式表示数字。需要注意的是，J</w:t>
      </w:r>
      <w:r w:rsidR="006B4A9E">
        <w:t>S</w:t>
      </w:r>
      <w:r w:rsidR="006B4A9E">
        <w:rPr>
          <w:rFonts w:hint="eastAsia"/>
        </w:rPr>
        <w:t>中实际的操作（如数组索引）则是基于32位整数。</w:t>
      </w:r>
    </w:p>
    <w:p w14:paraId="65ADFEC9" w14:textId="6D5BD415" w:rsidR="006B4A9E" w:rsidRDefault="006B4A9E" w:rsidP="00AD421B">
      <w:pPr>
        <w:pStyle w:val="a7"/>
        <w:ind w:left="360" w:firstLineChars="0" w:firstLine="0"/>
      </w:pPr>
      <w:r>
        <w:rPr>
          <w:rFonts w:hint="eastAsia"/>
        </w:rPr>
        <w:t>有一个数字直接出线在J</w:t>
      </w:r>
      <w:r>
        <w:t>S</w:t>
      </w:r>
      <w:r>
        <w:rPr>
          <w:rFonts w:hint="eastAsia"/>
        </w:rPr>
        <w:t>的程序中，我们称之为数字直接量。</w:t>
      </w:r>
    </w:p>
    <w:p w14:paraId="76E42C3A" w14:textId="279F6BEA" w:rsidR="006B4A9E" w:rsidRDefault="006B4A9E" w:rsidP="00AD421B">
      <w:pPr>
        <w:pStyle w:val="a7"/>
        <w:ind w:left="360" w:firstLineChars="0" w:firstLine="0"/>
      </w:pPr>
      <w:r>
        <w:rPr>
          <w:rFonts w:hint="eastAsia"/>
        </w:rPr>
        <w:t>整型直接量：</w:t>
      </w:r>
    </w:p>
    <w:p w14:paraId="29FBBC36" w14:textId="7814CBA7" w:rsidR="006B4A9E" w:rsidRDefault="006B4A9E" w:rsidP="00AD421B">
      <w:pPr>
        <w:pStyle w:val="a7"/>
        <w:ind w:left="360" w:firstLineChars="0" w:firstLine="0"/>
      </w:pPr>
      <w:r>
        <w:rPr>
          <w:rFonts w:hint="eastAsia"/>
        </w:rPr>
        <w:t>浮点型直接量：</w:t>
      </w:r>
    </w:p>
    <w:p w14:paraId="50D5B96E" w14:textId="460D0886" w:rsidR="006B4A9E" w:rsidRDefault="006B4A9E" w:rsidP="00AD421B">
      <w:pPr>
        <w:pStyle w:val="a7"/>
        <w:ind w:left="360" w:firstLineChars="0" w:firstLine="0"/>
      </w:pPr>
      <w:r>
        <w:rPr>
          <w:rFonts w:hint="eastAsia"/>
        </w:rPr>
        <w:t>J</w:t>
      </w:r>
      <w:r>
        <w:t>S</w:t>
      </w:r>
      <w:r>
        <w:rPr>
          <w:rFonts w:hint="eastAsia"/>
        </w:rPr>
        <w:t>中的算术运算：</w:t>
      </w:r>
      <w:r w:rsidR="00EC6789">
        <w:rPr>
          <w:rFonts w:hint="eastAsia"/>
        </w:rPr>
        <w:t>基本的运算符 还有复杂运算符，通过Math对象的属性定义的函数和常量来实现。</w:t>
      </w:r>
    </w:p>
    <w:p w14:paraId="6120CB28" w14:textId="7D0CD05F" w:rsidR="00EC6789" w:rsidRDefault="00EC6789" w:rsidP="00AD421B">
      <w:pPr>
        <w:pStyle w:val="a7"/>
        <w:ind w:left="360" w:firstLineChars="0" w:firstLine="0"/>
      </w:pPr>
      <w:r>
        <w:rPr>
          <w:noProof/>
        </w:rPr>
        <w:drawing>
          <wp:inline distT="0" distB="0" distL="0" distR="0" wp14:anchorId="055C2C5B" wp14:editId="37F6E16C">
            <wp:extent cx="4539110" cy="26816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8242" cy="2692907"/>
                    </a:xfrm>
                    <a:prstGeom prst="rect">
                      <a:avLst/>
                    </a:prstGeom>
                  </pic:spPr>
                </pic:pic>
              </a:graphicData>
            </a:graphic>
          </wp:inline>
        </w:drawing>
      </w:r>
    </w:p>
    <w:p w14:paraId="6FA2C897" w14:textId="6B0CC70D" w:rsidR="00EC6789" w:rsidRDefault="00EC6789" w:rsidP="00AD421B">
      <w:pPr>
        <w:pStyle w:val="a7"/>
        <w:ind w:left="360" w:firstLineChars="0" w:firstLine="0"/>
      </w:pPr>
      <w:r>
        <w:rPr>
          <w:rFonts w:hint="eastAsia"/>
        </w:rPr>
        <w:t>J</w:t>
      </w:r>
      <w:r>
        <w:t>S</w:t>
      </w:r>
      <w:r>
        <w:rPr>
          <w:rFonts w:hint="eastAsia"/>
        </w:rPr>
        <w:t>中的算术运算在溢出、下溢或被零整除时不会报错。会被返回Infinity</w:t>
      </w:r>
      <w:r>
        <w:t xml:space="preserve"> </w:t>
      </w:r>
      <w:r>
        <w:rPr>
          <w:rFonts w:hint="eastAsia"/>
        </w:rPr>
        <w:t>或者 -</w:t>
      </w:r>
      <w:r>
        <w:t>I</w:t>
      </w:r>
      <w:r>
        <w:rPr>
          <w:rFonts w:hint="eastAsia"/>
        </w:rPr>
        <w:t>nfinity。</w:t>
      </w:r>
    </w:p>
    <w:p w14:paraId="643D3814" w14:textId="27F63EE3" w:rsidR="00EC6789" w:rsidRDefault="00EC6789" w:rsidP="00AD421B">
      <w:pPr>
        <w:pStyle w:val="a7"/>
        <w:ind w:left="360" w:firstLineChars="0" w:firstLine="0"/>
      </w:pPr>
      <w:r>
        <w:rPr>
          <w:rFonts w:hint="eastAsia"/>
        </w:rPr>
        <w:t>0/0会被返回Na</w:t>
      </w:r>
      <w:r>
        <w:t>N</w:t>
      </w:r>
      <w:r>
        <w:rPr>
          <w:rFonts w:hint="eastAsia"/>
        </w:rPr>
        <w:t>。无穷大除以无穷大、给任意负数作为开方运算或者算术运算符与不</w:t>
      </w:r>
      <w:r>
        <w:rPr>
          <w:rFonts w:hint="eastAsia"/>
        </w:rPr>
        <w:lastRenderedPageBreak/>
        <w:t>是数字或无法转换为数字的操作数一起使用时都将返回Na</w:t>
      </w:r>
      <w:r>
        <w:t>N</w:t>
      </w:r>
      <w:r>
        <w:rPr>
          <w:rFonts w:hint="eastAsia"/>
        </w:rPr>
        <w:t>。</w:t>
      </w:r>
    </w:p>
    <w:p w14:paraId="2CD75399" w14:textId="3086C33B" w:rsidR="00EC6789" w:rsidRDefault="00EC6789" w:rsidP="00EC6789">
      <w:pPr>
        <w:pStyle w:val="a7"/>
        <w:ind w:left="360" w:firstLineChars="0" w:firstLine="0"/>
      </w:pPr>
      <w:r>
        <w:rPr>
          <w:rFonts w:hint="eastAsia"/>
        </w:rPr>
        <w:t>Na</w:t>
      </w:r>
      <w:r>
        <w:t xml:space="preserve">N </w:t>
      </w:r>
      <w:r>
        <w:rPr>
          <w:rFonts w:hint="eastAsia"/>
        </w:rPr>
        <w:t>！=</w:t>
      </w:r>
      <w:r>
        <w:t xml:space="preserve"> </w:t>
      </w:r>
      <w:r>
        <w:rPr>
          <w:rFonts w:hint="eastAsia"/>
        </w:rPr>
        <w:t>Na</w:t>
      </w:r>
      <w:r>
        <w:t>N</w:t>
      </w:r>
      <w:r>
        <w:rPr>
          <w:rFonts w:hint="eastAsia"/>
        </w:rPr>
        <w:t>。没有办法通过x==</w:t>
      </w:r>
      <w:r w:rsidRPr="00EC6789">
        <w:rPr>
          <w:rFonts w:hint="eastAsia"/>
        </w:rPr>
        <w:t xml:space="preserve"> </w:t>
      </w:r>
      <w:r>
        <w:rPr>
          <w:rFonts w:hint="eastAsia"/>
        </w:rPr>
        <w:t>Na</w:t>
      </w:r>
      <w:r>
        <w:t>N</w:t>
      </w:r>
      <w:r>
        <w:rPr>
          <w:rFonts w:hint="eastAsia"/>
        </w:rPr>
        <w:t>来判断变量x是否是Na</w:t>
      </w:r>
      <w:r>
        <w:t>N</w:t>
      </w:r>
      <w:r>
        <w:rPr>
          <w:rFonts w:hint="eastAsia"/>
        </w:rPr>
        <w:t>，应当用x！=x来判断。会返回true。函数is</w:t>
      </w:r>
      <w:r w:rsidRPr="00EC6789">
        <w:rPr>
          <w:rFonts w:hint="eastAsia"/>
        </w:rPr>
        <w:t xml:space="preserve"> </w:t>
      </w:r>
      <w:r>
        <w:rPr>
          <w:rFonts w:hint="eastAsia"/>
        </w:rPr>
        <w:t>Na</w:t>
      </w:r>
      <w:r>
        <w:t>N</w:t>
      </w:r>
      <w:r>
        <w:rPr>
          <w:rFonts w:hint="eastAsia"/>
        </w:rPr>
        <w:t>（）的作用与此类似。</w:t>
      </w:r>
    </w:p>
    <w:p w14:paraId="3CFC8C52" w14:textId="670A9023" w:rsidR="00DB3CBF" w:rsidRDefault="00DB3CBF" w:rsidP="00EC6789">
      <w:pPr>
        <w:pStyle w:val="a7"/>
        <w:ind w:left="360" w:firstLineChars="0" w:firstLine="0"/>
      </w:pPr>
      <w:r>
        <w:rPr>
          <w:rFonts w:hint="eastAsia"/>
        </w:rPr>
        <w:t>0===-0；</w:t>
      </w:r>
    </w:p>
    <w:p w14:paraId="1B48803C" w14:textId="2F06A568" w:rsidR="00DB3CBF" w:rsidRDefault="00DB3CBF" w:rsidP="00EC6789">
      <w:pPr>
        <w:pStyle w:val="a7"/>
        <w:ind w:left="360" w:firstLineChars="0" w:firstLine="0"/>
      </w:pPr>
      <w:r>
        <w:rPr>
          <w:rFonts w:hint="eastAsia"/>
        </w:rPr>
        <w:t>二进制浮点数和四舍五入错误：</w:t>
      </w:r>
    </w:p>
    <w:p w14:paraId="2D04566E" w14:textId="1A7D80B1" w:rsidR="00DB3CBF" w:rsidRDefault="00DB3CBF" w:rsidP="00EC6789">
      <w:pPr>
        <w:pStyle w:val="a7"/>
        <w:ind w:left="360" w:firstLineChars="0" w:firstLine="0"/>
      </w:pPr>
      <w:r>
        <w:rPr>
          <w:rFonts w:hint="eastAsia"/>
        </w:rPr>
        <w:t>日期和时间：</w:t>
      </w:r>
    </w:p>
    <w:p w14:paraId="5BBECCE2" w14:textId="6D2E3334" w:rsidR="00DB3CBF" w:rsidRDefault="00DB3CBF" w:rsidP="00EC6789">
      <w:pPr>
        <w:pStyle w:val="a7"/>
        <w:ind w:left="360" w:firstLineChars="0" w:firstLine="0"/>
      </w:pPr>
      <w:r>
        <w:rPr>
          <w:noProof/>
        </w:rPr>
        <w:drawing>
          <wp:inline distT="0" distB="0" distL="0" distR="0" wp14:anchorId="104AE014" wp14:editId="0A0B43A1">
            <wp:extent cx="5274310" cy="1668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8780"/>
                    </a:xfrm>
                    <a:prstGeom prst="rect">
                      <a:avLst/>
                    </a:prstGeom>
                  </pic:spPr>
                </pic:pic>
              </a:graphicData>
            </a:graphic>
          </wp:inline>
        </w:drawing>
      </w:r>
    </w:p>
    <w:p w14:paraId="206F492E" w14:textId="5F79DF74" w:rsidR="00DB3CBF" w:rsidRDefault="00DB3CBF" w:rsidP="00EC6789">
      <w:pPr>
        <w:pStyle w:val="a7"/>
        <w:ind w:left="360" w:firstLineChars="0" w:firstLine="0"/>
      </w:pPr>
    </w:p>
    <w:p w14:paraId="617E5B3A" w14:textId="7825609A" w:rsidR="00DB3CBF" w:rsidRDefault="00DB3CBF" w:rsidP="00DB3CBF">
      <w:pPr>
        <w:pStyle w:val="a7"/>
        <w:numPr>
          <w:ilvl w:val="0"/>
          <w:numId w:val="1"/>
        </w:numPr>
        <w:ind w:firstLineChars="0"/>
      </w:pPr>
      <w:r>
        <w:rPr>
          <w:rFonts w:hint="eastAsia"/>
        </w:rPr>
        <w:t>文本</w:t>
      </w:r>
    </w:p>
    <w:p w14:paraId="7F5EEFE0" w14:textId="50E17C0E" w:rsidR="00DB3CBF" w:rsidRDefault="00FD6804" w:rsidP="00DB3CBF">
      <w:pPr>
        <w:pStyle w:val="a7"/>
        <w:ind w:left="360" w:firstLineChars="0" w:firstLine="0"/>
      </w:pPr>
      <w:r>
        <w:rPr>
          <w:rFonts w:hint="eastAsia"/>
        </w:rPr>
        <w:t>字符串是一组由16位值组成的不可变的有序序列，每个字符通常来自于Unicode字符集。</w:t>
      </w:r>
      <w:r>
        <w:t>JS</w:t>
      </w:r>
      <w:r>
        <w:rPr>
          <w:rFonts w:hint="eastAsia"/>
        </w:rPr>
        <w:t>通过字符串类型表示文本。字符串的长度是其所含16位值的个数。</w:t>
      </w:r>
      <w:r>
        <w:t>JS</w:t>
      </w:r>
      <w:r>
        <w:rPr>
          <w:rFonts w:hint="eastAsia"/>
        </w:rPr>
        <w:t>字符串（和其数组）的索引从0开始，空字符串的长度为0。</w:t>
      </w:r>
    </w:p>
    <w:p w14:paraId="75610CDC" w14:textId="23C27266" w:rsidR="00FD6804" w:rsidRDefault="00FD6804" w:rsidP="00DB3CBF">
      <w:pPr>
        <w:pStyle w:val="a7"/>
        <w:ind w:left="360" w:firstLineChars="0" w:firstLine="0"/>
      </w:pPr>
      <w:r>
        <w:rPr>
          <w:rFonts w:hint="eastAsia"/>
        </w:rPr>
        <w:t>字符串直接量：</w:t>
      </w:r>
      <w:r w:rsidR="000721A2">
        <w:rPr>
          <w:rFonts w:hint="eastAsia"/>
        </w:rPr>
        <w:t xml:space="preserve"> </w:t>
      </w:r>
    </w:p>
    <w:p w14:paraId="75AB72F7" w14:textId="36E5092E" w:rsidR="00866DC3" w:rsidRDefault="00866DC3" w:rsidP="00DB3CBF">
      <w:pPr>
        <w:pStyle w:val="a7"/>
        <w:ind w:left="360" w:firstLineChars="0" w:firstLine="0"/>
      </w:pPr>
      <w:r>
        <w:rPr>
          <w:rFonts w:hint="eastAsia"/>
        </w:rPr>
        <w:t>转义字符：</w:t>
      </w:r>
    </w:p>
    <w:p w14:paraId="0B9DF385" w14:textId="4C109592" w:rsidR="00866DC3" w:rsidRDefault="00866DC3" w:rsidP="00DB3CBF">
      <w:pPr>
        <w:pStyle w:val="a7"/>
        <w:ind w:left="360" w:firstLineChars="0" w:firstLine="0"/>
      </w:pPr>
      <w:r>
        <w:rPr>
          <w:noProof/>
        </w:rPr>
        <w:drawing>
          <wp:inline distT="0" distB="0" distL="0" distR="0" wp14:anchorId="6873F1C9" wp14:editId="52CE3693">
            <wp:extent cx="4247266" cy="2466975"/>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9346" cy="2473992"/>
                    </a:xfrm>
                    <a:prstGeom prst="rect">
                      <a:avLst/>
                    </a:prstGeom>
                  </pic:spPr>
                </pic:pic>
              </a:graphicData>
            </a:graphic>
          </wp:inline>
        </w:drawing>
      </w:r>
    </w:p>
    <w:p w14:paraId="3346D8A8" w14:textId="431CFD3B" w:rsidR="00866DC3" w:rsidRDefault="00866DC3" w:rsidP="00DB3CBF">
      <w:pPr>
        <w:pStyle w:val="a7"/>
        <w:ind w:left="360" w:firstLineChars="0" w:firstLine="0"/>
      </w:pPr>
      <w:r>
        <w:rPr>
          <w:rFonts w:hint="eastAsia"/>
        </w:rPr>
        <w:t>字符串的使用：</w:t>
      </w:r>
      <w:r w:rsidR="008D5B09">
        <w:rPr>
          <w:rFonts w:hint="eastAsia"/>
        </w:rPr>
        <w:t>加号运算符用于数字，表示两数相加。但将它们作用于字符串，则表示字符串连接。</w:t>
      </w:r>
    </w:p>
    <w:p w14:paraId="4A2B94BA" w14:textId="71F99547" w:rsidR="008D5B09" w:rsidRDefault="008D5B09" w:rsidP="00DB3CBF">
      <w:pPr>
        <w:pStyle w:val="a7"/>
        <w:ind w:left="360" w:firstLineChars="0" w:firstLine="0"/>
      </w:pPr>
      <w:r>
        <w:rPr>
          <w:rFonts w:hint="eastAsia"/>
        </w:rPr>
        <w:t>得到字符串的长度：length属性</w:t>
      </w:r>
    </w:p>
    <w:p w14:paraId="0EE0BA5C" w14:textId="78BB05B8" w:rsidR="008D5B09" w:rsidRDefault="008D5B09" w:rsidP="00DB3CBF">
      <w:pPr>
        <w:pStyle w:val="a7"/>
        <w:ind w:left="360" w:firstLineChars="0" w:firstLine="0"/>
      </w:pPr>
      <w:r>
        <w:rPr>
          <w:rFonts w:hint="eastAsia"/>
        </w:rPr>
        <w:t>在J</w:t>
      </w:r>
      <w:r>
        <w:t>S</w:t>
      </w:r>
      <w:r>
        <w:rPr>
          <w:rFonts w:hint="eastAsia"/>
        </w:rPr>
        <w:t>中字符串是固定不变的，类似replace（）的方法都返回新字符串，原字符串本身并没有发生改变。</w:t>
      </w:r>
    </w:p>
    <w:p w14:paraId="39D76D7D" w14:textId="745E67BA" w:rsidR="008D5B09" w:rsidRDefault="008D5B09" w:rsidP="00DB3CBF">
      <w:pPr>
        <w:pStyle w:val="a7"/>
        <w:ind w:left="360" w:firstLineChars="0" w:firstLine="0"/>
      </w:pPr>
      <w:r>
        <w:rPr>
          <w:rFonts w:hint="eastAsia"/>
        </w:rPr>
        <w:t>在E</w:t>
      </w:r>
      <w:r>
        <w:t>S</w:t>
      </w:r>
      <w:r>
        <w:rPr>
          <w:rFonts w:hint="eastAsia"/>
        </w:rPr>
        <w:t>5中，字符串可以当作只读数组，除了使用char</w:t>
      </w:r>
      <w:r>
        <w:t>At()</w:t>
      </w:r>
      <w:r>
        <w:rPr>
          <w:rFonts w:hint="eastAsia"/>
        </w:rPr>
        <w:t>方法，也可以使用[</w:t>
      </w:r>
      <w:r>
        <w:t xml:space="preserve"> </w:t>
      </w:r>
      <w:r>
        <w:rPr>
          <w:rFonts w:hint="eastAsia"/>
        </w:rPr>
        <w:t>]来访问字符串中的单个字符。</w:t>
      </w:r>
    </w:p>
    <w:p w14:paraId="64BE4D2B" w14:textId="45AF88C4" w:rsidR="008D5B09" w:rsidRDefault="008D5B09" w:rsidP="00DB3CBF">
      <w:pPr>
        <w:pStyle w:val="a7"/>
        <w:ind w:left="360" w:firstLineChars="0" w:firstLine="0"/>
      </w:pPr>
      <w:r>
        <w:rPr>
          <w:rFonts w:hint="eastAsia"/>
        </w:rPr>
        <w:t>模式匹配：</w:t>
      </w:r>
      <w:r>
        <w:t>JS</w:t>
      </w:r>
      <w:r>
        <w:rPr>
          <w:rFonts w:hint="eastAsia"/>
        </w:rPr>
        <w:t>定义了Reg</w:t>
      </w:r>
      <w:r>
        <w:t>E</w:t>
      </w:r>
      <w:r>
        <w:rPr>
          <w:rFonts w:hint="eastAsia"/>
        </w:rPr>
        <w:t>xp（）构造函数，用来创建表示文本匹配模式的对象，这些对象称为“正则表达式”。</w:t>
      </w:r>
      <w:r w:rsidR="000B1156">
        <w:rPr>
          <w:rFonts w:hint="eastAsia"/>
        </w:rPr>
        <w:t>？？？？？？？不懂</w:t>
      </w:r>
    </w:p>
    <w:p w14:paraId="59FDD7CB" w14:textId="0CC68991" w:rsidR="000B1156" w:rsidRDefault="000B1156" w:rsidP="000B1156">
      <w:pPr>
        <w:pStyle w:val="a7"/>
        <w:numPr>
          <w:ilvl w:val="0"/>
          <w:numId w:val="1"/>
        </w:numPr>
        <w:ind w:firstLineChars="0"/>
      </w:pPr>
      <w:r>
        <w:rPr>
          <w:rFonts w:hint="eastAsia"/>
        </w:rPr>
        <w:lastRenderedPageBreak/>
        <w:t>布尔值</w:t>
      </w:r>
    </w:p>
    <w:p w14:paraId="59F64DCE" w14:textId="33E847F3" w:rsidR="000B1156" w:rsidRDefault="000B1156" w:rsidP="000B1156">
      <w:pPr>
        <w:pStyle w:val="a7"/>
        <w:ind w:left="360" w:firstLineChars="0" w:firstLine="0"/>
      </w:pPr>
      <w:r>
        <w:t>F</w:t>
      </w:r>
      <w:r>
        <w:rPr>
          <w:rFonts w:hint="eastAsia"/>
        </w:rPr>
        <w:t>alse</w:t>
      </w:r>
      <w:r>
        <w:t xml:space="preserve"> </w:t>
      </w:r>
      <w:r>
        <w:rPr>
          <w:rFonts w:hint="eastAsia"/>
        </w:rPr>
        <w:t>undefined</w:t>
      </w:r>
      <w:r>
        <w:t xml:space="preserve"> </w:t>
      </w:r>
      <w:r>
        <w:rPr>
          <w:rFonts w:hint="eastAsia"/>
        </w:rPr>
        <w:t>null</w:t>
      </w:r>
      <w:r>
        <w:t xml:space="preserve"> </w:t>
      </w:r>
      <w:r>
        <w:rPr>
          <w:rFonts w:hint="eastAsia"/>
        </w:rPr>
        <w:t>0</w:t>
      </w:r>
      <w:r>
        <w:t xml:space="preserve"> </w:t>
      </w:r>
      <w:r>
        <w:rPr>
          <w:rFonts w:hint="eastAsia"/>
        </w:rPr>
        <w:t>-0</w:t>
      </w:r>
      <w:r>
        <w:t xml:space="preserve"> N</w:t>
      </w:r>
      <w:r>
        <w:rPr>
          <w:rFonts w:hint="eastAsia"/>
        </w:rPr>
        <w:t>a</w:t>
      </w:r>
      <w:r>
        <w:t xml:space="preserve">N </w:t>
      </w:r>
      <w:r>
        <w:rPr>
          <w:rFonts w:hint="eastAsia"/>
        </w:rPr>
        <w:t>“”</w:t>
      </w:r>
      <w:r>
        <w:t xml:space="preserve"> </w:t>
      </w:r>
      <w:r>
        <w:rPr>
          <w:rFonts w:hint="eastAsia"/>
        </w:rPr>
        <w:t>被称为假值，除此之外全都为真值。</w:t>
      </w:r>
    </w:p>
    <w:p w14:paraId="7D94BBA8" w14:textId="5F42BEA6" w:rsidR="000B1156" w:rsidRDefault="000B1156" w:rsidP="000B1156">
      <w:pPr>
        <w:pStyle w:val="a7"/>
        <w:numPr>
          <w:ilvl w:val="0"/>
          <w:numId w:val="1"/>
        </w:numPr>
        <w:ind w:firstLineChars="0"/>
      </w:pPr>
      <w:r>
        <w:rPr>
          <w:rFonts w:hint="eastAsia"/>
        </w:rPr>
        <w:t>null和undefined</w:t>
      </w:r>
    </w:p>
    <w:p w14:paraId="7AA32155" w14:textId="51B454A3" w:rsidR="000B1156" w:rsidRDefault="005C3006" w:rsidP="000B1156">
      <w:pPr>
        <w:pStyle w:val="a7"/>
        <w:ind w:left="360" w:firstLineChars="0" w:firstLine="0"/>
      </w:pPr>
      <w:r>
        <w:rPr>
          <w:rFonts w:hint="eastAsia"/>
        </w:rPr>
        <w:t>null常用来描述空值，对null执行typeof预算，结果返回“object”。</w:t>
      </w:r>
    </w:p>
    <w:p w14:paraId="38834458" w14:textId="29FF893D" w:rsidR="002651C0" w:rsidRDefault="005C3006" w:rsidP="002651C0">
      <w:pPr>
        <w:pStyle w:val="a7"/>
        <w:ind w:left="360" w:firstLineChars="0" w:firstLine="0"/>
      </w:pPr>
      <w:r>
        <w:t>U</w:t>
      </w:r>
      <w:r>
        <w:rPr>
          <w:rFonts w:hint="eastAsia"/>
        </w:rPr>
        <w:t>ndefined表明变量没有初始化，如果查询对象属性或数组元素的值时返回undefined则表明该属性或元素不存在，如果函数没有返回任何值，也返回undefined。引用没有提供实参的函数形参的值也会得到undefined。</w:t>
      </w:r>
    </w:p>
    <w:p w14:paraId="4B40AA46" w14:textId="266367B4" w:rsidR="002651C0" w:rsidRDefault="002651C0" w:rsidP="002651C0">
      <w:pPr>
        <w:pStyle w:val="a7"/>
        <w:numPr>
          <w:ilvl w:val="0"/>
          <w:numId w:val="1"/>
        </w:numPr>
        <w:ind w:firstLineChars="0"/>
      </w:pPr>
      <w:r>
        <w:rPr>
          <w:rFonts w:hint="eastAsia"/>
        </w:rPr>
        <w:t>全局变量</w:t>
      </w:r>
    </w:p>
    <w:p w14:paraId="48169BCA" w14:textId="776251B9" w:rsidR="002651C0" w:rsidRDefault="002651C0" w:rsidP="002651C0">
      <w:pPr>
        <w:pStyle w:val="a7"/>
        <w:ind w:left="360" w:firstLineChars="0" w:firstLine="0"/>
      </w:pPr>
      <w:r>
        <w:rPr>
          <w:rFonts w:hint="eastAsia"/>
        </w:rPr>
        <w:t>全局对象的属性</w:t>
      </w:r>
      <w:r w:rsidR="007653AD">
        <w:rPr>
          <w:rFonts w:hint="eastAsia"/>
        </w:rPr>
        <w:t>是全局定义的符号，J</w:t>
      </w:r>
      <w:r w:rsidR="007653AD">
        <w:t>S</w:t>
      </w:r>
      <w:r w:rsidR="007653AD">
        <w:rPr>
          <w:rFonts w:hint="eastAsia"/>
        </w:rPr>
        <w:t>程序可以直接使用。</w:t>
      </w:r>
    </w:p>
    <w:p w14:paraId="11E62A4F" w14:textId="3CBE5440" w:rsidR="007653AD" w:rsidRDefault="007653AD" w:rsidP="002651C0">
      <w:pPr>
        <w:pStyle w:val="a7"/>
        <w:ind w:left="360" w:firstLineChars="0" w:firstLine="0"/>
      </w:pPr>
      <w:r>
        <w:rPr>
          <w:rFonts w:hint="eastAsia"/>
        </w:rPr>
        <w:t>全局属性：如undefined</w:t>
      </w:r>
      <w:r>
        <w:t xml:space="preserve"> I</w:t>
      </w:r>
      <w:r>
        <w:rPr>
          <w:rFonts w:hint="eastAsia"/>
        </w:rPr>
        <w:t>nfinity</w:t>
      </w:r>
      <w:r>
        <w:t xml:space="preserve"> N</w:t>
      </w:r>
      <w:r>
        <w:rPr>
          <w:rFonts w:hint="eastAsia"/>
        </w:rPr>
        <w:t>aN</w:t>
      </w:r>
    </w:p>
    <w:p w14:paraId="6CB2F0F7" w14:textId="34C6D75D" w:rsidR="007653AD" w:rsidRDefault="007653AD" w:rsidP="002651C0">
      <w:pPr>
        <w:pStyle w:val="a7"/>
        <w:ind w:left="360" w:firstLineChars="0" w:firstLine="0"/>
      </w:pPr>
      <w:r>
        <w:rPr>
          <w:rFonts w:hint="eastAsia"/>
        </w:rPr>
        <w:t>全局函数：is</w:t>
      </w:r>
      <w:r>
        <w:t>N</w:t>
      </w:r>
      <w:r>
        <w:rPr>
          <w:rFonts w:hint="eastAsia"/>
        </w:rPr>
        <w:t>a</w:t>
      </w:r>
      <w:r>
        <w:t>N</w:t>
      </w:r>
      <w:r>
        <w:rPr>
          <w:rFonts w:hint="eastAsia"/>
        </w:rPr>
        <w:t>（）、parse</w:t>
      </w:r>
      <w:r>
        <w:t>I</w:t>
      </w:r>
      <w:r>
        <w:rPr>
          <w:rFonts w:hint="eastAsia"/>
        </w:rPr>
        <w:t>nt（） eval（）</w:t>
      </w:r>
    </w:p>
    <w:p w14:paraId="07B6D8D7" w14:textId="66A028DF" w:rsidR="007653AD" w:rsidRDefault="007653AD" w:rsidP="007653AD">
      <w:pPr>
        <w:pStyle w:val="a7"/>
        <w:ind w:left="360" w:firstLineChars="0" w:firstLine="0"/>
        <w:rPr>
          <w:rFonts w:hint="eastAsia"/>
        </w:rPr>
      </w:pPr>
      <w:r>
        <w:rPr>
          <w:rFonts w:hint="eastAsia"/>
        </w:rPr>
        <w:t>构造函数：D</w:t>
      </w:r>
      <w:r>
        <w:t>ate()  regexp() string() object() array()</w:t>
      </w:r>
    </w:p>
    <w:p w14:paraId="1B00804E" w14:textId="06894152" w:rsidR="007653AD" w:rsidRDefault="007653AD" w:rsidP="002651C0">
      <w:pPr>
        <w:pStyle w:val="a7"/>
        <w:ind w:left="360" w:firstLineChars="0" w:firstLine="0"/>
        <w:rPr>
          <w:rFonts w:hint="eastAsia"/>
        </w:rPr>
      </w:pPr>
      <w:r>
        <w:rPr>
          <w:rFonts w:hint="eastAsia"/>
        </w:rPr>
        <w:t>全局对象：Math</w:t>
      </w:r>
      <w:r>
        <w:t xml:space="preserve"> JSON</w:t>
      </w:r>
    </w:p>
    <w:p w14:paraId="22A2C101" w14:textId="294CD492" w:rsidR="005C3006" w:rsidRDefault="005C3006" w:rsidP="005C3006">
      <w:pPr>
        <w:pStyle w:val="a7"/>
        <w:ind w:left="360" w:firstLineChars="0" w:firstLine="0"/>
      </w:pPr>
    </w:p>
    <w:p w14:paraId="0383AB8D" w14:textId="6702EE31" w:rsidR="007653AD" w:rsidRDefault="007653AD" w:rsidP="005C3006">
      <w:pPr>
        <w:pStyle w:val="a7"/>
        <w:ind w:left="360" w:firstLineChars="0" w:firstLine="0"/>
      </w:pPr>
      <w:r>
        <w:rPr>
          <w:rFonts w:hint="eastAsia"/>
        </w:rPr>
        <w:t>在代码的最顶级——不在任何函数内的js代码——可以使用J</w:t>
      </w:r>
      <w:r>
        <w:t>S</w:t>
      </w:r>
      <w:r>
        <w:rPr>
          <w:rFonts w:hint="eastAsia"/>
        </w:rPr>
        <w:t>关键字this来引用全局对象。</w:t>
      </w:r>
    </w:p>
    <w:p w14:paraId="7678C682" w14:textId="793089DD" w:rsidR="005A4387" w:rsidRDefault="005A4387" w:rsidP="005A4387">
      <w:pPr>
        <w:pStyle w:val="a7"/>
        <w:numPr>
          <w:ilvl w:val="0"/>
          <w:numId w:val="1"/>
        </w:numPr>
        <w:ind w:firstLineChars="0"/>
      </w:pPr>
      <w:r>
        <w:rPr>
          <w:rFonts w:hint="eastAsia"/>
        </w:rPr>
        <w:t>包装对象</w:t>
      </w:r>
    </w:p>
    <w:p w14:paraId="5625CCEF" w14:textId="016D7BAF" w:rsidR="005A4387" w:rsidRDefault="005A4387" w:rsidP="005A4387">
      <w:pPr>
        <w:pStyle w:val="a7"/>
        <w:ind w:left="360" w:firstLineChars="0" w:firstLine="0"/>
      </w:pPr>
      <w:r>
        <w:rPr>
          <w:rFonts w:hint="eastAsia"/>
        </w:rPr>
        <w:t>J</w:t>
      </w:r>
      <w:r>
        <w:t>S</w:t>
      </w:r>
      <w:r>
        <w:rPr>
          <w:rFonts w:hint="eastAsia"/>
        </w:rPr>
        <w:t>对象是一种复合值，它是属性或已命名值的集合。通过“.”符号来引用属性值。</w:t>
      </w:r>
      <w:r w:rsidR="007268E3">
        <w:rPr>
          <w:rFonts w:hint="eastAsia"/>
        </w:rPr>
        <w:t>当属性值是一个函数的时候，称其为方法。</w:t>
      </w:r>
    </w:p>
    <w:p w14:paraId="602E8ABD" w14:textId="77777777" w:rsidR="007268E3" w:rsidRDefault="007268E3" w:rsidP="005A4387">
      <w:pPr>
        <w:pStyle w:val="a7"/>
        <w:ind w:left="360" w:firstLineChars="0" w:firstLine="0"/>
        <w:rPr>
          <w:rFonts w:hint="eastAsia"/>
        </w:rPr>
      </w:pPr>
    </w:p>
    <w:p w14:paraId="3754DD11" w14:textId="02CFCE78" w:rsidR="005A4387" w:rsidRDefault="005A4387" w:rsidP="005A4387">
      <w:pPr>
        <w:pStyle w:val="a7"/>
        <w:numPr>
          <w:ilvl w:val="0"/>
          <w:numId w:val="1"/>
        </w:numPr>
        <w:ind w:firstLineChars="0"/>
      </w:pPr>
      <w:r>
        <w:rPr>
          <w:rFonts w:hint="eastAsia"/>
        </w:rPr>
        <w:t>不可变的原始值和可变的对象引用</w:t>
      </w:r>
    </w:p>
    <w:p w14:paraId="3EBA0E9F" w14:textId="2BDDB269" w:rsidR="005A4387" w:rsidRDefault="007B6591" w:rsidP="005A4387">
      <w:pPr>
        <w:pStyle w:val="a7"/>
        <w:ind w:left="360" w:firstLineChars="0" w:firstLine="0"/>
      </w:pPr>
      <w:r>
        <w:t>JS</w:t>
      </w:r>
      <w:r>
        <w:rPr>
          <w:rFonts w:hint="eastAsia"/>
        </w:rPr>
        <w:t>中的原始值与对象有着根本的区别。原始值是不可更改的：任何方法都无法更改一个原始值。</w:t>
      </w:r>
      <w:r w:rsidR="00A755A1">
        <w:rPr>
          <w:rFonts w:hint="eastAsia"/>
        </w:rPr>
        <w:t>字符串中所有的方法看上去返回了一个修改后的字符串，实际上返回的是一个新的字符串值。</w:t>
      </w:r>
    </w:p>
    <w:p w14:paraId="73121FB0" w14:textId="25DFB4DF" w:rsidR="00A755A1" w:rsidRDefault="00A755A1" w:rsidP="005A4387">
      <w:pPr>
        <w:pStyle w:val="a7"/>
        <w:ind w:left="360" w:firstLineChars="0" w:firstLine="0"/>
      </w:pPr>
      <w:r>
        <w:rPr>
          <w:rFonts w:hint="eastAsia"/>
        </w:rPr>
        <w:t>原始值的比较是值的比较：只有在他们值相等的时候他们才相等。</w:t>
      </w:r>
    </w:p>
    <w:p w14:paraId="122A9081" w14:textId="22BD3160" w:rsidR="00A755A1" w:rsidRDefault="00A755A1" w:rsidP="005A4387">
      <w:pPr>
        <w:pStyle w:val="a7"/>
        <w:ind w:left="360" w:firstLineChars="0" w:firstLine="0"/>
      </w:pPr>
      <w:r>
        <w:rPr>
          <w:rFonts w:hint="eastAsia"/>
        </w:rPr>
        <w:t>对象和原始值不同，它们的值是可以修改的。</w:t>
      </w:r>
    </w:p>
    <w:p w14:paraId="4F1BEBF8" w14:textId="4D008735" w:rsidR="00A755A1" w:rsidRDefault="00A755A1" w:rsidP="005A4387">
      <w:pPr>
        <w:pStyle w:val="a7"/>
        <w:ind w:left="360" w:firstLineChars="0" w:firstLine="0"/>
      </w:pPr>
      <w:r>
        <w:rPr>
          <w:rFonts w:hint="eastAsia"/>
        </w:rPr>
        <w:t>对象的比较并非值的比较，即使两个对象包含相同的属性及相同的值，他们也是不相等的。各个索引元素完全相等的两个数组也不相等（比较的是地址）。</w:t>
      </w:r>
    </w:p>
    <w:p w14:paraId="284FEB4D" w14:textId="5F6EAB58" w:rsidR="00855CB5" w:rsidRDefault="00855CB5" w:rsidP="005A4387">
      <w:pPr>
        <w:pStyle w:val="a7"/>
        <w:ind w:left="360" w:firstLineChars="0" w:firstLine="0"/>
      </w:pPr>
      <w:r>
        <w:rPr>
          <w:rFonts w:hint="eastAsia"/>
        </w:rPr>
        <w:t>我们通常将对象称为引用类型，以此来和J</w:t>
      </w:r>
      <w:r>
        <w:t>S</w:t>
      </w:r>
      <w:r>
        <w:rPr>
          <w:rFonts w:hint="eastAsia"/>
        </w:rPr>
        <w:t>中的基本类型区分开。按照术语的叫法，对象值都是引用，对象的比较</w:t>
      </w:r>
      <w:r w:rsidR="001E7A6F">
        <w:rPr>
          <w:rFonts w:hint="eastAsia"/>
        </w:rPr>
        <w:t>均是引用的比较，当且仅当他们引用同一个基对象时，他们才相等。</w:t>
      </w:r>
    </w:p>
    <w:p w14:paraId="33B040C9" w14:textId="292F9454" w:rsidR="001E7A6F" w:rsidRDefault="001E7A6F" w:rsidP="001E7A6F">
      <w:pPr>
        <w:pStyle w:val="a7"/>
        <w:numPr>
          <w:ilvl w:val="0"/>
          <w:numId w:val="1"/>
        </w:numPr>
        <w:ind w:firstLineChars="0"/>
      </w:pPr>
      <w:r>
        <w:rPr>
          <w:rFonts w:hint="eastAsia"/>
        </w:rPr>
        <w:t>类型转换</w:t>
      </w:r>
    </w:p>
    <w:p w14:paraId="5D79EABF" w14:textId="63A97F2F" w:rsidR="001E7A6F" w:rsidRDefault="001E7A6F" w:rsidP="001E7A6F">
      <w:pPr>
        <w:pStyle w:val="a7"/>
        <w:ind w:left="360" w:firstLineChars="0" w:firstLine="0"/>
      </w:pPr>
      <w:r>
        <w:rPr>
          <w:noProof/>
        </w:rPr>
        <w:lastRenderedPageBreak/>
        <w:drawing>
          <wp:inline distT="0" distB="0" distL="0" distR="0" wp14:anchorId="46574B0E" wp14:editId="62B8B94C">
            <wp:extent cx="5274310" cy="45053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5325"/>
                    </a:xfrm>
                    <a:prstGeom prst="rect">
                      <a:avLst/>
                    </a:prstGeom>
                  </pic:spPr>
                </pic:pic>
              </a:graphicData>
            </a:graphic>
          </wp:inline>
        </w:drawing>
      </w:r>
    </w:p>
    <w:p w14:paraId="78812176" w14:textId="34665AC3" w:rsidR="001E7A6F" w:rsidRDefault="004A012E" w:rsidP="001E7A6F">
      <w:pPr>
        <w:pStyle w:val="a7"/>
        <w:ind w:left="360" w:firstLineChars="0" w:firstLine="0"/>
      </w:pPr>
      <w:r>
        <w:rPr>
          <w:rFonts w:hint="eastAsia"/>
        </w:rPr>
        <w:t>转换和相等性：</w:t>
      </w:r>
    </w:p>
    <w:p w14:paraId="55B4CCD8" w14:textId="712F52E8" w:rsidR="00444C16" w:rsidRDefault="00444C16" w:rsidP="001E7A6F">
      <w:pPr>
        <w:pStyle w:val="a7"/>
        <w:ind w:left="360" w:firstLineChars="0" w:firstLine="0"/>
      </w:pPr>
      <w:r>
        <w:rPr>
          <w:rFonts w:hint="eastAsia"/>
        </w:rPr>
        <w:t>显式类型转换：</w:t>
      </w:r>
    </w:p>
    <w:p w14:paraId="3F8C7E99" w14:textId="7384DA8D" w:rsidR="00444C16" w:rsidRDefault="00444C16" w:rsidP="001E7A6F">
      <w:pPr>
        <w:pStyle w:val="a7"/>
        <w:ind w:left="360" w:firstLineChars="0" w:firstLine="0"/>
      </w:pPr>
      <w:r>
        <w:rPr>
          <w:rFonts w:hint="eastAsia"/>
        </w:rPr>
        <w:t>显示类型转换最简单的方法就是使用Boolean（）、Number（）、S</w:t>
      </w:r>
      <w:r>
        <w:t>tring()</w:t>
      </w:r>
      <w:r>
        <w:rPr>
          <w:rFonts w:hint="eastAsia"/>
        </w:rPr>
        <w:t>或</w:t>
      </w:r>
      <w:r>
        <w:t>O</w:t>
      </w:r>
      <w:r>
        <w:rPr>
          <w:rFonts w:hint="eastAsia"/>
        </w:rPr>
        <w:t>bject（）函数</w:t>
      </w:r>
      <w:r w:rsidR="00A25872">
        <w:rPr>
          <w:rFonts w:hint="eastAsia"/>
        </w:rPr>
        <w:t>……</w:t>
      </w:r>
    </w:p>
    <w:p w14:paraId="4AC13767" w14:textId="281D7849" w:rsidR="00A25872" w:rsidRDefault="00A25872" w:rsidP="001E7A6F">
      <w:pPr>
        <w:pStyle w:val="a7"/>
        <w:ind w:left="360" w:firstLineChars="0" w:firstLine="0"/>
      </w:pPr>
      <w:r>
        <w:rPr>
          <w:rFonts w:hint="eastAsia"/>
        </w:rPr>
        <w:t>对象转换为原始值：</w:t>
      </w:r>
    </w:p>
    <w:p w14:paraId="0D9C424B" w14:textId="6399EEF7" w:rsidR="00FB409E" w:rsidRDefault="00FB409E" w:rsidP="001E7A6F">
      <w:pPr>
        <w:pStyle w:val="a7"/>
        <w:ind w:left="360" w:firstLineChars="0" w:firstLine="0"/>
      </w:pPr>
      <w:r>
        <w:rPr>
          <w:rFonts w:hint="eastAsia"/>
        </w:rPr>
        <w:t>对象到布尔值的转换非常简单，所有的对象（包括数组和函数）都转换为true。包装对象也是如此。</w:t>
      </w:r>
    </w:p>
    <w:p w14:paraId="23715273" w14:textId="4511CBB2" w:rsidR="00FB409E" w:rsidRDefault="00634006" w:rsidP="001E7A6F">
      <w:pPr>
        <w:pStyle w:val="a7"/>
        <w:ind w:left="360" w:firstLineChars="0" w:firstLine="0"/>
      </w:pPr>
      <w:r>
        <w:rPr>
          <w:rFonts w:hint="eastAsia"/>
        </w:rPr>
        <w:t>使用to</w:t>
      </w:r>
      <w:r>
        <w:t>String() valueof()</w:t>
      </w:r>
      <w:r>
        <w:rPr>
          <w:rFonts w:hint="eastAsia"/>
        </w:rPr>
        <w:t>方法，就可以将对象转化到字符串和数字了。</w:t>
      </w:r>
    </w:p>
    <w:p w14:paraId="56C03ADD" w14:textId="1B4B9FB0" w:rsidR="003D0598" w:rsidRDefault="003D0598" w:rsidP="001E7A6F">
      <w:pPr>
        <w:pStyle w:val="a7"/>
        <w:ind w:left="360" w:firstLineChars="0" w:firstLine="0"/>
      </w:pPr>
      <w:r>
        <w:rPr>
          <w:rFonts w:hint="eastAsia"/>
        </w:rPr>
        <w:t>……</w:t>
      </w:r>
    </w:p>
    <w:p w14:paraId="3F39E254" w14:textId="1AA5AE27" w:rsidR="003D0598" w:rsidRDefault="003D0598" w:rsidP="003D0598">
      <w:pPr>
        <w:pStyle w:val="a7"/>
        <w:numPr>
          <w:ilvl w:val="0"/>
          <w:numId w:val="1"/>
        </w:numPr>
        <w:ind w:firstLineChars="0"/>
      </w:pPr>
      <w:r>
        <w:rPr>
          <w:rFonts w:hint="eastAsia"/>
        </w:rPr>
        <w:t>变量声明</w:t>
      </w:r>
    </w:p>
    <w:p w14:paraId="5AC0345D" w14:textId="687EDF1D" w:rsidR="003D0598" w:rsidRDefault="003D0598" w:rsidP="003D0598">
      <w:pPr>
        <w:pStyle w:val="a7"/>
        <w:ind w:left="360" w:firstLineChars="0" w:firstLine="0"/>
      </w:pPr>
      <w:r>
        <w:t>V</w:t>
      </w:r>
      <w:r>
        <w:rPr>
          <w:rFonts w:hint="eastAsia"/>
        </w:rPr>
        <w:t>ar</w:t>
      </w:r>
    </w:p>
    <w:p w14:paraId="664241BC" w14:textId="66A5CCE5" w:rsidR="003D0598" w:rsidRDefault="003D0598" w:rsidP="003D0598">
      <w:pPr>
        <w:pStyle w:val="a7"/>
        <w:numPr>
          <w:ilvl w:val="0"/>
          <w:numId w:val="1"/>
        </w:numPr>
        <w:ind w:firstLineChars="0"/>
      </w:pPr>
      <w:r>
        <w:rPr>
          <w:rFonts w:hint="eastAsia"/>
        </w:rPr>
        <w:t>变量作用域</w:t>
      </w:r>
    </w:p>
    <w:p w14:paraId="1348B072" w14:textId="18949512" w:rsidR="003D0598" w:rsidRDefault="003D0598" w:rsidP="003D0598">
      <w:pPr>
        <w:pStyle w:val="a7"/>
        <w:ind w:left="360" w:firstLineChars="0" w:firstLine="0"/>
      </w:pPr>
      <w:r>
        <w:rPr>
          <w:rFonts w:hint="eastAsia"/>
        </w:rPr>
        <w:t>函数作用域和声明提前：在一些类似C语言的编程语言中，花括号内的每一段代码都具有各自的作用域，而且变量在声明他们的代码段之外是不可见的，我们称之为块级作用域。</w:t>
      </w:r>
      <w:r w:rsidR="00A44076">
        <w:rPr>
          <w:rFonts w:hint="eastAsia"/>
        </w:rPr>
        <w:t>而J</w:t>
      </w:r>
      <w:r w:rsidR="00A44076">
        <w:t>S</w:t>
      </w:r>
      <w:r w:rsidR="00A44076">
        <w:rPr>
          <w:rFonts w:hint="eastAsia"/>
        </w:rPr>
        <w:t>没有块级作用域。J</w:t>
      </w:r>
      <w:r w:rsidR="00A44076">
        <w:t>S</w:t>
      </w:r>
      <w:r w:rsidR="00A44076">
        <w:rPr>
          <w:rFonts w:hint="eastAsia"/>
        </w:rPr>
        <w:t>取而代之的使用了函数作用域，变量在声明他们的函数体以及这个函数体嵌套的任意函数体内都是由定义的。</w:t>
      </w:r>
    </w:p>
    <w:p w14:paraId="172782AC" w14:textId="5F5C8D4A" w:rsidR="00032CDB" w:rsidRDefault="00032CDB" w:rsidP="003D0598">
      <w:pPr>
        <w:pStyle w:val="a7"/>
        <w:ind w:left="360" w:firstLineChars="0" w:firstLine="0"/>
      </w:pPr>
      <w:r>
        <w:t>JS</w:t>
      </w:r>
      <w:r>
        <w:rPr>
          <w:rFonts w:hint="eastAsia"/>
        </w:rPr>
        <w:t>的函数作用域是指在函数内声明的所有变量在函数体内始终是可见的。这代表着变量在声明之前甚至已经可用。J</w:t>
      </w:r>
      <w:r>
        <w:t>S</w:t>
      </w:r>
      <w:r>
        <w:rPr>
          <w:rFonts w:hint="eastAsia"/>
        </w:rPr>
        <w:t>的这个特性被非正式地称为声明提前，即J</w:t>
      </w:r>
      <w:r>
        <w:t>S</w:t>
      </w:r>
      <w:r>
        <w:rPr>
          <w:rFonts w:hint="eastAsia"/>
        </w:rPr>
        <w:t>函数里声明地所有变量（但不涉及赋值）都被称为提前至函数的顶部。</w:t>
      </w:r>
    </w:p>
    <w:p w14:paraId="7CA52D04" w14:textId="5244E0E1" w:rsidR="00032CDB" w:rsidRDefault="00032CDB" w:rsidP="003D0598">
      <w:pPr>
        <w:pStyle w:val="a7"/>
        <w:ind w:left="360" w:firstLineChars="0" w:firstLine="0"/>
      </w:pPr>
      <w:r>
        <w:rPr>
          <w:rFonts w:hint="eastAsia"/>
        </w:rPr>
        <w:t>由于函数作用域的特性，局部变量在整个函数体始终是有定义的，也就是说，在函数体内局部变量遮盖了同名全局变量。尽管如此，只有在程序执行到var语句时，局部变量</w:t>
      </w:r>
      <w:r>
        <w:rPr>
          <w:rFonts w:hint="eastAsia"/>
        </w:rPr>
        <w:lastRenderedPageBreak/>
        <w:t>才会被真正赋值。因此，上述过程等价于：将函数内的变量声明提前到函数体顶部，同时变量初始化留在原来的位置。</w:t>
      </w:r>
    </w:p>
    <w:p w14:paraId="53C6BD88" w14:textId="76276D2F" w:rsidR="00B71C29" w:rsidRDefault="00B71C29" w:rsidP="003D0598">
      <w:pPr>
        <w:pStyle w:val="a7"/>
        <w:ind w:left="360" w:firstLineChars="0" w:firstLine="0"/>
      </w:pPr>
      <w:r>
        <w:rPr>
          <w:rFonts w:hint="eastAsia"/>
        </w:rPr>
        <w:t>作为属性的变量：当声明一个J</w:t>
      </w:r>
      <w:r>
        <w:t>S</w:t>
      </w:r>
      <w:r>
        <w:rPr>
          <w:rFonts w:hint="eastAsia"/>
        </w:rPr>
        <w:t>全局变量时，实际上是定义了全局对象的一个属性。当使用var声明一个变量时，创建的这个属性是不可配置的，也就是说这个变量无法通过delete运算符删除。</w:t>
      </w:r>
      <w:r w:rsidR="008B0D03">
        <w:rPr>
          <w:rFonts w:hint="eastAsia"/>
        </w:rPr>
        <w:t>如果没有使用严格模式并给一个未声明的变量赋值的话，J</w:t>
      </w:r>
      <w:r w:rsidR="008B0D03">
        <w:t>S</w:t>
      </w:r>
      <w:r w:rsidR="008B0D03">
        <w:rPr>
          <w:rFonts w:hint="eastAsia"/>
        </w:rPr>
        <w:t>会自动创建一个全局变量。以这种方式创建的变量是全局变量的正常的可匹配属性，并可以删除它们。</w:t>
      </w:r>
    </w:p>
    <w:p w14:paraId="6194A699" w14:textId="01D7A967" w:rsidR="008B0D03" w:rsidRDefault="008B0D03" w:rsidP="003D0598">
      <w:pPr>
        <w:pStyle w:val="a7"/>
        <w:ind w:left="360" w:firstLineChars="0" w:firstLine="0"/>
      </w:pPr>
      <w:r>
        <w:rPr>
          <w:rFonts w:hint="eastAsia"/>
        </w:rPr>
        <w:t>J</w:t>
      </w:r>
      <w:r>
        <w:t>S</w:t>
      </w:r>
      <w:r>
        <w:rPr>
          <w:rFonts w:hint="eastAsia"/>
        </w:rPr>
        <w:t>全局变量是全局对象的属性。J</w:t>
      </w:r>
      <w:r>
        <w:t>S</w:t>
      </w:r>
      <w:r>
        <w:rPr>
          <w:rFonts w:hint="eastAsia"/>
        </w:rPr>
        <w:t>中可以允许使用this关键字来引用全局对象，却没有办法可以引用</w:t>
      </w:r>
      <w:r w:rsidR="003F00A7">
        <w:rPr>
          <w:rFonts w:hint="eastAsia"/>
        </w:rPr>
        <w:t>局部变量中存放的对象。</w:t>
      </w:r>
    </w:p>
    <w:p w14:paraId="498A8220" w14:textId="47BB850E" w:rsidR="003F00A7" w:rsidRPr="00032CDB" w:rsidRDefault="003F00A7" w:rsidP="003D0598">
      <w:pPr>
        <w:pStyle w:val="a7"/>
        <w:ind w:left="360" w:firstLineChars="0" w:firstLine="0"/>
        <w:rPr>
          <w:rFonts w:hint="eastAsia"/>
        </w:rPr>
      </w:pPr>
      <w:r>
        <w:rPr>
          <w:rFonts w:hint="eastAsia"/>
        </w:rPr>
        <w:t>作用域链：</w:t>
      </w:r>
      <w:r w:rsidR="00891121">
        <w:rPr>
          <w:rFonts w:hint="eastAsia"/>
        </w:rPr>
        <w:t>？？？</w:t>
      </w:r>
      <w:bookmarkStart w:id="0" w:name="_GoBack"/>
      <w:bookmarkEnd w:id="0"/>
    </w:p>
    <w:sectPr w:rsidR="003F00A7" w:rsidRPr="00032C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C80C6" w14:textId="77777777" w:rsidR="00526F1C" w:rsidRDefault="00526F1C" w:rsidP="0016372D">
      <w:r>
        <w:separator/>
      </w:r>
    </w:p>
  </w:endnote>
  <w:endnote w:type="continuationSeparator" w:id="0">
    <w:p w14:paraId="202957D5" w14:textId="77777777" w:rsidR="00526F1C" w:rsidRDefault="00526F1C" w:rsidP="0016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5E91E" w14:textId="77777777" w:rsidR="00526F1C" w:rsidRDefault="00526F1C" w:rsidP="0016372D">
      <w:r>
        <w:separator/>
      </w:r>
    </w:p>
  </w:footnote>
  <w:footnote w:type="continuationSeparator" w:id="0">
    <w:p w14:paraId="42719C55" w14:textId="77777777" w:rsidR="00526F1C" w:rsidRDefault="00526F1C" w:rsidP="00163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67B32"/>
    <w:multiLevelType w:val="hybridMultilevel"/>
    <w:tmpl w:val="F132C560"/>
    <w:lvl w:ilvl="0" w:tplc="46D6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86"/>
    <w:rsid w:val="00032CDB"/>
    <w:rsid w:val="000721A2"/>
    <w:rsid w:val="000B1156"/>
    <w:rsid w:val="0016372D"/>
    <w:rsid w:val="001E7A6F"/>
    <w:rsid w:val="002651C0"/>
    <w:rsid w:val="003D0598"/>
    <w:rsid w:val="003F00A7"/>
    <w:rsid w:val="00444C16"/>
    <w:rsid w:val="004A00C4"/>
    <w:rsid w:val="004A012E"/>
    <w:rsid w:val="00526F1C"/>
    <w:rsid w:val="00534386"/>
    <w:rsid w:val="005A4387"/>
    <w:rsid w:val="005C3006"/>
    <w:rsid w:val="00634006"/>
    <w:rsid w:val="006B4A9E"/>
    <w:rsid w:val="007268E3"/>
    <w:rsid w:val="007653AD"/>
    <w:rsid w:val="007B6591"/>
    <w:rsid w:val="007E1247"/>
    <w:rsid w:val="00844F7E"/>
    <w:rsid w:val="00855CB5"/>
    <w:rsid w:val="00866DC3"/>
    <w:rsid w:val="00891121"/>
    <w:rsid w:val="008B0D03"/>
    <w:rsid w:val="008D5B09"/>
    <w:rsid w:val="00A25872"/>
    <w:rsid w:val="00A44076"/>
    <w:rsid w:val="00A755A1"/>
    <w:rsid w:val="00AD421B"/>
    <w:rsid w:val="00AE2285"/>
    <w:rsid w:val="00B71C29"/>
    <w:rsid w:val="00DB3CBF"/>
    <w:rsid w:val="00DE2C1E"/>
    <w:rsid w:val="00EC6789"/>
    <w:rsid w:val="00FB409E"/>
    <w:rsid w:val="00FD6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AD2A5"/>
  <w15:chartTrackingRefBased/>
  <w15:docId w15:val="{F07AE750-4E29-424D-A2ED-2A0FF17C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372D"/>
    <w:rPr>
      <w:sz w:val="18"/>
      <w:szCs w:val="18"/>
    </w:rPr>
  </w:style>
  <w:style w:type="paragraph" w:styleId="a5">
    <w:name w:val="footer"/>
    <w:basedOn w:val="a"/>
    <w:link w:val="a6"/>
    <w:uiPriority w:val="99"/>
    <w:unhideWhenUsed/>
    <w:rsid w:val="0016372D"/>
    <w:pPr>
      <w:tabs>
        <w:tab w:val="center" w:pos="4153"/>
        <w:tab w:val="right" w:pos="8306"/>
      </w:tabs>
      <w:snapToGrid w:val="0"/>
      <w:jc w:val="left"/>
    </w:pPr>
    <w:rPr>
      <w:sz w:val="18"/>
      <w:szCs w:val="18"/>
    </w:rPr>
  </w:style>
  <w:style w:type="character" w:customStyle="1" w:styleId="a6">
    <w:name w:val="页脚 字符"/>
    <w:basedOn w:val="a0"/>
    <w:link w:val="a5"/>
    <w:uiPriority w:val="99"/>
    <w:rsid w:val="0016372D"/>
    <w:rPr>
      <w:sz w:val="18"/>
      <w:szCs w:val="18"/>
    </w:rPr>
  </w:style>
  <w:style w:type="paragraph" w:styleId="a7">
    <w:name w:val="List Paragraph"/>
    <w:basedOn w:val="a"/>
    <w:uiPriority w:val="34"/>
    <w:qFormat/>
    <w:rsid w:val="00AD42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雨薇</dc:creator>
  <cp:keywords/>
  <dc:description/>
  <cp:lastModifiedBy>杨 雨薇</cp:lastModifiedBy>
  <cp:revision>5</cp:revision>
  <dcterms:created xsi:type="dcterms:W3CDTF">2020-02-26T05:41:00Z</dcterms:created>
  <dcterms:modified xsi:type="dcterms:W3CDTF">2020-02-29T16:30:00Z</dcterms:modified>
</cp:coreProperties>
</file>