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2" w:lineRule="auto"/>
      </w:pPr>
    </w:p>
    <w:p>
      <w:pPr>
        <w:spacing w:line="242" w:lineRule="auto"/>
      </w:pPr>
    </w:p>
    <w:p>
      <w:pPr>
        <w:spacing w:line="242" w:lineRule="auto"/>
      </w:pPr>
    </w:p>
    <w:p>
      <w:pPr>
        <w:spacing w:line="243" w:lineRule="auto"/>
      </w:pPr>
    </w:p>
    <w:p>
      <w:pPr>
        <w:spacing w:line="243" w:lineRule="auto"/>
      </w:pPr>
    </w:p>
    <w:p>
      <w:pPr>
        <w:spacing w:line="243" w:lineRule="auto"/>
      </w:pPr>
    </w:p>
    <w:p>
      <w:pPr>
        <w:spacing w:line="243" w:lineRule="auto"/>
      </w:pPr>
    </w:p>
    <w:p>
      <w:pPr>
        <w:spacing w:line="266" w:lineRule="auto"/>
      </w:pPr>
    </w:p>
    <w:p>
      <w:pPr>
        <w:spacing w:line="266" w:lineRule="auto"/>
      </w:pPr>
    </w:p>
    <w:p>
      <w:pPr>
        <w:spacing w:line="266" w:lineRule="auto"/>
      </w:pPr>
    </w:p>
    <w:p>
      <w:pPr>
        <w:spacing w:line="266" w:lineRule="auto"/>
      </w:pPr>
    </w:p>
    <w:p>
      <w:pPr>
        <w:spacing w:line="267" w:lineRule="auto"/>
      </w:pPr>
    </w:p>
    <w:p>
      <w:pPr>
        <w:spacing w:before="179" w:line="305" w:lineRule="auto"/>
        <w:ind w:left="3418" w:right="333" w:hanging="3394"/>
        <w:jc w:val="center"/>
        <w:outlineLvl w:val="9"/>
        <w:rPr>
          <w:rFonts w:hint="eastAsia" w:ascii="宋体" w:hAnsi="宋体" w:eastAsia="宋体" w:cs="宋体"/>
          <w:spacing w:val="1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宋体" w:hAnsi="宋体" w:eastAsia="宋体" w:cs="宋体"/>
          <w:spacing w:val="1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蓝牙</w:t>
      </w:r>
      <w:r>
        <w:rPr>
          <w:rFonts w:hint="eastAsia" w:ascii="宋体" w:hAnsi="宋体" w:eastAsia="宋体" w:cs="宋体"/>
          <w:spacing w:val="1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串口</w:t>
      </w:r>
      <w:r>
        <w:rPr>
          <w:rFonts w:ascii="宋体" w:hAnsi="宋体" w:eastAsia="宋体" w:cs="宋体"/>
          <w:spacing w:val="1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透传</w:t>
      </w:r>
      <w:r>
        <w:rPr>
          <w:rFonts w:hint="eastAsia" w:ascii="宋体" w:hAnsi="宋体" w:eastAsia="宋体" w:cs="宋体"/>
          <w:spacing w:val="1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协议</w:t>
      </w:r>
    </w:p>
    <w:p>
      <w:pPr>
        <w:spacing w:before="179" w:line="305" w:lineRule="auto"/>
        <w:ind w:left="3418" w:right="333" w:hanging="3394"/>
        <w:jc w:val="center"/>
        <w:outlineLvl w:val="9"/>
        <w:rPr>
          <w:rFonts w:ascii="宋体" w:hAnsi="宋体" w:eastAsia="宋体" w:cs="宋体"/>
          <w:spacing w:val="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宋体" w:hAnsi="宋体" w:eastAsia="宋体" w:cs="宋体"/>
          <w:spacing w:val="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说明</w:t>
      </w:r>
      <w:r>
        <w:rPr>
          <w:rFonts w:ascii="宋体" w:hAnsi="宋体" w:eastAsia="宋体" w:cs="宋体"/>
          <w:spacing w:val="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书</w:t>
      </w:r>
    </w:p>
    <w:p>
      <w:pPr>
        <w:spacing w:before="179" w:line="305" w:lineRule="auto"/>
        <w:ind w:left="3418" w:right="333" w:hanging="3394"/>
        <w:jc w:val="center"/>
        <w:outlineLvl w:val="9"/>
        <w:rPr>
          <w:rFonts w:ascii="宋体" w:hAnsi="宋体" w:eastAsia="宋体" w:cs="宋体"/>
          <w:spacing w:val="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179" w:line="305" w:lineRule="auto"/>
        <w:ind w:left="3418" w:right="333" w:hanging="3394"/>
        <w:jc w:val="center"/>
        <w:outlineLvl w:val="9"/>
        <w:rPr>
          <w:rFonts w:ascii="宋体" w:hAnsi="宋体" w:eastAsia="宋体" w:cs="宋体"/>
          <w:spacing w:val="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179" w:line="305" w:lineRule="auto"/>
        <w:ind w:left="3418" w:right="333" w:hanging="3394"/>
        <w:jc w:val="center"/>
        <w:outlineLvl w:val="9"/>
        <w:rPr>
          <w:rFonts w:ascii="宋体" w:hAnsi="宋体" w:eastAsia="宋体" w:cs="宋体"/>
          <w:spacing w:val="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179" w:line="305" w:lineRule="auto"/>
        <w:ind w:left="3418" w:right="333" w:hanging="3394"/>
        <w:jc w:val="center"/>
        <w:outlineLvl w:val="9"/>
        <w:rPr>
          <w:rFonts w:ascii="宋体" w:hAnsi="宋体" w:eastAsia="宋体" w:cs="宋体"/>
          <w:spacing w:val="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179" w:line="305" w:lineRule="auto"/>
        <w:ind w:left="3418" w:right="333" w:hanging="3394"/>
        <w:jc w:val="center"/>
        <w:outlineLvl w:val="9"/>
        <w:rPr>
          <w:rFonts w:ascii="宋体" w:hAnsi="宋体" w:eastAsia="宋体" w:cs="宋体"/>
          <w:spacing w:val="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179" w:line="305" w:lineRule="auto"/>
        <w:ind w:left="3418" w:right="333" w:hanging="3394"/>
        <w:jc w:val="center"/>
        <w:outlineLvl w:val="9"/>
        <w:rPr>
          <w:rFonts w:ascii="宋体" w:hAnsi="宋体" w:eastAsia="宋体" w:cs="宋体"/>
          <w:spacing w:val="6"/>
          <w:sz w:val="55"/>
          <w:szCs w:val="55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179" w:line="305" w:lineRule="auto"/>
        <w:ind w:left="3418" w:right="333" w:hanging="3394"/>
        <w:jc w:val="center"/>
        <w:rPr>
          <w:rFonts w:hint="default" w:ascii="宋体" w:hAnsi="宋体" w:eastAsia="宋体" w:cs="宋体"/>
          <w:spacing w:val="6"/>
          <w:sz w:val="55"/>
          <w:szCs w:val="55"/>
          <w:lang w:val="en-US" w:eastAsia="zh-CN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宋体" w:hAnsi="宋体" w:cs="宋体"/>
          <w:spacing w:val="6"/>
          <w:sz w:val="55"/>
          <w:szCs w:val="55"/>
          <w:lang w:val="en-US" w:eastAsia="zh-CN"/>
          <w14:textOutline w14:w="10147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V1.0</w:t>
      </w:r>
    </w:p>
    <w:p>
      <w:pPr>
        <w:spacing w:line="254" w:lineRule="auto"/>
      </w:pPr>
    </w:p>
    <w:p>
      <w:pPr>
        <w:spacing w:line="254" w:lineRule="auto"/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spacing w:line="255" w:lineRule="auto"/>
        <w:rPr>
          <w:rFonts w:hint="eastAsia" w:eastAsia="宋体"/>
          <w:lang w:val="en-US" w:eastAsia="zh-CN"/>
        </w:rPr>
      </w:pPr>
    </w:p>
    <w:p>
      <w:pPr>
        <w:spacing w:before="81" w:line="187" w:lineRule="auto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版本记录</w:t>
      </w:r>
    </w:p>
    <w:p>
      <w:pPr>
        <w:spacing w:line="150" w:lineRule="exact"/>
      </w:pPr>
    </w:p>
    <w:tbl>
      <w:tblPr>
        <w:tblStyle w:val="12"/>
        <w:tblW w:w="1009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547"/>
        <w:gridCol w:w="1625"/>
        <w:gridCol w:w="572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200" w:type="dxa"/>
            <w:shd w:val="clear" w:color="auto" w:fill="4F81BD"/>
            <w:vAlign w:val="center"/>
          </w:tcPr>
          <w:p>
            <w:pPr>
              <w:spacing w:before="94" w:line="225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pacing w:val="-4"/>
              </w:rPr>
              <w:t>版本号</w:t>
            </w:r>
          </w:p>
        </w:tc>
        <w:tc>
          <w:tcPr>
            <w:tcW w:w="1547" w:type="dxa"/>
            <w:shd w:val="clear" w:color="auto" w:fill="4F81BD"/>
            <w:vAlign w:val="center"/>
          </w:tcPr>
          <w:p>
            <w:pPr>
              <w:spacing w:before="94" w:line="225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pacing w:val="-1"/>
              </w:rPr>
              <w:t>日期</w:t>
            </w:r>
          </w:p>
        </w:tc>
        <w:tc>
          <w:tcPr>
            <w:tcW w:w="1625" w:type="dxa"/>
            <w:shd w:val="clear" w:color="auto" w:fill="4F81BD"/>
            <w:vAlign w:val="center"/>
          </w:tcPr>
          <w:p>
            <w:pPr>
              <w:spacing w:before="94" w:line="225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作者</w:t>
            </w:r>
          </w:p>
        </w:tc>
        <w:tc>
          <w:tcPr>
            <w:tcW w:w="5724" w:type="dxa"/>
            <w:shd w:val="clear" w:color="auto" w:fill="4F81BD"/>
            <w:vAlign w:val="center"/>
          </w:tcPr>
          <w:p>
            <w:pPr>
              <w:spacing w:before="94" w:line="188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00" w:type="dxa"/>
            <w:vAlign w:val="center"/>
          </w:tcPr>
          <w:p>
            <w:pPr>
              <w:spacing w:before="90" w:line="187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V</w:t>
            </w:r>
            <w:r>
              <w:rPr>
                <w:rFonts w:ascii="Times New Roman" w:hAnsi="Times New Roman" w:eastAsia="宋体" w:cs="Times New Roman"/>
                <w:spacing w:val="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"/>
              </w:rPr>
              <w:t>.</w:t>
            </w:r>
            <w:r>
              <w:rPr>
                <w:rFonts w:ascii="Times New Roman" w:hAnsi="Times New Roman" w:eastAsia="宋体" w:cs="Times New Roman"/>
                <w:spacing w:val="2"/>
              </w:rPr>
              <w:t>0</w:t>
            </w:r>
          </w:p>
        </w:tc>
        <w:tc>
          <w:tcPr>
            <w:tcW w:w="1547" w:type="dxa"/>
            <w:vAlign w:val="center"/>
          </w:tcPr>
          <w:p>
            <w:pPr>
              <w:spacing w:before="90" w:line="187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  <w:r>
              <w:rPr>
                <w:rFonts w:ascii="Times New Roman" w:hAnsi="Times New Roman" w:eastAsia="宋体" w:cs="Times New Roman"/>
              </w:rPr>
              <w:t>0</w:t>
            </w:r>
            <w:r>
              <w:rPr>
                <w:rFonts w:hint="eastAsia" w:ascii="Times New Roman" w:hAnsi="Times New Roman" w:eastAsia="宋体" w:cs="Times New Roman"/>
              </w:rPr>
              <w:t>23</w:t>
            </w:r>
            <w:r>
              <w:rPr>
                <w:rFonts w:ascii="Times New Roman" w:hAnsi="Times New Roman" w:eastAsia="Times New Roman" w:cs="Times New Roman"/>
              </w:rPr>
              <w:t>-</w:t>
            </w:r>
            <w:r>
              <w:rPr>
                <w:rFonts w:hint="eastAsia" w:ascii="Times New Roman" w:hAnsi="Times New Roman" w:eastAsia="宋体" w:cs="Times New Roman"/>
              </w:rPr>
              <w:t>7</w:t>
            </w:r>
            <w:r>
              <w:rPr>
                <w:rFonts w:ascii="Times New Roman" w:hAnsi="Times New Roman" w:eastAsia="Times New Roman" w:cs="Times New Roman"/>
              </w:rPr>
              <w:t>-</w:t>
            </w:r>
            <w:r>
              <w:rPr>
                <w:rFonts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</w:rPr>
              <w:t>7</w:t>
            </w:r>
          </w:p>
        </w:tc>
        <w:tc>
          <w:tcPr>
            <w:tcW w:w="1625" w:type="dxa"/>
            <w:vAlign w:val="center"/>
          </w:tcPr>
          <w:p>
            <w:pPr>
              <w:spacing w:before="86" w:line="191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王海龙</w:t>
            </w:r>
          </w:p>
        </w:tc>
        <w:tc>
          <w:tcPr>
            <w:tcW w:w="5724" w:type="dxa"/>
            <w:vAlign w:val="center"/>
          </w:tcPr>
          <w:p>
            <w:pPr>
              <w:spacing w:before="86" w:line="228" w:lineRule="auto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</w:rPr>
              <w:t>初始版本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00" w:type="dxa"/>
            <w:vAlign w:val="center"/>
          </w:tcPr>
          <w:p>
            <w:pPr>
              <w:spacing w:before="90" w:line="187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47" w:type="dxa"/>
            <w:vAlign w:val="center"/>
          </w:tcPr>
          <w:p>
            <w:pPr>
              <w:spacing w:before="90" w:line="187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25" w:type="dxa"/>
            <w:vAlign w:val="center"/>
          </w:tcPr>
          <w:p>
            <w:pPr>
              <w:spacing w:before="87" w:line="191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724" w:type="dxa"/>
            <w:vAlign w:val="center"/>
          </w:tcPr>
          <w:p>
            <w:pPr>
              <w:spacing w:before="87" w:line="227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200" w:type="dxa"/>
            <w:vAlign w:val="center"/>
          </w:tcPr>
          <w:p>
            <w:pPr>
              <w:spacing w:before="93" w:line="187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47" w:type="dxa"/>
            <w:vAlign w:val="center"/>
          </w:tcPr>
          <w:p>
            <w:pPr>
              <w:spacing w:before="93" w:line="187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25" w:type="dxa"/>
            <w:vAlign w:val="center"/>
          </w:tcPr>
          <w:p>
            <w:pPr>
              <w:spacing w:before="90" w:line="191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724" w:type="dxa"/>
            <w:vAlign w:val="center"/>
          </w:tcPr>
          <w:p>
            <w:pPr>
              <w:spacing w:before="90" w:line="191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00" w:type="dxa"/>
            <w:vAlign w:val="center"/>
          </w:tcPr>
          <w:p>
            <w:pPr>
              <w:spacing w:before="92" w:line="187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47" w:type="dxa"/>
            <w:vAlign w:val="center"/>
          </w:tcPr>
          <w:p>
            <w:pPr>
              <w:spacing w:before="92" w:line="187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25" w:type="dxa"/>
            <w:vAlign w:val="center"/>
          </w:tcPr>
          <w:p>
            <w:pPr>
              <w:spacing w:before="88" w:line="191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724" w:type="dxa"/>
            <w:vAlign w:val="center"/>
          </w:tcPr>
          <w:p>
            <w:pPr>
              <w:spacing w:before="88" w:line="183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00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625" w:type="dxa"/>
            <w:vAlign w:val="center"/>
          </w:tcPr>
          <w:p>
            <w:pPr>
              <w:jc w:val="center"/>
            </w:pPr>
          </w:p>
        </w:tc>
        <w:tc>
          <w:tcPr>
            <w:tcW w:w="572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200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625" w:type="dxa"/>
            <w:vAlign w:val="center"/>
          </w:tcPr>
          <w:p>
            <w:pPr>
              <w:jc w:val="center"/>
            </w:pPr>
          </w:p>
        </w:tc>
        <w:tc>
          <w:tcPr>
            <w:tcW w:w="572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00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625" w:type="dxa"/>
            <w:vAlign w:val="center"/>
          </w:tcPr>
          <w:p>
            <w:pPr>
              <w:jc w:val="center"/>
            </w:pPr>
          </w:p>
        </w:tc>
        <w:tc>
          <w:tcPr>
            <w:tcW w:w="572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00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625" w:type="dxa"/>
            <w:vAlign w:val="center"/>
          </w:tcPr>
          <w:p>
            <w:pPr>
              <w:jc w:val="center"/>
            </w:pPr>
          </w:p>
        </w:tc>
        <w:tc>
          <w:tcPr>
            <w:tcW w:w="572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200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625" w:type="dxa"/>
            <w:vAlign w:val="center"/>
          </w:tcPr>
          <w:p>
            <w:pPr>
              <w:jc w:val="center"/>
            </w:pPr>
          </w:p>
        </w:tc>
        <w:tc>
          <w:tcPr>
            <w:tcW w:w="5724" w:type="dxa"/>
            <w:vAlign w:val="center"/>
          </w:tcPr>
          <w:p>
            <w:pPr>
              <w:jc w:val="center"/>
            </w:pPr>
          </w:p>
        </w:tc>
      </w:tr>
    </w:tbl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2" w:lineRule="auto"/>
      </w:pPr>
    </w:p>
    <w:p>
      <w:pPr>
        <w:spacing w:line="253" w:lineRule="auto"/>
      </w:pPr>
    </w:p>
    <w:p>
      <w:pPr>
        <w:spacing w:line="253" w:lineRule="auto"/>
      </w:pPr>
    </w:p>
    <w:p>
      <w:pPr>
        <w:spacing w:line="253" w:lineRule="auto"/>
      </w:pPr>
    </w:p>
    <w:p>
      <w:pPr>
        <w:spacing w:line="253" w:lineRule="auto"/>
      </w:pPr>
    </w:p>
    <w:p>
      <w:pPr>
        <w:spacing w:line="275" w:lineRule="auto"/>
      </w:pPr>
    </w:p>
    <w:p>
      <w:pPr>
        <w:spacing w:line="276" w:lineRule="auto"/>
      </w:pPr>
    </w:p>
    <w:sdt>
      <w:sdtPr>
        <w:rPr>
          <w:rFonts w:ascii="宋体" w:hAnsi="宋体" w:eastAsia="宋体"/>
        </w:rPr>
        <w:id w:val="147461797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/>
        </w:rPr>
      </w:sdtEndPr>
      <w:sdtContent>
        <w:p>
          <w:pPr>
            <w:jc w:val="center"/>
            <w:rPr>
              <w:rFonts w:ascii="宋体" w:hAnsi="宋体" w:eastAsia="宋体"/>
            </w:rPr>
          </w:pPr>
        </w:p>
        <w:p>
          <w:pPr>
            <w:rPr>
              <w:rFonts w:ascii="宋体" w:hAnsi="宋体" w:eastAsia="宋体"/>
            </w:rPr>
          </w:pPr>
          <w:r>
            <w:rPr>
              <w:rFonts w:ascii="宋体" w:hAnsi="宋体" w:eastAsia="宋体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8"/>
            <w:tabs>
              <w:tab w:val="right" w:leader="dot" w:pos="9747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_Toc5352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 w:ascii="Times New Roman" w:hAnsi="Times New Roman"/>
              <w:lang w:val="en-US" w:eastAsia="zh-CN"/>
            </w:rPr>
            <w:t>UART</w:t>
          </w:r>
          <w:r>
            <w:t>协议</w:t>
          </w:r>
          <w:r>
            <w:tab/>
          </w:r>
          <w:r>
            <w:fldChar w:fldCharType="begin"/>
          </w:r>
          <w:r>
            <w:instrText xml:space="preserve"> PAGEREF _Toc5352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_Toc29000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t>包格式</w:t>
          </w:r>
          <w:r>
            <w:tab/>
          </w:r>
          <w:r>
            <w:fldChar w:fldCharType="begin"/>
          </w:r>
          <w:r>
            <w:instrText xml:space="preserve"> PAGEREF _Toc29000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_Toc15727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ascii="Times New Roman" w:hAnsi="Times New Roman" w:eastAsia="宋体"/>
            </w:rPr>
            <w:t>CMD</w:t>
          </w:r>
          <w:r>
            <w:t>命令</w:t>
          </w:r>
          <w:r>
            <w:tab/>
          </w:r>
          <w:r>
            <w:fldChar w:fldCharType="begin"/>
          </w:r>
          <w:r>
            <w:instrText xml:space="preserve"> PAGEREF _Toc15727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_Toc5717 </w:instrText>
          </w:r>
          <w:r>
            <w:fldChar w:fldCharType="separate"/>
          </w:r>
          <w:r>
            <w:rPr>
              <w:rFonts w:hint="default"/>
            </w:rPr>
            <w:t xml:space="preserve">1.2.1. </w:t>
          </w:r>
          <w:r>
            <w:rPr>
              <w:rFonts w:hint="eastAsia"/>
              <w:lang w:eastAsia="zh-CN"/>
            </w:rPr>
            <w:t>PT</w:t>
          </w:r>
          <w:r>
            <w:t>_</w:t>
          </w:r>
          <w:r>
            <w:rPr>
              <w:rFonts w:ascii="Times New Roman" w:hAnsi="Times New Roman" w:eastAsia="宋体"/>
            </w:rPr>
            <w:t>CMD</w:t>
          </w:r>
          <w:r>
            <w:t>_</w:t>
          </w:r>
          <w:r>
            <w:rPr>
              <w:rFonts w:ascii="Times New Roman" w:hAnsi="Times New Roman" w:eastAsia="宋体"/>
            </w:rPr>
            <w:t>SET</w:t>
          </w:r>
          <w:r>
            <w:t>_</w:t>
          </w:r>
          <w:r>
            <w:rPr>
              <w:rFonts w:ascii="Times New Roman" w:hAnsi="Times New Roman" w:eastAsia="宋体"/>
            </w:rPr>
            <w:t>BLE</w:t>
          </w:r>
          <w:r>
            <w:t>_</w:t>
          </w:r>
          <w:r>
            <w:rPr>
              <w:rFonts w:ascii="Times New Roman" w:hAnsi="Times New Roman" w:eastAsia="宋体"/>
            </w:rPr>
            <w:t>ADDR</w:t>
          </w:r>
          <w:r>
            <w:tab/>
          </w:r>
          <w:r>
            <w:fldChar w:fldCharType="begin"/>
          </w:r>
          <w:r>
            <w:instrText xml:space="preserve"> PAGEREF _Toc5717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_Toc28671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1.2.2.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VISIBILITY</w:t>
          </w:r>
          <w:r>
            <w:tab/>
          </w:r>
          <w:r>
            <w:fldChar w:fldCharType="begin"/>
          </w:r>
          <w:r>
            <w:instrText xml:space="preserve"> PAGEREF _Toc28671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_Toc8352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1.2.3. </w:t>
          </w:r>
          <w:r>
            <w:rPr>
              <w:rFonts w:hint="eastAsia" w:cs="Arial"/>
              <w:lang w:val="en-US" w:eastAsia="zh-CN"/>
            </w:rPr>
            <w:t>PT</w:t>
          </w:r>
          <w:r>
            <w:rPr>
              <w:rFonts w:ascii="Arial" w:hAnsi="Arial" w:eastAsia="Arial" w:cs="Arial"/>
              <w:lang w:val="en-US" w:eastAsia="zh-CN"/>
            </w:rPr>
            <w:t>_</w:t>
          </w:r>
          <w:r>
            <w:rPr>
              <w:rFonts w:ascii="Times New Roman" w:hAnsi="Times New Roman" w:eastAsia="宋体" w:cs="Arial"/>
              <w:lang w:val="en-US" w:eastAsia="zh-CN"/>
            </w:rPr>
            <w:t>CMD</w:t>
          </w:r>
          <w:r>
            <w:rPr>
              <w:rFonts w:ascii="Arial" w:hAnsi="Arial" w:eastAsia="Arial" w:cs="Arial"/>
              <w:lang w:val="en-US" w:eastAsia="zh-CN"/>
            </w:rPr>
            <w:t>_</w:t>
          </w:r>
          <w:r>
            <w:rPr>
              <w:rFonts w:ascii="Times New Roman" w:hAnsi="Times New Roman" w:eastAsia="宋体" w:cs="Arial"/>
              <w:lang w:val="en-US" w:eastAsia="zh-CN"/>
            </w:rPr>
            <w:t>SET</w:t>
          </w:r>
          <w:r>
            <w:rPr>
              <w:rFonts w:ascii="Arial" w:hAnsi="Arial" w:eastAsia="Arial" w:cs="Arial"/>
              <w:lang w:val="en-US" w:eastAsia="zh-CN"/>
            </w:rPr>
            <w:t>_</w:t>
          </w:r>
          <w:r>
            <w:rPr>
              <w:rFonts w:ascii="Times New Roman" w:hAnsi="Times New Roman" w:eastAsia="宋体" w:cs="Arial"/>
              <w:lang w:val="en-US" w:eastAsia="zh-CN"/>
            </w:rPr>
            <w:t>BLE</w:t>
          </w:r>
          <w:r>
            <w:rPr>
              <w:rFonts w:ascii="Arial" w:hAnsi="Arial" w:eastAsia="Arial" w:cs="Arial"/>
              <w:lang w:val="en-US" w:eastAsia="zh-CN"/>
            </w:rPr>
            <w:t>_</w:t>
          </w:r>
          <w:r>
            <w:rPr>
              <w:rFonts w:ascii="Times New Roman" w:hAnsi="Times New Roman" w:eastAsia="宋体" w:cs="Arial"/>
              <w:lang w:val="en-US" w:eastAsia="zh-CN"/>
            </w:rPr>
            <w:t>NAME</w:t>
          </w:r>
          <w:r>
            <w:tab/>
          </w:r>
          <w:r>
            <w:fldChar w:fldCharType="begin"/>
          </w:r>
          <w:r>
            <w:instrText xml:space="preserve"> PAGEREF _Toc8352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_Toc21967 </w:instrText>
          </w:r>
          <w:r>
            <w:fldChar w:fldCharType="separate"/>
          </w:r>
          <w:r>
            <w:rPr>
              <w:rFonts w:hint="default"/>
            </w:rPr>
            <w:t xml:space="preserve">1.2.4.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SEND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BLE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DATA</w:t>
          </w:r>
          <w:r>
            <w:tab/>
          </w:r>
          <w:r>
            <w:fldChar w:fldCharType="begin"/>
          </w:r>
          <w:r>
            <w:instrText xml:space="preserve"> PAGEREF _Toc21967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_Toc8508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1.2.5. </w:t>
          </w:r>
          <w:r>
            <w:rPr>
              <w:rFonts w:hint="eastAsia"/>
              <w:lang w:eastAsia="zh-CN"/>
            </w:rPr>
            <w:t>PT</w:t>
          </w:r>
          <w:r>
            <w:t>_CMD_STATUS_REQUEST</w:t>
          </w:r>
          <w:r>
            <w:tab/>
          </w:r>
          <w:r>
            <w:fldChar w:fldCharType="begin"/>
          </w:r>
          <w:r>
            <w:instrText xml:space="preserve"> PAGEREF _Toc8508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_Toc32122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1.2.6.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UART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FLOW</w:t>
          </w:r>
          <w:r>
            <w:tab/>
          </w:r>
          <w:r>
            <w:fldChar w:fldCharType="begin"/>
          </w:r>
          <w:r>
            <w:instrText xml:space="preserve"> PAGEREF _Toc32122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_Toc28384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1.2.7.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UART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BAUD</w:t>
          </w:r>
          <w:r>
            <w:tab/>
          </w:r>
          <w:r>
            <w:fldChar w:fldCharType="begin"/>
          </w:r>
          <w:r>
            <w:instrText xml:space="preserve"> PAGEREF _Toc28384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_Toc825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1.2.8.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VERSION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REQUEST</w:t>
          </w:r>
          <w:r>
            <w:tab/>
          </w:r>
          <w:r>
            <w:fldChar w:fldCharType="begin"/>
          </w:r>
          <w:r>
            <w:instrText xml:space="preserve"> PAGEREF _Toc825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_Toc23488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1.2.9.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BLE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DISCONNECT</w:t>
          </w:r>
          <w:r>
            <w:tab/>
          </w:r>
          <w:r>
            <w:fldChar w:fldCharType="begin"/>
          </w:r>
          <w:r>
            <w:instrText xml:space="preserve"> PAGEREF _Toc23488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_Toc25575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1.2.10.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ADV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DATA</w:t>
          </w:r>
          <w:r>
            <w:tab/>
          </w:r>
          <w:r>
            <w:fldChar w:fldCharType="begin"/>
          </w:r>
          <w:r>
            <w:instrText xml:space="preserve"> PAGEREF _Toc25575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_Toc24306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1.2.11.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POWER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REQ</w:t>
          </w:r>
          <w:r>
            <w:tab/>
          </w:r>
          <w:r>
            <w:fldChar w:fldCharType="begin"/>
          </w:r>
          <w:r>
            <w:instrText xml:space="preserve"> PAGEREF _Toc24306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_Toc6461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1.2.12.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POWER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tab/>
          </w:r>
          <w:r>
            <w:fldChar w:fldCharType="begin"/>
          </w:r>
          <w:r>
            <w:instrText xml:space="preserve"> PAGEREF _Toc6461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_Toc30274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1.2.13.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CONFIRM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GKEY</w:t>
          </w:r>
          <w:r>
            <w:tab/>
          </w:r>
          <w:r>
            <w:fldChar w:fldCharType="begin"/>
          </w:r>
          <w:r>
            <w:instrText xml:space="preserve"> PAGEREF _Toc30274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_Toc20720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1.2.14.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PASSKEY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ENTRY</w:t>
          </w:r>
          <w:r>
            <w:tab/>
          </w:r>
          <w:r>
            <w:fldChar w:fldCharType="begin"/>
          </w:r>
          <w:r>
            <w:instrText xml:space="preserve"> PAGEREF _Toc20720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_Toc27492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1.2.15.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GPIO</w:t>
          </w:r>
          <w:r>
            <w:tab/>
          </w:r>
          <w:r>
            <w:fldChar w:fldCharType="begin"/>
          </w:r>
          <w:r>
            <w:instrText xml:space="preserve"> PAGEREF _Toc27492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_Toc23941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1.2.16.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READ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GPIO</w:t>
          </w:r>
          <w:r>
            <w:tab/>
          </w:r>
          <w:r>
            <w:fldChar w:fldCharType="begin"/>
          </w:r>
          <w:r>
            <w:instrText xml:space="preserve"> PAGEREF _Toc23941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_Toc16346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1.2.17.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PAIRING</w:t>
          </w:r>
          <w:r>
            <w:tab/>
          </w:r>
          <w:r>
            <w:fldChar w:fldCharType="begin"/>
          </w:r>
          <w:r>
            <w:instrText xml:space="preserve"> PAGEREF _Toc16346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_Toc14116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1.2.18.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ADV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DATA</w:t>
          </w:r>
          <w:r>
            <w:tab/>
          </w:r>
          <w:r>
            <w:fldChar w:fldCharType="begin"/>
          </w:r>
          <w:r>
            <w:instrText xml:space="preserve"> PAGEREF _Toc14116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_Toc23832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1.2.19.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SCAN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DATA</w:t>
          </w:r>
          <w:r>
            <w:tab/>
          </w:r>
          <w:r>
            <w:fldChar w:fldCharType="begin"/>
          </w:r>
          <w:r>
            <w:instrText xml:space="preserve"> PAGEREF _Toc23832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_Toc21428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1.2.20.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SEND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CONN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UPDATE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REQ</w:t>
          </w:r>
          <w:r>
            <w:tab/>
          </w:r>
          <w:r>
            <w:fldChar w:fldCharType="begin"/>
          </w:r>
          <w:r>
            <w:instrText xml:space="preserve"> PAGEREF _Toc21428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_Toc21156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1.2.21.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ADV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PARM</w:t>
          </w:r>
          <w:r>
            <w:tab/>
          </w:r>
          <w:r>
            <w:fldChar w:fldCharType="begin"/>
          </w:r>
          <w:r>
            <w:instrText xml:space="preserve"> PAGEREF _Toc21156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_Toc6394 </w:instrText>
          </w:r>
          <w:r>
            <w:fldChar w:fldCharType="separate"/>
          </w:r>
          <w:r>
            <w:rPr>
              <w:rFonts w:hint="default"/>
            </w:rPr>
            <w:t xml:space="preserve">1.2.22.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START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PAIRING</w:t>
          </w:r>
          <w:r>
            <w:tab/>
          </w:r>
          <w:r>
            <w:fldChar w:fldCharType="begin"/>
          </w:r>
          <w:r>
            <w:instrText xml:space="preserve"> PAGEREF _Toc6394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_Toc31293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1.2.23.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WAKE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GPIO</w:t>
          </w:r>
          <w:r>
            <w:tab/>
          </w:r>
          <w:r>
            <w:fldChar w:fldCharType="begin"/>
          </w:r>
          <w:r>
            <w:instrText xml:space="preserve"> PAGEREF _Toc31293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_Toc148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1.2.24.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TX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POWER</w:t>
          </w:r>
          <w:r>
            <w:tab/>
          </w:r>
          <w:r>
            <w:fldChar w:fldCharType="begin"/>
          </w:r>
          <w:r>
            <w:instrText xml:space="preserve"> PAGEREF _Toc148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_Toc23130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1.2.25.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CONFIRM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GKEY</w:t>
          </w:r>
          <w:r>
            <w:tab/>
          </w:r>
          <w:r>
            <w:fldChar w:fldCharType="begin"/>
          </w:r>
          <w:r>
            <w:instrText xml:space="preserve"> PAGEREF _Toc23130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_Toc1298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1.2.26.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REJECT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JUSTWORK</w:t>
          </w:r>
          <w:r>
            <w:tab/>
          </w:r>
          <w:r>
            <w:fldChar w:fldCharType="begin"/>
          </w:r>
          <w:r>
            <w:instrText xml:space="preserve"> PAGEREF _Toc1298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_Toc8573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1.2.27.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CHIP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REQ</w:t>
          </w:r>
          <w:r>
            <w:tab/>
          </w:r>
          <w:r>
            <w:fldChar w:fldCharType="begin"/>
          </w:r>
          <w:r>
            <w:instrText xml:space="preserve"> PAGEREF _Toc8573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_Toc26737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1.2.28.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FIXED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PASSKEY</w:t>
          </w:r>
          <w:r>
            <w:tab/>
          </w:r>
          <w:r>
            <w:fldChar w:fldCharType="begin"/>
          </w:r>
          <w:r>
            <w:instrText xml:space="preserve"> PAGEREF _Toc26737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_Toc10536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1.2.29.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DELETE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CUSTOMIZE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SERVICE</w:t>
          </w:r>
          <w:r>
            <w:tab/>
          </w:r>
          <w:r>
            <w:fldChar w:fldCharType="begin"/>
          </w:r>
          <w:r>
            <w:instrText xml:space="preserve"> PAGEREF _Toc10536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_Toc10175 </w:instrText>
          </w:r>
          <w:r>
            <w:fldChar w:fldCharType="separate"/>
          </w:r>
          <w:r>
            <w:rPr>
              <w:rFonts w:hint="default"/>
            </w:rPr>
            <w:t xml:space="preserve">1.2.30.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ADD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SERVICE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UUID</w:t>
          </w:r>
          <w:r>
            <w:tab/>
          </w:r>
          <w:r>
            <w:fldChar w:fldCharType="begin"/>
          </w:r>
          <w:r>
            <w:instrText xml:space="preserve"> PAGEREF _Toc10175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_Toc9592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1.2.31.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ADD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CHARACTERISTIC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UUID</w:t>
          </w:r>
          <w:r>
            <w:tab/>
          </w:r>
          <w:r>
            <w:fldChar w:fldCharType="begin"/>
          </w:r>
          <w:r>
            <w:instrText xml:space="preserve"> PAGEREF _Toc9592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_Toc19648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ascii="Times New Roman" w:hAnsi="Times New Roman" w:eastAsia="宋体"/>
            </w:rPr>
            <w:t>EVENT</w:t>
          </w:r>
          <w:r>
            <w:t>事件</w:t>
          </w:r>
          <w:r>
            <w:tab/>
          </w:r>
          <w:r>
            <w:fldChar w:fldCharType="begin"/>
          </w:r>
          <w:r>
            <w:instrText xml:space="preserve"> PAGEREF _Toc19648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_Toc3771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1.3.1.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CONN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REP</w:t>
          </w:r>
          <w:r>
            <w:tab/>
          </w:r>
          <w:r>
            <w:fldChar w:fldCharType="begin"/>
          </w:r>
          <w:r>
            <w:instrText xml:space="preserve"> PAGEREF _Toc3771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_Toc5571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1.3.2.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DIS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REP</w:t>
          </w:r>
          <w:r>
            <w:tab/>
          </w:r>
          <w:r>
            <w:fldChar w:fldCharType="begin"/>
          </w:r>
          <w:r>
            <w:instrText xml:space="preserve"> PAGEREF _Toc5571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_Toc31858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1.3.3.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CMD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RES</w:t>
          </w:r>
          <w:r>
            <w:tab/>
          </w:r>
          <w:r>
            <w:fldChar w:fldCharType="begin"/>
          </w:r>
          <w:r>
            <w:instrText xml:space="preserve"> PAGEREF _Toc31858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_Toc27909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1.3.4.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DATA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REP</w:t>
          </w:r>
          <w:r>
            <w:tab/>
          </w:r>
          <w:r>
            <w:fldChar w:fldCharType="begin"/>
          </w:r>
          <w:r>
            <w:instrText xml:space="preserve"> PAGEREF _Toc27909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_Toc9628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1.3.5.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STANDBY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REP</w:t>
          </w:r>
          <w:r>
            <w:tab/>
          </w:r>
          <w:r>
            <w:fldChar w:fldCharType="begin"/>
          </w:r>
          <w:r>
            <w:instrText xml:space="preserve"> PAGEREF _Toc9628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_Toc13401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1.3.6.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STATUS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RES</w:t>
          </w:r>
          <w:r>
            <w:tab/>
          </w:r>
          <w:r>
            <w:fldChar w:fldCharType="begin"/>
          </w:r>
          <w:r>
            <w:instrText xml:space="preserve"> PAGEREF _Toc13401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_Toc6216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1.3.7.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NVRAM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REP</w:t>
          </w:r>
          <w:r>
            <w:tab/>
          </w:r>
          <w:r>
            <w:fldChar w:fldCharType="begin"/>
          </w:r>
          <w:r>
            <w:instrText xml:space="preserve"> PAGEREF _Toc6216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_Toc20211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1.3.8.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INVALID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PACKET</w:t>
          </w:r>
          <w:r>
            <w:tab/>
          </w:r>
          <w:r>
            <w:fldChar w:fldCharType="begin"/>
          </w:r>
          <w:r>
            <w:instrText xml:space="preserve"> PAGEREF _Toc20211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_Toc2748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1.3.9.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GKEY</w:t>
          </w:r>
          <w:r>
            <w:tab/>
          </w:r>
          <w:r>
            <w:fldChar w:fldCharType="begin"/>
          </w:r>
          <w:r>
            <w:instrText xml:space="preserve"> PAGEREF _Toc2748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_Toc25209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1.3.10.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TK</w:t>
          </w:r>
          <w:r>
            <w:tab/>
          </w:r>
          <w:r>
            <w:fldChar w:fldCharType="begin"/>
          </w:r>
          <w:r>
            <w:instrText xml:space="preserve"> PAGEREF _Toc25209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_Toc31401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1.3.11.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PAIRING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STATE</w:t>
          </w:r>
          <w:r>
            <w:tab/>
          </w:r>
          <w:r>
            <w:fldChar w:fldCharType="begin"/>
          </w:r>
          <w:r>
            <w:instrText xml:space="preserve"> PAGEREF _Toc31401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_Toc20948 </w:instrText>
          </w:r>
          <w:r>
            <w:fldChar w:fldCharType="separate"/>
          </w:r>
          <w:r>
            <w:rPr>
              <w:rFonts w:hint="default"/>
            </w:rPr>
            <w:t xml:space="preserve">1.3.12.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ENCRYPTION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STATE</w:t>
          </w:r>
          <w:r>
            <w:tab/>
          </w:r>
          <w:r>
            <w:fldChar w:fldCharType="begin"/>
          </w:r>
          <w:r>
            <w:instrText xml:space="preserve"> PAGEREF _Toc20948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_Toc13136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1.3.13.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LE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GKEY</w:t>
          </w:r>
          <w:r>
            <w:tab/>
          </w:r>
          <w:r>
            <w:fldChar w:fldCharType="begin"/>
          </w:r>
          <w:r>
            <w:instrText xml:space="preserve"> PAGEREF _Toc13136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_Toc18263 </w:instrText>
          </w:r>
          <w:r>
            <w:fldChar w:fldCharType="separate"/>
          </w:r>
          <w:r>
            <w:rPr>
              <w:rFonts w:hint="default"/>
            </w:rPr>
            <w:t xml:space="preserve">1.3.14. </w:t>
          </w:r>
          <w:r>
            <w:rPr>
              <w:rFonts w:hint="eastAsia"/>
              <w:lang w:eastAsia="zh-CN"/>
            </w:rPr>
            <w:t>PT</w:t>
          </w:r>
          <w:r>
            <w:t>_EVENT_GET_PASSKEY</w:t>
          </w:r>
          <w:r>
            <w:tab/>
          </w:r>
          <w:r>
            <w:fldChar w:fldCharType="begin"/>
          </w:r>
          <w:r>
            <w:instrText xml:space="preserve"> PAGEREF _Toc18263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_Toc22914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1.3.15. </w:t>
          </w:r>
          <w:r>
            <w:rPr>
              <w:rFonts w:hint="eastAsia" w:cs="Arial"/>
              <w:lang w:eastAsia="zh-CN"/>
            </w:rPr>
            <w:t>PT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EVENT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UUID</w:t>
          </w:r>
          <w:r>
            <w:rPr>
              <w:rFonts w:ascii="Arial" w:hAnsi="Arial" w:eastAsia="Arial" w:cs="Arial"/>
            </w:rPr>
            <w:t>_</w:t>
          </w:r>
          <w:r>
            <w:rPr>
              <w:rFonts w:ascii="Times New Roman" w:hAnsi="Times New Roman" w:eastAsia="宋体" w:cs="Arial"/>
            </w:rPr>
            <w:t>HANDLE</w:t>
          </w:r>
          <w:r>
            <w:tab/>
          </w:r>
          <w:r>
            <w:fldChar w:fldCharType="begin"/>
          </w:r>
          <w:r>
            <w:instrText xml:space="preserve"> PAGEREF _Toc22914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7"/>
            </w:tabs>
          </w:pPr>
          <w:r>
            <w:fldChar w:fldCharType="begin"/>
          </w:r>
          <w:r>
            <w:instrText xml:space="preserve"> HYPERLINK \l _Toc4395 </w:instrText>
          </w:r>
          <w:r>
            <w:fldChar w:fldCharType="separate"/>
          </w:r>
          <w:r>
            <w:rPr>
              <w:rFonts w:hint="default" w:ascii="Calibri" w:hAnsi="Calibri" w:eastAsia="Calibri" w:cs="Calibri"/>
              <w:szCs w:val="43"/>
            </w:rPr>
            <w:t xml:space="preserve">2. </w:t>
          </w:r>
          <w:r>
            <w:rPr>
              <w:rFonts w:ascii="Times New Roman" w:hAnsi="Times New Roman" w:eastAsia="宋体" w:cs="Calibri"/>
              <w:bCs/>
              <w:position w:val="2"/>
              <w:szCs w:val="43"/>
            </w:rPr>
            <w:t>BLE</w:t>
          </w:r>
          <w:r>
            <w:rPr>
              <w:rFonts w:hint="eastAsia" w:ascii="Times New Roman" w:hAnsi="Times New Roman" w:cs="Calibri"/>
              <w:bCs/>
              <w:position w:val="2"/>
              <w:szCs w:val="43"/>
              <w:lang w:val="en-US" w:eastAsia="zh-CN"/>
            </w:rPr>
            <w:t xml:space="preserve"> </w:t>
          </w:r>
          <w:r>
            <w:rPr>
              <w:rFonts w:ascii="Times New Roman" w:hAnsi="Times New Roman" w:eastAsia="宋体" w:cs="Calibri"/>
              <w:bCs/>
              <w:position w:val="2"/>
              <w:szCs w:val="43"/>
            </w:rPr>
            <w:t>Attribute</w:t>
          </w:r>
          <w:r>
            <w:rPr>
              <w:rFonts w:hint="eastAsia" w:ascii="Times New Roman" w:hAnsi="Times New Roman" w:cs="Calibri"/>
              <w:bCs/>
              <w:position w:val="2"/>
              <w:szCs w:val="43"/>
              <w:lang w:val="en-US" w:eastAsia="zh-CN"/>
            </w:rPr>
            <w:t xml:space="preserve"> </w:t>
          </w:r>
          <w:r>
            <w:rPr>
              <w:rFonts w:ascii="Times New Roman" w:hAnsi="Times New Roman" w:eastAsia="宋体" w:cs="Calibri"/>
              <w:bCs/>
              <w:position w:val="2"/>
              <w:szCs w:val="43"/>
            </w:rPr>
            <w:t>List</w:t>
          </w:r>
          <w:r>
            <w:tab/>
          </w:r>
          <w:r>
            <w:fldChar w:fldCharType="begin"/>
          </w:r>
          <w:r>
            <w:instrText xml:space="preserve"> PAGEREF _Toc4395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sectPr>
              <w:headerReference r:id="rId4" w:type="first"/>
              <w:footerReference r:id="rId7" w:type="first"/>
              <w:footerReference r:id="rId5" w:type="default"/>
              <w:headerReference r:id="rId3" w:type="even"/>
              <w:footerReference r:id="rId6" w:type="even"/>
              <w:pgSz w:w="11907" w:h="16839"/>
              <w:pgMar w:top="1440" w:right="1080" w:bottom="1440" w:left="1080" w:header="0" w:footer="889" w:gutter="0"/>
              <w:cols w:space="720" w:num="1"/>
            </w:sectPr>
          </w:pPr>
          <w:r>
            <w:fldChar w:fldCharType="end"/>
          </w:r>
        </w:p>
      </w:sdtContent>
    </w:sdt>
    <w:p>
      <w:pPr>
        <w:pStyle w:val="2"/>
        <w:bidi w:val="0"/>
      </w:pPr>
      <w:bookmarkStart w:id="0" w:name="_Toc5352"/>
      <w:r>
        <w:rPr>
          <w:rFonts w:hint="eastAsia" w:ascii="Times New Roman" w:hAnsi="Times New Roman"/>
          <w:lang w:val="en-US" w:eastAsia="zh-CN"/>
        </w:rPr>
        <w:t>UART</w:t>
      </w:r>
      <w:r>
        <w:t>协议</w:t>
      </w:r>
      <w:bookmarkEnd w:id="0"/>
    </w:p>
    <w:p>
      <w:pPr>
        <w:bidi w:val="0"/>
        <w:ind w:firstLine="480" w:firstLineChars="200"/>
      </w:pPr>
      <w:r>
        <w:rPr>
          <w:rFonts w:hint="eastAsia"/>
          <w:lang w:val="en-US" w:eastAsia="zh-CN"/>
        </w:rPr>
        <w:t>蓝牙透传</w:t>
      </w:r>
      <w:r>
        <w:t>的UART通信协议，格式类似于蓝牙标准HCI协议。</w:t>
      </w:r>
    </w:p>
    <w:p>
      <w:pPr>
        <w:numPr>
          <w:ilvl w:val="0"/>
          <w:numId w:val="2"/>
        </w:numPr>
        <w:bidi w:val="0"/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MCU发送给模块的包称为CMD(命令)，MCU通过发送CMD来完成配置蓝牙、控制蓝牙连接、发送数据等操作。</w:t>
      </w:r>
    </w:p>
    <w:p>
      <w:pPr>
        <w:numPr>
          <w:ilvl w:val="0"/>
          <w:numId w:val="2"/>
        </w:numPr>
        <w:bidi w:val="0"/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模块发送给MCU的包称为EVENT(事件)，模块通过发送EVENT来完成通知蓝牙状态变化、上报数据等操作。</w:t>
      </w:r>
    </w:p>
    <w:p>
      <w:pPr>
        <w:numPr>
          <w:ilvl w:val="0"/>
          <w:numId w:val="2"/>
        </w:numPr>
        <w:bidi w:val="0"/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模块接收到每个CMD后都会回复一个与之对应的EVENT作为回应(通常为PT_EVENT_CMD_RES)。此机制应作为软件流控机制处理。即，MCU发送CMD后应等待一个与之对应的EVENT，收到此EVENT后再发送新的CMD。</w:t>
      </w:r>
    </w:p>
    <w:p>
      <w:pPr>
        <w:numPr>
          <w:ilvl w:val="0"/>
          <w:numId w:val="2"/>
        </w:numPr>
        <w:bidi w:val="0"/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模块上电/复位初始化完成后会发送PT_EVENT_I_AM_READY来通知MCU自己已经准备好可以开始工作。MCU需要收到此EVENT后方可发送第一个CMD。</w:t>
      </w:r>
    </w:p>
    <w:p>
      <w:pPr>
        <w:numPr>
          <w:ilvl w:val="0"/>
          <w:numId w:val="2"/>
        </w:numPr>
        <w:bidi w:val="0"/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HCI包为小端传输，即低字节先传输。</w:t>
      </w:r>
    </w:p>
    <w:p>
      <w:pPr>
        <w:numPr>
          <w:ilvl w:val="0"/>
          <w:numId w:val="2"/>
        </w:numPr>
        <w:bidi w:val="0"/>
        <w:ind w:left="900" w:leftChars="0" w:hanging="420" w:firstLineChars="0"/>
        <w:rPr>
          <w:rFonts w:hint="eastAsia"/>
          <w:lang w:val="en-US" w:eastAsia="zh-CN"/>
        </w:rPr>
      </w:pPr>
      <w:bookmarkStart w:id="50" w:name="_GoBack"/>
      <w:bookmarkEnd w:id="50"/>
      <w:r>
        <w:rPr>
          <w:rFonts w:hint="eastAsia"/>
          <w:lang w:val="en-US" w:eastAsia="zh-CN"/>
        </w:rPr>
        <w:t>UART 默认设置(波特率:</w:t>
      </w:r>
      <w:r>
        <w:rPr>
          <w:rFonts w:hint="default"/>
          <w:lang w:val="en-US" w:eastAsia="zh-CN"/>
        </w:rPr>
        <w:t>115200</w:t>
      </w:r>
      <w:r>
        <w:rPr>
          <w:rFonts w:hint="eastAsia"/>
          <w:lang w:val="en-US" w:eastAsia="zh-CN"/>
        </w:rPr>
        <w:t>--数据位: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--停止位: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--校验位:无--流控:无)</w:t>
      </w:r>
    </w:p>
    <w:p>
      <w:pPr>
        <w:numPr>
          <w:ilvl w:val="0"/>
          <w:numId w:val="2"/>
        </w:numPr>
        <w:bidi w:val="0"/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 默认引脚(TX:PA06，RX:PA07)</w:t>
      </w: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29000"/>
      <w:r>
        <w:t>包格式</w:t>
      </w:r>
      <w:bookmarkEnd w:id="1"/>
    </w:p>
    <w:p>
      <w:pPr>
        <w:spacing w:line="111" w:lineRule="exact"/>
      </w:pPr>
    </w:p>
    <w:tbl>
      <w:tblPr>
        <w:tblStyle w:val="12"/>
        <w:tblW w:w="852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5"/>
        <w:gridCol w:w="1945"/>
        <w:gridCol w:w="1701"/>
        <w:gridCol w:w="274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135" w:type="dxa"/>
            <w:shd w:val="clear" w:color="auto" w:fill="8DB3E2" w:themeFill="text2" w:themeFillTint="66"/>
          </w:tcPr>
          <w:p>
            <w:pPr>
              <w:spacing w:before="86" w:line="191" w:lineRule="auto"/>
              <w:ind w:left="11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2"/>
                <w:szCs w:val="22"/>
              </w:rPr>
              <w:t>B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  <w:sz w:val="22"/>
                <w:szCs w:val="22"/>
              </w:rPr>
              <w:t>0</w:t>
            </w:r>
          </w:p>
        </w:tc>
        <w:tc>
          <w:tcPr>
            <w:tcW w:w="1945" w:type="dxa"/>
            <w:shd w:val="clear" w:color="auto" w:fill="8DB3E2" w:themeFill="text2" w:themeFillTint="66"/>
          </w:tcPr>
          <w:p>
            <w:pPr>
              <w:spacing w:before="86" w:line="191" w:lineRule="auto"/>
              <w:ind w:left="10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2"/>
                <w:szCs w:val="22"/>
              </w:rPr>
              <w:t>B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  <w:sz w:val="22"/>
                <w:szCs w:val="22"/>
              </w:rPr>
              <w:t>1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spacing w:before="86" w:line="191" w:lineRule="auto"/>
              <w:ind w:left="109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2"/>
                <w:szCs w:val="22"/>
              </w:rPr>
              <w:t>B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2747" w:type="dxa"/>
            <w:shd w:val="clear" w:color="auto" w:fill="8DB3E2" w:themeFill="text2" w:themeFillTint="66"/>
          </w:tcPr>
          <w:p>
            <w:pPr>
              <w:spacing w:before="50" w:line="213" w:lineRule="auto"/>
              <w:ind w:left="10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  <w:sz w:val="22"/>
                <w:szCs w:val="2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~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Byte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length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+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3</w:t>
            </w:r>
            <w:r>
              <w:rPr>
                <w:rFonts w:ascii="宋体" w:hAnsi="宋体" w:eastAsia="宋体" w:cs="宋体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135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PacketTy</w:t>
            </w:r>
            <w:r>
              <w:rPr>
                <w:rFonts w:ascii="Times New Roman" w:hAnsi="Times New Roman" w:eastAsia="宋体" w:cs="Times New Roman"/>
                <w:spacing w:val="-1"/>
              </w:rPr>
              <w:t>pe</w:t>
            </w:r>
          </w:p>
        </w:tc>
        <w:tc>
          <w:tcPr>
            <w:tcW w:w="1945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1701" w:type="dxa"/>
          </w:tcPr>
          <w:p>
            <w:pPr>
              <w:spacing w:before="90" w:line="191" w:lineRule="auto"/>
              <w:ind w:left="11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</w:t>
            </w:r>
            <w:r>
              <w:rPr>
                <w:rFonts w:ascii="Times New Roman" w:hAnsi="Times New Roman" w:eastAsia="宋体" w:cs="Times New Roman"/>
              </w:rPr>
              <w:t>ength</w:t>
            </w:r>
          </w:p>
        </w:tc>
        <w:tc>
          <w:tcPr>
            <w:tcW w:w="2747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135" w:type="dxa"/>
          </w:tcPr>
          <w:p>
            <w:pPr>
              <w:spacing w:before="54" w:line="221" w:lineRule="auto"/>
              <w:ind w:left="116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包</w:t>
            </w:r>
            <w:r>
              <w:rPr>
                <w:rFonts w:ascii="宋体" w:hAnsi="宋体" w:eastAsia="宋体" w:cs="宋体"/>
                <w:spacing w:val="-1"/>
              </w:rPr>
              <w:t>类型</w:t>
            </w:r>
          </w:p>
        </w:tc>
        <w:tc>
          <w:tcPr>
            <w:tcW w:w="1945" w:type="dxa"/>
          </w:tcPr>
          <w:p>
            <w:pPr>
              <w:spacing w:before="54" w:line="221" w:lineRule="auto"/>
              <w:ind w:left="111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</w:rPr>
              <w:t>操作码</w:t>
            </w:r>
          </w:p>
        </w:tc>
        <w:tc>
          <w:tcPr>
            <w:tcW w:w="1701" w:type="dxa"/>
          </w:tcPr>
          <w:p>
            <w:pPr>
              <w:spacing w:before="54" w:line="221" w:lineRule="auto"/>
              <w:ind w:left="13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0"/>
              </w:rPr>
              <w:t>内</w:t>
            </w:r>
            <w:r>
              <w:rPr>
                <w:rFonts w:ascii="宋体" w:hAnsi="宋体" w:eastAsia="宋体" w:cs="宋体"/>
                <w:spacing w:val="-7"/>
              </w:rPr>
              <w:t>容长度</w:t>
            </w:r>
          </w:p>
        </w:tc>
        <w:tc>
          <w:tcPr>
            <w:tcW w:w="2747" w:type="dxa"/>
          </w:tcPr>
          <w:p>
            <w:pPr>
              <w:spacing w:before="54" w:line="221" w:lineRule="auto"/>
              <w:ind w:left="138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8"/>
              </w:rPr>
              <w:t>内容</w:t>
            </w:r>
          </w:p>
        </w:tc>
      </w:tr>
    </w:tbl>
    <w:p>
      <w:pPr>
        <w:spacing w:line="293" w:lineRule="auto"/>
      </w:pP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HCI包结构如上表所示，</w:t>
      </w:r>
    </w:p>
    <w:p>
      <w:pPr>
        <w:numPr>
          <w:ilvl w:val="0"/>
          <w:numId w:val="2"/>
        </w:numPr>
        <w:bidi w:val="0"/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PacketType：包类型，0x01表示CMD，0x02表示Event；</w:t>
      </w:r>
    </w:p>
    <w:p>
      <w:pPr>
        <w:numPr>
          <w:ilvl w:val="0"/>
          <w:numId w:val="2"/>
        </w:numPr>
        <w:bidi w:val="0"/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Opcode：操作码，指示不同CMD和Event指令。具体含义参见2.1~2.2；</w:t>
      </w:r>
    </w:p>
    <w:p>
      <w:pPr>
        <w:numPr>
          <w:ilvl w:val="0"/>
          <w:numId w:val="2"/>
        </w:numPr>
        <w:bidi w:val="0"/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Length：内容长度。</w:t>
      </w:r>
    </w:p>
    <w:p>
      <w:pPr>
        <w:numPr>
          <w:ilvl w:val="0"/>
          <w:numId w:val="2"/>
        </w:numPr>
        <w:bidi w:val="0"/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Payload：包内容。</w:t>
      </w: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727"/>
      <w:r>
        <w:rPr>
          <w:rFonts w:ascii="Times New Roman" w:hAnsi="Times New Roman" w:eastAsia="宋体"/>
        </w:rPr>
        <w:t>CMD</w:t>
      </w:r>
      <w:r>
        <w:t>命令</w:t>
      </w:r>
      <w:bookmarkEnd w:id="2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是MCU发送给蓝牙模块的指令，用于配置蓝牙模块、控制蓝牙连接和发送数据等。模块接收到每个CMD后都会回复一个与之对应的EVENT作为回应(通常为HCI_EVENT_CMD_RESPONSE)。此机制应作为软件流控机制处理。即，MCU发送CMD后应等待一个与之对应的EVENT，收到此EVENT后再发送新的CMD。所有CMD汇总如下：</w:t>
      </w:r>
    </w:p>
    <w:p>
      <w:pPr>
        <w:spacing w:line="79" w:lineRule="exact"/>
      </w:pPr>
    </w:p>
    <w:tbl>
      <w:tblPr>
        <w:tblStyle w:val="12"/>
        <w:tblW w:w="5005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81"/>
        <w:gridCol w:w="1351"/>
        <w:gridCol w:w="40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243" w:type="pct"/>
            <w:shd w:val="clear" w:color="auto" w:fill="B6DDE8" w:themeFill="accent5" w:themeFillTint="66"/>
          </w:tcPr>
          <w:p>
            <w:pPr>
              <w:spacing w:before="55" w:line="220" w:lineRule="auto"/>
              <w:ind w:left="1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</w:rPr>
              <w:t>CMD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命令</w:t>
            </w:r>
            <w:r>
              <w:rPr>
                <w:rFonts w:ascii="宋体" w:hAnsi="宋体" w:eastAsia="宋体" w:cs="宋体"/>
                <w:sz w:val="21"/>
                <w:szCs w:val="2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名称</w:t>
            </w:r>
          </w:p>
        </w:tc>
        <w:tc>
          <w:tcPr>
            <w:tcW w:w="692" w:type="pct"/>
            <w:shd w:val="clear" w:color="auto" w:fill="B6DDE8" w:themeFill="accent5" w:themeFillTint="66"/>
          </w:tcPr>
          <w:p>
            <w:pPr>
              <w:spacing w:before="55" w:line="214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Opcode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操作</w:t>
            </w:r>
            <w:r>
              <w:rPr>
                <w:rFonts w:ascii="宋体" w:hAnsi="宋体" w:eastAsia="宋体" w:cs="宋体"/>
                <w:sz w:val="18"/>
                <w:szCs w:val="18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码</w:t>
            </w:r>
          </w:p>
        </w:tc>
        <w:tc>
          <w:tcPr>
            <w:tcW w:w="2064" w:type="pct"/>
            <w:shd w:val="clear" w:color="auto" w:fill="B6DDE8" w:themeFill="accent5" w:themeFillTint="66"/>
          </w:tcPr>
          <w:p>
            <w:pPr>
              <w:spacing w:before="55" w:line="223" w:lineRule="auto"/>
              <w:ind w:left="1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CMD_SET_BLE_ADDR</w:t>
            </w:r>
          </w:p>
        </w:tc>
        <w:tc>
          <w:tcPr>
            <w:tcW w:w="692" w:type="pct"/>
          </w:tcPr>
          <w:p>
            <w:pPr>
              <w:spacing w:before="90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0x01</w:t>
            </w:r>
          </w:p>
        </w:tc>
        <w:tc>
          <w:tcPr>
            <w:tcW w:w="2064" w:type="pct"/>
          </w:tcPr>
          <w:p>
            <w:pPr>
              <w:spacing w:before="51" w:line="222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0"/>
                <w:sz w:val="21"/>
                <w:szCs w:val="21"/>
              </w:rPr>
              <w:t>设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置</w:t>
            </w:r>
            <w:r>
              <w:rPr>
                <w:rFonts w:ascii="Times New Roman" w:hAnsi="Times New Roman" w:eastAsia="宋体" w:cs="Times New Roman"/>
                <w:spacing w:val="-6"/>
                <w:sz w:val="21"/>
                <w:szCs w:val="21"/>
              </w:rPr>
              <w:t>BLE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CMD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SET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VISIBILITY</w:t>
            </w:r>
          </w:p>
        </w:tc>
        <w:tc>
          <w:tcPr>
            <w:tcW w:w="692" w:type="pct"/>
          </w:tcPr>
          <w:p>
            <w:pPr>
              <w:spacing w:before="90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0x02</w:t>
            </w:r>
          </w:p>
        </w:tc>
        <w:tc>
          <w:tcPr>
            <w:tcW w:w="2064" w:type="pct"/>
          </w:tcPr>
          <w:p>
            <w:pPr>
              <w:spacing w:before="51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设置可发现和广播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CMD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SET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BLE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692" w:type="pct"/>
          </w:tcPr>
          <w:p>
            <w:pPr>
              <w:spacing w:before="93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0x04</w:t>
            </w:r>
          </w:p>
        </w:tc>
        <w:tc>
          <w:tcPr>
            <w:tcW w:w="2064" w:type="pct"/>
          </w:tcPr>
          <w:p>
            <w:pPr>
              <w:spacing w:before="54" w:line="222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9"/>
                <w:sz w:val="21"/>
                <w:szCs w:val="21"/>
              </w:rPr>
              <w:t>设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置</w:t>
            </w:r>
            <w:r>
              <w:rPr>
                <w:rFonts w:ascii="Times New Roman" w:hAnsi="Times New Roman" w:eastAsia="宋体" w:cs="Times New Roman"/>
                <w:spacing w:val="-6"/>
                <w:sz w:val="21"/>
                <w:szCs w:val="21"/>
              </w:rPr>
              <w:t>BLE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CMD_SEND_BLE_DATA</w:t>
            </w:r>
          </w:p>
        </w:tc>
        <w:tc>
          <w:tcPr>
            <w:tcW w:w="692" w:type="pct"/>
          </w:tcPr>
          <w:p>
            <w:pPr>
              <w:spacing w:before="90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0x09</w:t>
            </w:r>
          </w:p>
        </w:tc>
        <w:tc>
          <w:tcPr>
            <w:tcW w:w="2064" w:type="pct"/>
          </w:tcPr>
          <w:p>
            <w:pPr>
              <w:spacing w:before="51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9"/>
                <w:sz w:val="21"/>
                <w:szCs w:val="21"/>
              </w:rPr>
              <w:t>发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送</w:t>
            </w:r>
            <w:r>
              <w:rPr>
                <w:rFonts w:ascii="Times New Roman" w:hAnsi="Times New Roman" w:eastAsia="宋体" w:cs="Times New Roman"/>
                <w:spacing w:val="-6"/>
                <w:sz w:val="21"/>
                <w:szCs w:val="21"/>
              </w:rPr>
              <w:t>BLE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微软雅黑" w:cs="Times New Roman"/>
                <w:sz w:val="20"/>
                <w:szCs w:val="20"/>
                <w:lang w:eastAsia="zh-CN"/>
              </w:rPr>
              <w:t>CMD_STATUS_REQUEST</w:t>
            </w:r>
          </w:p>
        </w:tc>
        <w:tc>
          <w:tcPr>
            <w:tcW w:w="692" w:type="pct"/>
          </w:tcPr>
          <w:p>
            <w:pPr>
              <w:spacing w:before="91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0x0B</w:t>
            </w:r>
          </w:p>
        </w:tc>
        <w:tc>
          <w:tcPr>
            <w:tcW w:w="206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请求蓝</w:t>
            </w:r>
            <w:r>
              <w:rPr>
                <w:rFonts w:ascii="宋体" w:hAnsi="宋体" w:eastAsia="宋体" w:cs="宋体"/>
                <w:sz w:val="21"/>
                <w:szCs w:val="21"/>
              </w:rPr>
              <w:t>牙状态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CMD_SET_UART_FLOW</w:t>
            </w:r>
          </w:p>
        </w:tc>
        <w:tc>
          <w:tcPr>
            <w:tcW w:w="692" w:type="pct"/>
          </w:tcPr>
          <w:p>
            <w:pPr>
              <w:spacing w:before="93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0x0E</w:t>
            </w:r>
          </w:p>
        </w:tc>
        <w:tc>
          <w:tcPr>
            <w:tcW w:w="2064" w:type="pct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设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置</w:t>
            </w:r>
            <w:r>
              <w:rPr>
                <w:rFonts w:ascii="Times New Roman" w:hAnsi="Times New Roman" w:eastAsia="宋体" w:cs="Times New Roman"/>
                <w:spacing w:val="-7"/>
                <w:sz w:val="21"/>
                <w:szCs w:val="21"/>
              </w:rPr>
              <w:t>UART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流控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CMD_SET_UART_BAUD</w:t>
            </w:r>
          </w:p>
        </w:tc>
        <w:tc>
          <w:tcPr>
            <w:tcW w:w="692" w:type="pct"/>
          </w:tcPr>
          <w:p>
            <w:pPr>
              <w:spacing w:before="91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0x0F</w:t>
            </w:r>
          </w:p>
        </w:tc>
        <w:tc>
          <w:tcPr>
            <w:tcW w:w="2064" w:type="pct"/>
          </w:tcPr>
          <w:p>
            <w:pPr>
              <w:spacing w:before="52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2"/>
                <w:sz w:val="21"/>
                <w:szCs w:val="21"/>
              </w:rPr>
              <w:t>设</w:t>
            </w: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置</w:t>
            </w:r>
            <w:r>
              <w:rPr>
                <w:rFonts w:ascii="Times New Roman" w:hAnsi="Times New Roman" w:eastAsia="宋体" w:cs="Times New Roman"/>
                <w:spacing w:val="-6"/>
                <w:sz w:val="21"/>
                <w:szCs w:val="21"/>
              </w:rPr>
              <w:t>UART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波特率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243" w:type="pct"/>
          </w:tcPr>
          <w:p>
            <w:pPr>
              <w:spacing w:before="87" w:line="191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VERSION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REQUEST</w:t>
            </w:r>
          </w:p>
        </w:tc>
        <w:tc>
          <w:tcPr>
            <w:tcW w:w="692" w:type="pct"/>
          </w:tcPr>
          <w:p>
            <w:pPr>
              <w:spacing w:before="91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0x10</w:t>
            </w:r>
          </w:p>
        </w:tc>
        <w:tc>
          <w:tcPr>
            <w:tcW w:w="2064" w:type="pct"/>
          </w:tcPr>
          <w:p>
            <w:pPr>
              <w:spacing w:before="52" w:line="220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查询模块固件版本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BLE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DISCONNECT</w:t>
            </w:r>
          </w:p>
        </w:tc>
        <w:tc>
          <w:tcPr>
            <w:tcW w:w="692" w:type="pct"/>
          </w:tcPr>
          <w:p>
            <w:pPr>
              <w:spacing w:before="92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0x12</w:t>
            </w:r>
          </w:p>
        </w:tc>
        <w:tc>
          <w:tcPr>
            <w:tcW w:w="2064" w:type="pct"/>
          </w:tcPr>
          <w:p>
            <w:pPr>
              <w:spacing w:before="53" w:line="221" w:lineRule="auto"/>
              <w:ind w:left="1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断开</w:t>
            </w:r>
            <w:r>
              <w:rPr>
                <w:rFonts w:ascii="Times New Roman" w:hAnsi="Times New Roman" w:eastAsia="宋体" w:cs="Times New Roman"/>
                <w:spacing w:val="-7"/>
                <w:sz w:val="21"/>
                <w:szCs w:val="21"/>
              </w:rPr>
              <w:t>BLE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连接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2"/>
                <w:sz w:val="21"/>
                <w:szCs w:val="21"/>
              </w:rPr>
              <w:t>C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MD</w:t>
            </w:r>
            <w:r>
              <w:rPr>
                <w:rFonts w:hint="default" w:ascii="Times New Roman" w:hAnsi="Times New Roman" w:cs="Times New Roman"/>
                <w:spacing w:val="-1"/>
                <w:sz w:val="21"/>
                <w:szCs w:val="21"/>
                <w:lang w:val="en-US" w:eastAsia="zh-CN"/>
              </w:rPr>
              <w:t>__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SET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ADV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DATA</w:t>
            </w:r>
          </w:p>
        </w:tc>
        <w:tc>
          <w:tcPr>
            <w:tcW w:w="692" w:type="pct"/>
          </w:tcPr>
          <w:p>
            <w:pPr>
              <w:spacing w:before="92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A</w:t>
            </w:r>
          </w:p>
        </w:tc>
        <w:tc>
          <w:tcPr>
            <w:tcW w:w="2064" w:type="pct"/>
          </w:tcPr>
          <w:p>
            <w:pPr>
              <w:spacing w:before="5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0"/>
                <w:sz w:val="21"/>
                <w:szCs w:val="21"/>
              </w:rPr>
              <w:t>设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置</w:t>
            </w:r>
            <w:r>
              <w:rPr>
                <w:rFonts w:ascii="Times New Roman" w:hAnsi="Times New Roman" w:eastAsia="宋体" w:cs="Times New Roman"/>
                <w:spacing w:val="-6"/>
                <w:sz w:val="21"/>
                <w:szCs w:val="21"/>
              </w:rPr>
              <w:t>ADV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243" w:type="pct"/>
          </w:tcPr>
          <w:p>
            <w:pPr>
              <w:spacing w:before="88" w:line="191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POWER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REQ</w:t>
            </w:r>
          </w:p>
        </w:tc>
        <w:tc>
          <w:tcPr>
            <w:tcW w:w="692" w:type="pct"/>
          </w:tcPr>
          <w:p>
            <w:pPr>
              <w:spacing w:before="92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0x2B</w:t>
            </w:r>
          </w:p>
        </w:tc>
        <w:tc>
          <w:tcPr>
            <w:tcW w:w="2064" w:type="pct"/>
          </w:tcPr>
          <w:p>
            <w:pPr>
              <w:spacing w:before="5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查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询模块电源电压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POWER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SET</w:t>
            </w:r>
          </w:p>
        </w:tc>
        <w:tc>
          <w:tcPr>
            <w:tcW w:w="692" w:type="pct"/>
          </w:tcPr>
          <w:p>
            <w:pPr>
              <w:spacing w:before="91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C</w:t>
            </w:r>
          </w:p>
        </w:tc>
        <w:tc>
          <w:tcPr>
            <w:tcW w:w="2064" w:type="pct"/>
          </w:tcPr>
          <w:p>
            <w:pPr>
              <w:spacing w:before="52" w:line="221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读取电源电</w:t>
            </w:r>
            <w:r>
              <w:rPr>
                <w:rFonts w:ascii="宋体" w:hAnsi="宋体" w:eastAsia="宋体" w:cs="宋体"/>
                <w:sz w:val="21"/>
                <w:szCs w:val="21"/>
              </w:rPr>
              <w:t>压功能开关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PASSKEY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ENTRY</w:t>
            </w:r>
          </w:p>
        </w:tc>
        <w:tc>
          <w:tcPr>
            <w:tcW w:w="692" w:type="pct"/>
          </w:tcPr>
          <w:p>
            <w:pPr>
              <w:spacing w:before="88" w:line="227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0x30</w:t>
            </w:r>
          </w:p>
        </w:tc>
        <w:tc>
          <w:tcPr>
            <w:tcW w:w="2064" w:type="pct"/>
          </w:tcPr>
          <w:p>
            <w:pPr>
              <w:spacing w:before="54" w:line="213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0"/>
                <w:sz w:val="21"/>
                <w:szCs w:val="21"/>
              </w:rPr>
              <w:t>输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入</w:t>
            </w:r>
            <w:r>
              <w:rPr>
                <w:rFonts w:ascii="Times New Roman" w:hAnsi="Times New Roman" w:eastAsia="宋体" w:cs="Times New Roman"/>
                <w:spacing w:val="-5"/>
                <w:sz w:val="21"/>
                <w:szCs w:val="21"/>
              </w:rPr>
              <w:t>Passkey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243" w:type="pct"/>
          </w:tcPr>
          <w:p>
            <w:pPr>
              <w:spacing w:before="94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SET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GPIO</w:t>
            </w:r>
          </w:p>
        </w:tc>
        <w:tc>
          <w:tcPr>
            <w:tcW w:w="692" w:type="pct"/>
          </w:tcPr>
          <w:p>
            <w:pPr>
              <w:spacing w:before="90" w:line="227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0x31</w:t>
            </w:r>
          </w:p>
        </w:tc>
        <w:tc>
          <w:tcPr>
            <w:tcW w:w="2064" w:type="pct"/>
          </w:tcPr>
          <w:p>
            <w:pPr>
              <w:spacing w:before="56" w:line="213" w:lineRule="auto"/>
              <w:ind w:left="11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初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始化</w:t>
            </w:r>
            <w:r>
              <w:rPr>
                <w:rFonts w:ascii="Times New Roman" w:hAnsi="Times New Roman" w:eastAsia="宋体" w:cs="Times New Roman"/>
                <w:spacing w:val="-7"/>
                <w:sz w:val="21"/>
                <w:szCs w:val="21"/>
              </w:rPr>
              <w:t>gpio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READ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GPIO</w:t>
            </w:r>
          </w:p>
        </w:tc>
        <w:tc>
          <w:tcPr>
            <w:tcW w:w="692" w:type="pct"/>
          </w:tcPr>
          <w:p>
            <w:pPr>
              <w:spacing w:before="88" w:line="226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0x32</w:t>
            </w:r>
          </w:p>
        </w:tc>
        <w:tc>
          <w:tcPr>
            <w:tcW w:w="2064" w:type="pct"/>
          </w:tcPr>
          <w:p>
            <w:pPr>
              <w:spacing w:before="54" w:line="213" w:lineRule="auto"/>
              <w:ind w:left="11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0"/>
                <w:sz w:val="21"/>
                <w:szCs w:val="21"/>
              </w:rPr>
              <w:t>读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取</w:t>
            </w:r>
            <w:r>
              <w:rPr>
                <w:rFonts w:ascii="Times New Roman" w:hAnsi="Times New Roman" w:eastAsia="宋体" w:cs="Times New Roman"/>
                <w:spacing w:val="-5"/>
                <w:sz w:val="21"/>
                <w:szCs w:val="21"/>
              </w:rPr>
              <w:t>gpio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LE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SET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PAIRING</w:t>
            </w:r>
          </w:p>
        </w:tc>
        <w:tc>
          <w:tcPr>
            <w:tcW w:w="692" w:type="pct"/>
          </w:tcPr>
          <w:p>
            <w:pPr>
              <w:spacing w:before="89" w:line="226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0x33</w:t>
            </w:r>
          </w:p>
        </w:tc>
        <w:tc>
          <w:tcPr>
            <w:tcW w:w="2064" w:type="pct"/>
          </w:tcPr>
          <w:p>
            <w:pPr>
              <w:spacing w:before="5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设置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配对模式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LE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SET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ADV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DATA</w:t>
            </w:r>
          </w:p>
        </w:tc>
        <w:tc>
          <w:tcPr>
            <w:tcW w:w="692" w:type="pct"/>
          </w:tcPr>
          <w:p>
            <w:pPr>
              <w:spacing w:before="88" w:line="226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0x34</w:t>
            </w:r>
          </w:p>
        </w:tc>
        <w:tc>
          <w:tcPr>
            <w:tcW w:w="2064" w:type="pct"/>
          </w:tcPr>
          <w:p>
            <w:pPr>
              <w:spacing w:before="53" w:line="23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9"/>
                <w:sz w:val="21"/>
                <w:szCs w:val="21"/>
              </w:rPr>
              <w:t>设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置</w:t>
            </w:r>
            <w:r>
              <w:rPr>
                <w:rFonts w:ascii="Times New Roman" w:hAnsi="Times New Roman" w:eastAsia="宋体" w:cs="Times New Roman"/>
                <w:spacing w:val="-6"/>
                <w:sz w:val="21"/>
                <w:szCs w:val="21"/>
              </w:rPr>
              <w:t>adv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243" w:type="pct"/>
          </w:tcPr>
          <w:p>
            <w:pPr>
              <w:spacing w:before="93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LE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SET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SCAN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DATA</w:t>
            </w:r>
          </w:p>
        </w:tc>
        <w:tc>
          <w:tcPr>
            <w:tcW w:w="692" w:type="pct"/>
          </w:tcPr>
          <w:p>
            <w:pPr>
              <w:spacing w:before="89" w:line="225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0x35</w:t>
            </w:r>
          </w:p>
        </w:tc>
        <w:tc>
          <w:tcPr>
            <w:tcW w:w="2064" w:type="pct"/>
          </w:tcPr>
          <w:p>
            <w:pPr>
              <w:spacing w:before="54" w:line="230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0"/>
                <w:sz w:val="21"/>
                <w:szCs w:val="21"/>
              </w:rPr>
              <w:t>设</w:t>
            </w: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置</w:t>
            </w:r>
            <w:r>
              <w:rPr>
                <w:rFonts w:ascii="Times New Roman" w:hAnsi="Times New Roman" w:eastAsia="宋体" w:cs="Times New Roman"/>
                <w:spacing w:val="-5"/>
                <w:sz w:val="21"/>
                <w:szCs w:val="21"/>
              </w:rPr>
              <w:t>scan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243" w:type="pct"/>
          </w:tcPr>
          <w:p>
            <w:pPr>
              <w:spacing w:before="93" w:line="249" w:lineRule="auto"/>
              <w:ind w:left="106" w:right="145" w:firstLine="5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LE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SEND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CONN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UPDA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TE</w:t>
            </w:r>
            <w:r>
              <w:rPr>
                <w:rFonts w:hint="default" w:ascii="Times New Roman" w:hAnsi="Times New Roman" w:eastAsia="Times New Roman" w:cs="Times New Roman"/>
                <w:spacing w:val="4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REQ</w:t>
            </w:r>
          </w:p>
        </w:tc>
        <w:tc>
          <w:tcPr>
            <w:tcW w:w="692" w:type="pct"/>
          </w:tcPr>
          <w:p>
            <w:pPr>
              <w:spacing w:before="89" w:line="234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0x36</w:t>
            </w:r>
          </w:p>
        </w:tc>
        <w:tc>
          <w:tcPr>
            <w:tcW w:w="2064" w:type="pct"/>
          </w:tcPr>
          <w:p>
            <w:pPr>
              <w:spacing w:before="54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更新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连接参数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243" w:type="pct"/>
          </w:tcPr>
          <w:p>
            <w:pPr>
              <w:spacing w:before="96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LE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SET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ADV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PARM</w:t>
            </w:r>
          </w:p>
        </w:tc>
        <w:tc>
          <w:tcPr>
            <w:tcW w:w="692" w:type="pct"/>
          </w:tcPr>
          <w:p>
            <w:pPr>
              <w:spacing w:before="92" w:line="225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0x37</w:t>
            </w:r>
          </w:p>
        </w:tc>
        <w:tc>
          <w:tcPr>
            <w:tcW w:w="2064" w:type="pct"/>
          </w:tcPr>
          <w:p>
            <w:pPr>
              <w:spacing w:before="57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设置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广播参数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243" w:type="pct"/>
          </w:tcPr>
          <w:p>
            <w:pPr>
              <w:spacing w:before="94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2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2"/>
                <w:sz w:val="21"/>
                <w:szCs w:val="21"/>
              </w:rPr>
              <w:t>LE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2"/>
                <w:sz w:val="21"/>
                <w:szCs w:val="21"/>
              </w:rPr>
              <w:t>START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2"/>
                <w:sz w:val="21"/>
                <w:szCs w:val="21"/>
              </w:rPr>
              <w:t>PAIRING</w:t>
            </w:r>
          </w:p>
        </w:tc>
        <w:tc>
          <w:tcPr>
            <w:tcW w:w="692" w:type="pct"/>
          </w:tcPr>
          <w:p>
            <w:pPr>
              <w:spacing w:before="90" w:line="229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0x38</w:t>
            </w:r>
          </w:p>
        </w:tc>
        <w:tc>
          <w:tcPr>
            <w:tcW w:w="2064" w:type="pct"/>
          </w:tcPr>
          <w:p>
            <w:pPr>
              <w:spacing w:before="55" w:line="222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开始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配对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  <w:jc w:val="center"/>
        </w:trPr>
        <w:tc>
          <w:tcPr>
            <w:tcW w:w="2243" w:type="pct"/>
          </w:tcPr>
          <w:p>
            <w:pPr>
              <w:spacing w:before="95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SET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WAKE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GPIO</w:t>
            </w:r>
          </w:p>
        </w:tc>
        <w:tc>
          <w:tcPr>
            <w:tcW w:w="692" w:type="pct"/>
          </w:tcPr>
          <w:p>
            <w:pPr>
              <w:spacing w:before="91" w:line="229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0x40</w:t>
            </w:r>
          </w:p>
        </w:tc>
        <w:tc>
          <w:tcPr>
            <w:tcW w:w="2064" w:type="pct"/>
          </w:tcPr>
          <w:p>
            <w:pPr>
              <w:spacing w:before="55" w:line="221" w:lineRule="auto"/>
              <w:ind w:left="117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1"/>
                <w:sz w:val="21"/>
                <w:szCs w:val="21"/>
              </w:rPr>
              <w:t>设</w:t>
            </w: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置唤醒</w:t>
            </w:r>
            <w:r>
              <w:rPr>
                <w:rFonts w:ascii="Times New Roman" w:hAnsi="Times New Roman" w:eastAsia="宋体" w:cs="Times New Roman"/>
                <w:spacing w:val="-8"/>
                <w:sz w:val="21"/>
                <w:szCs w:val="21"/>
              </w:rPr>
              <w:t>IO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243" w:type="pct"/>
          </w:tcPr>
          <w:p>
            <w:pPr>
              <w:spacing w:before="89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SET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TX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POWER</w:t>
            </w:r>
          </w:p>
        </w:tc>
        <w:tc>
          <w:tcPr>
            <w:tcW w:w="692" w:type="pct"/>
          </w:tcPr>
          <w:p>
            <w:pPr>
              <w:spacing w:before="85" w:line="229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0x42</w:t>
            </w:r>
          </w:p>
        </w:tc>
        <w:tc>
          <w:tcPr>
            <w:tcW w:w="2064" w:type="pct"/>
          </w:tcPr>
          <w:p>
            <w:pPr>
              <w:spacing w:before="50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设置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发射功率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  <w:jc w:val="center"/>
        </w:trPr>
        <w:tc>
          <w:tcPr>
            <w:tcW w:w="2243" w:type="pct"/>
          </w:tcPr>
          <w:p>
            <w:pPr>
              <w:spacing w:before="90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LE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CONFIRM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GKEY</w:t>
            </w:r>
          </w:p>
        </w:tc>
        <w:tc>
          <w:tcPr>
            <w:tcW w:w="692" w:type="pct"/>
          </w:tcPr>
          <w:p>
            <w:pPr>
              <w:spacing w:before="86" w:line="234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0x48</w:t>
            </w:r>
          </w:p>
        </w:tc>
        <w:tc>
          <w:tcPr>
            <w:tcW w:w="2064" w:type="pct"/>
          </w:tcPr>
          <w:p>
            <w:pPr>
              <w:spacing w:before="51" w:line="248" w:lineRule="auto"/>
              <w:ind w:left="117" w:right="102" w:hanging="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NumericComparison</w:t>
            </w:r>
            <w:r>
              <w:rPr>
                <w:rFonts w:ascii="宋体" w:hAnsi="宋体" w:eastAsia="宋体" w:cs="宋体"/>
                <w:spacing w:val="10"/>
                <w:sz w:val="18"/>
                <w:szCs w:val="18"/>
              </w:rPr>
              <w:t>配对方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式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中对密钥的比较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  <w:jc w:val="center"/>
        </w:trPr>
        <w:tc>
          <w:tcPr>
            <w:tcW w:w="2243" w:type="pct"/>
          </w:tcPr>
          <w:p>
            <w:pPr>
              <w:spacing w:before="93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REJECT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JUSTWORK</w:t>
            </w:r>
          </w:p>
        </w:tc>
        <w:tc>
          <w:tcPr>
            <w:tcW w:w="692" w:type="pct"/>
          </w:tcPr>
          <w:p>
            <w:pPr>
              <w:spacing w:before="89" w:line="233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0x49</w:t>
            </w:r>
          </w:p>
        </w:tc>
        <w:tc>
          <w:tcPr>
            <w:tcW w:w="2064" w:type="pct"/>
          </w:tcPr>
          <w:p>
            <w:pPr>
              <w:spacing w:before="55" w:line="247" w:lineRule="auto"/>
              <w:ind w:left="113" w:right="1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1"/>
                <w:sz w:val="21"/>
                <w:szCs w:val="21"/>
              </w:rPr>
              <w:t>拒绝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justwork</w:t>
            </w:r>
            <w:r>
              <w:rPr>
                <w:rFonts w:ascii="宋体" w:hAnsi="宋体" w:eastAsia="宋体" w:cs="宋体"/>
                <w:spacing w:val="11"/>
                <w:sz w:val="21"/>
                <w:szCs w:val="21"/>
              </w:rPr>
              <w:t>配对方式(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pci</w:t>
            </w:r>
            <w:r>
              <w:rPr>
                <w:rFonts w:ascii="宋体" w:hAnsi="宋体" w:eastAsia="宋体" w:cs="宋体"/>
                <w:spacing w:val="10"/>
                <w:sz w:val="21"/>
                <w:szCs w:val="21"/>
              </w:rPr>
              <w:t>认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证时候使用</w:t>
            </w:r>
            <w:r>
              <w:rPr>
                <w:rFonts w:ascii="宋体" w:hAnsi="宋体" w:eastAsia="宋体" w:cs="宋体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243" w:type="pct"/>
          </w:tcPr>
          <w:p>
            <w:pPr>
              <w:spacing w:before="88" w:line="191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RESET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CHIP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REQ</w:t>
            </w:r>
          </w:p>
        </w:tc>
        <w:tc>
          <w:tcPr>
            <w:tcW w:w="692" w:type="pct"/>
          </w:tcPr>
          <w:p>
            <w:pPr>
              <w:spacing w:before="88" w:line="226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0x51</w:t>
            </w:r>
          </w:p>
        </w:tc>
        <w:tc>
          <w:tcPr>
            <w:tcW w:w="2064" w:type="pct"/>
          </w:tcPr>
          <w:p>
            <w:pPr>
              <w:spacing w:before="53" w:line="221" w:lineRule="auto"/>
              <w:ind w:left="1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复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位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芯片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243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LE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SET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FIXED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PA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SSKEY</w:t>
            </w:r>
          </w:p>
        </w:tc>
        <w:tc>
          <w:tcPr>
            <w:tcW w:w="692" w:type="pct"/>
          </w:tcPr>
          <w:p>
            <w:pPr>
              <w:spacing w:before="88" w:line="226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0x61</w:t>
            </w:r>
          </w:p>
        </w:tc>
        <w:tc>
          <w:tcPr>
            <w:tcW w:w="2064" w:type="pct"/>
          </w:tcPr>
          <w:p>
            <w:pPr>
              <w:spacing w:before="54" w:line="213" w:lineRule="auto"/>
              <w:ind w:left="117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设置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固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定的</w:t>
            </w:r>
            <w:r>
              <w:rPr>
                <w:rFonts w:ascii="Times New Roman" w:hAnsi="Times New Roman" w:eastAsia="宋体" w:cs="Times New Roman"/>
                <w:spacing w:val="-4"/>
                <w:sz w:val="21"/>
                <w:szCs w:val="21"/>
              </w:rPr>
              <w:t>passkey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  <w:jc w:val="center"/>
        </w:trPr>
        <w:tc>
          <w:tcPr>
            <w:tcW w:w="2243" w:type="pct"/>
          </w:tcPr>
          <w:p>
            <w:pPr>
              <w:spacing w:before="91" w:line="249" w:lineRule="auto"/>
              <w:ind w:left="111" w:right="22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1"/>
                <w:sz w:val="20"/>
                <w:szCs w:val="20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DELETE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CUSTOMIZE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SE</w:t>
            </w:r>
            <w:r>
              <w:rPr>
                <w:rFonts w:hint="default" w:ascii="Times New Roman" w:hAnsi="Times New Roman" w:eastAsia="宋体" w:cs="Times New Roman"/>
                <w:spacing w:val="-6"/>
                <w:sz w:val="20"/>
                <w:szCs w:val="20"/>
              </w:rPr>
              <w:t>R</w:t>
            </w:r>
            <w:r>
              <w:rPr>
                <w:rFonts w:hint="default" w:ascii="Times New Roman" w:hAnsi="Times New Roman" w:eastAsia="宋体" w:cs="Times New Roman"/>
                <w:spacing w:val="-3"/>
                <w:sz w:val="20"/>
                <w:szCs w:val="20"/>
              </w:rPr>
              <w:t>VICE</w:t>
            </w:r>
          </w:p>
        </w:tc>
        <w:tc>
          <w:tcPr>
            <w:tcW w:w="692" w:type="pct"/>
          </w:tcPr>
          <w:p>
            <w:pPr>
              <w:spacing w:before="88" w:line="191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0x76</w:t>
            </w:r>
          </w:p>
        </w:tc>
        <w:tc>
          <w:tcPr>
            <w:tcW w:w="2064" w:type="pct"/>
          </w:tcPr>
          <w:p>
            <w:pPr>
              <w:spacing w:before="53" w:line="221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删除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>BLE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非系统服务及特征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243" w:type="pct"/>
          </w:tcPr>
          <w:p>
            <w:pPr>
              <w:spacing w:before="93" w:line="187" w:lineRule="auto"/>
              <w:ind w:left="111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ADD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pacing w:val="-1"/>
                <w:sz w:val="21"/>
                <w:szCs w:val="21"/>
              </w:rPr>
              <w:t>SERV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ICE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UUID</w:t>
            </w:r>
          </w:p>
        </w:tc>
        <w:tc>
          <w:tcPr>
            <w:tcW w:w="692" w:type="pct"/>
          </w:tcPr>
          <w:p>
            <w:pPr>
              <w:spacing w:before="89" w:line="226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0x77</w:t>
            </w:r>
          </w:p>
        </w:tc>
        <w:tc>
          <w:tcPr>
            <w:tcW w:w="2064" w:type="pct"/>
          </w:tcPr>
          <w:p>
            <w:pPr>
              <w:spacing w:before="54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增加</w:t>
            </w:r>
            <w:r>
              <w:rPr>
                <w:rFonts w:ascii="Times New Roman" w:hAnsi="Times New Roman" w:eastAsia="宋体" w:cs="Times New Roman"/>
                <w:spacing w:val="-5"/>
                <w:sz w:val="21"/>
                <w:szCs w:val="21"/>
              </w:rPr>
              <w:t>BL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>E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自定义服务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2243" w:type="pct"/>
          </w:tcPr>
          <w:p>
            <w:pPr>
              <w:spacing w:before="92" w:line="249" w:lineRule="auto"/>
              <w:ind w:left="108" w:right="204" w:firstLine="2"/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CMD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ADD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CHARACTERISTIC</w:t>
            </w:r>
            <w:r>
              <w:rPr>
                <w:rFonts w:hint="default" w:ascii="Times New Roman" w:hAnsi="Times New Roman" w:eastAsia="Times New Roman" w:cs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UUID</w:t>
            </w:r>
          </w:p>
        </w:tc>
        <w:tc>
          <w:tcPr>
            <w:tcW w:w="692" w:type="pct"/>
          </w:tcPr>
          <w:p>
            <w:pPr>
              <w:spacing w:before="90" w:line="233" w:lineRule="auto"/>
              <w:ind w:left="12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0x78</w:t>
            </w:r>
          </w:p>
        </w:tc>
        <w:tc>
          <w:tcPr>
            <w:tcW w:w="2064" w:type="pct"/>
          </w:tcPr>
          <w:p>
            <w:pPr>
              <w:spacing w:before="54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增加</w:t>
            </w:r>
            <w:r>
              <w:rPr>
                <w:rFonts w:ascii="Times New Roman" w:hAnsi="Times New Roman" w:eastAsia="宋体" w:cs="Times New Roman"/>
                <w:spacing w:val="-5"/>
                <w:sz w:val="21"/>
                <w:szCs w:val="21"/>
              </w:rPr>
              <w:t>BL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>E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自定义特征</w:t>
            </w:r>
          </w:p>
        </w:tc>
      </w:tr>
    </w:tbl>
    <w:p>
      <w:pPr>
        <w:spacing w:line="249" w:lineRule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line="249" w:lineRule="auto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注：*Opcode，指令更新中。</w:t>
      </w:r>
    </w:p>
    <w:p>
      <w:pPr>
        <w:spacing w:line="249" w:lineRule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line="249" w:lineRule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line="249" w:lineRule="auto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4"/>
        <w:bidi w:val="0"/>
      </w:pPr>
      <w:bookmarkStart w:id="3" w:name="_Toc5717"/>
      <w:r>
        <w:rPr>
          <w:rFonts w:hint="eastAsia"/>
          <w:lang w:eastAsia="zh-CN"/>
        </w:rPr>
        <w:t>PT</w:t>
      </w:r>
      <w:r>
        <w:t>_</w:t>
      </w:r>
      <w:r>
        <w:rPr>
          <w:rFonts w:ascii="Times New Roman" w:hAnsi="Times New Roman" w:eastAsia="宋体"/>
        </w:rPr>
        <w:t>CMD</w:t>
      </w:r>
      <w:r>
        <w:t>_</w:t>
      </w:r>
      <w:r>
        <w:rPr>
          <w:rFonts w:ascii="Times New Roman" w:hAnsi="Times New Roman" w:eastAsia="宋体"/>
        </w:rPr>
        <w:t>SET</w:t>
      </w:r>
      <w:r>
        <w:t>_</w:t>
      </w:r>
      <w:r>
        <w:rPr>
          <w:rFonts w:ascii="Times New Roman" w:hAnsi="Times New Roman" w:eastAsia="宋体"/>
        </w:rPr>
        <w:t>BLE</w:t>
      </w:r>
      <w:r>
        <w:t>_</w:t>
      </w:r>
      <w:r>
        <w:rPr>
          <w:rFonts w:ascii="Times New Roman" w:hAnsi="Times New Roman" w:eastAsia="宋体"/>
        </w:rPr>
        <w:t>ADDR</w:t>
      </w:r>
      <w:bookmarkEnd w:id="3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PT_CMD_SET_BLE_ADDR用于设置BLE设备地址，操作码0x01。模块收到此命令后会回复PT_EVENT_CMD_RES，回复内容长度为0x00。命令格式如下：</w:t>
      </w:r>
    </w:p>
    <w:p>
      <w:pPr>
        <w:spacing w:line="118" w:lineRule="auto"/>
        <w:rPr>
          <w:sz w:val="2"/>
        </w:rPr>
      </w:pPr>
    </w:p>
    <w:tbl>
      <w:tblPr>
        <w:tblStyle w:val="12"/>
        <w:tblW w:w="4998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1"/>
        <w:gridCol w:w="2735"/>
        <w:gridCol w:w="52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898" w:type="pct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1402" w:type="pct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2698" w:type="pct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898" w:type="pct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1402" w:type="pct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2698" w:type="pct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898" w:type="pct"/>
          </w:tcPr>
          <w:p>
            <w:pPr>
              <w:spacing w:before="90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1402" w:type="pct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2698" w:type="pct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98" w:type="pct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1402" w:type="pct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2698" w:type="pct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898" w:type="pct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1402" w:type="pct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8</w:t>
            </w:r>
          </w:p>
        </w:tc>
        <w:tc>
          <w:tcPr>
            <w:tcW w:w="2698" w:type="pct"/>
          </w:tcPr>
          <w:p>
            <w:pPr>
              <w:spacing w:before="55" w:line="221" w:lineRule="auto"/>
              <w:ind w:left="110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BLE</w:t>
            </w: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设备地址(小端格式)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bookmarkStart w:id="4" w:name="_Toc28671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VISIBILITY</w:t>
      </w:r>
      <w:bookmarkEnd w:id="4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PT_CMD_SET_VISIBILITY用于设置蓝牙的可发现和广播状态，操作码0x02。Payload中Bit2表示BLE可发现，BLE在可发现状态下可以被搜索和连接，同时会发送ADV广播包。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</w:pPr>
      <w:r>
        <w:rPr>
          <w:rFonts w:hint="eastAsia"/>
          <w:lang w:val="en-US" w:eastAsia="zh-CN"/>
        </w:rPr>
        <w:t>命令格式如下：</w:t>
      </w:r>
    </w:p>
    <w:p>
      <w:pPr>
        <w:spacing w:line="45" w:lineRule="auto"/>
        <w:rPr>
          <w:sz w:val="2"/>
        </w:rPr>
      </w:pPr>
    </w:p>
    <w:tbl>
      <w:tblPr>
        <w:tblStyle w:val="12"/>
        <w:tblW w:w="5005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6"/>
        <w:gridCol w:w="2738"/>
        <w:gridCol w:w="52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899" w:type="pct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1402" w:type="pct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2698" w:type="pct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899" w:type="pct"/>
          </w:tcPr>
          <w:p>
            <w:pPr>
              <w:spacing w:before="94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1402" w:type="pct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2698" w:type="pct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899" w:type="pct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1402" w:type="pct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2698" w:type="pct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899" w:type="pct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1402" w:type="pct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2698" w:type="pct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899" w:type="pct"/>
          </w:tcPr>
          <w:p>
            <w:pPr>
              <w:spacing w:before="61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1402" w:type="pct"/>
          </w:tcPr>
          <w:p>
            <w:pPr>
              <w:spacing w:before="6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2698" w:type="pct"/>
          </w:tcPr>
          <w:p>
            <w:pPr>
              <w:spacing w:before="43" w:line="233" w:lineRule="auto"/>
              <w:ind w:left="110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Bit</w:t>
            </w:r>
            <w:r>
              <w:rPr>
                <w:rFonts w:ascii="Times New Roman" w:hAnsi="Times New Roman" w:eastAsia="宋体" w:cs="Times New Roman"/>
                <w:spacing w:val="12"/>
              </w:rPr>
              <w:t>2</w:t>
            </w:r>
            <w:r>
              <w:rPr>
                <w:rFonts w:ascii="Times New Roman" w:hAnsi="Times New Roman" w:eastAsia="Times New Roman" w:cs="Times New Roman"/>
                <w:spacing w:val="7"/>
              </w:rPr>
              <w:t>:</w:t>
            </w:r>
            <w:r>
              <w:rPr>
                <w:rFonts w:ascii="Times New Roman" w:hAnsi="Times New Roman" w:eastAsia="宋体" w:cs="Times New Roman"/>
              </w:rPr>
              <w:t>BLE</w:t>
            </w:r>
            <w:r>
              <w:rPr>
                <w:rFonts w:ascii="宋体" w:hAnsi="宋体" w:eastAsia="宋体" w:cs="宋体"/>
                <w:spacing w:val="7"/>
              </w:rPr>
              <w:t>可发现(</w:t>
            </w:r>
            <w:r>
              <w:rPr>
                <w:rFonts w:ascii="Times New Roman" w:hAnsi="Times New Roman" w:eastAsia="宋体" w:cs="Times New Roman"/>
              </w:rPr>
              <w:t>ADV</w:t>
            </w:r>
            <w:r>
              <w:rPr>
                <w:rFonts w:ascii="宋体" w:hAnsi="宋体" w:eastAsia="宋体" w:cs="宋体"/>
                <w:spacing w:val="7"/>
              </w:rPr>
              <w:t>广播)；</w:t>
            </w:r>
          </w:p>
        </w:tc>
      </w:tr>
    </w:tbl>
    <w:p>
      <w:pPr>
        <w:spacing w:line="379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8352"/>
      <w:r>
        <w:rPr>
          <w:rFonts w:hint="eastAsia" w:cs="Arial"/>
          <w:lang w:val="en-US" w:eastAsia="zh-CN"/>
        </w:rPr>
        <w:t>PT</w:t>
      </w:r>
      <w:r>
        <w:rPr>
          <w:rFonts w:ascii="Arial" w:hAnsi="Arial" w:eastAsia="Arial" w:cs="Arial"/>
          <w:lang w:val="en-US" w:eastAsia="zh-CN"/>
        </w:rPr>
        <w:t>_</w:t>
      </w:r>
      <w:r>
        <w:rPr>
          <w:rFonts w:ascii="Times New Roman" w:hAnsi="Times New Roman" w:eastAsia="宋体" w:cs="Arial"/>
          <w:lang w:val="en-US" w:eastAsia="zh-CN"/>
        </w:rPr>
        <w:t>CMD</w:t>
      </w:r>
      <w:r>
        <w:rPr>
          <w:rFonts w:ascii="Arial" w:hAnsi="Arial" w:eastAsia="Arial" w:cs="Arial"/>
          <w:lang w:val="en-US" w:eastAsia="zh-CN"/>
        </w:rPr>
        <w:t>_</w:t>
      </w:r>
      <w:r>
        <w:rPr>
          <w:rFonts w:ascii="Times New Roman" w:hAnsi="Times New Roman" w:eastAsia="宋体" w:cs="Arial"/>
          <w:lang w:val="en-US" w:eastAsia="zh-CN"/>
        </w:rPr>
        <w:t>SET</w:t>
      </w:r>
      <w:r>
        <w:rPr>
          <w:rFonts w:ascii="Arial" w:hAnsi="Arial" w:eastAsia="Arial" w:cs="Arial"/>
          <w:lang w:val="en-US" w:eastAsia="zh-CN"/>
        </w:rPr>
        <w:t>_</w:t>
      </w:r>
      <w:r>
        <w:rPr>
          <w:rFonts w:ascii="Times New Roman" w:hAnsi="Times New Roman" w:eastAsia="宋体" w:cs="Arial"/>
          <w:lang w:val="en-US" w:eastAsia="zh-CN"/>
        </w:rPr>
        <w:t>BLE</w:t>
      </w:r>
      <w:r>
        <w:rPr>
          <w:rFonts w:ascii="Arial" w:hAnsi="Arial" w:eastAsia="Arial" w:cs="Arial"/>
          <w:lang w:val="en-US" w:eastAsia="zh-CN"/>
        </w:rPr>
        <w:t>_</w:t>
      </w:r>
      <w:r>
        <w:rPr>
          <w:rFonts w:ascii="Times New Roman" w:hAnsi="Times New Roman" w:eastAsia="宋体" w:cs="Arial"/>
          <w:lang w:val="en-US" w:eastAsia="zh-CN"/>
        </w:rPr>
        <w:t>NAME</w:t>
      </w:r>
      <w:bookmarkEnd w:id="5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PT_CMD_SET_BLE_NAME用于设置BLE的蓝牙设备名称，操作码为0x04。命令长度根据蓝牙设备名称长度而定，最大长度为24byte。蓝牙设备名称是以ASCII编码的字符串。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</w:pPr>
      <w:r>
        <w:rPr>
          <w:rFonts w:hint="eastAsia"/>
          <w:lang w:val="en-US" w:eastAsia="zh-CN"/>
        </w:rPr>
        <w:t>命令格式如下：</w:t>
      </w:r>
    </w:p>
    <w:p>
      <w:pPr>
        <w:spacing w:line="55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843" w:type="dxa"/>
          </w:tcPr>
          <w:p>
            <w:pPr>
              <w:spacing w:before="92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1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7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01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x18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55" w:line="213" w:lineRule="auto"/>
              <w:ind w:left="108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ascii="Times New Roman" w:hAnsi="Times New Roman" w:eastAsia="宋体" w:cs="Times New Roman"/>
              </w:rPr>
              <w:t>Length</w:t>
            </w:r>
            <w:r>
              <w:rPr>
                <w:rFonts w:ascii="Times New Roman" w:hAnsi="Times New Roman" w:eastAsia="Times New Roman" w:cs="Times New Roman"/>
              </w:rPr>
              <w:t>+</w:t>
            </w:r>
            <w:r>
              <w:rPr>
                <w:rFonts w:ascii="Times New Roman" w:hAnsi="Times New Roman" w:eastAsia="宋体" w:cs="Times New Roman"/>
              </w:rPr>
              <w:t>3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3455" w:type="dxa"/>
          </w:tcPr>
          <w:p>
            <w:pPr>
              <w:spacing w:before="54" w:line="222" w:lineRule="auto"/>
              <w:ind w:left="11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</w:rPr>
              <w:t>蓝牙设备名称</w:t>
            </w:r>
          </w:p>
        </w:tc>
      </w:tr>
    </w:tbl>
    <w:p>
      <w:pPr>
        <w:spacing w:line="379" w:lineRule="auto"/>
      </w:pPr>
    </w:p>
    <w:p>
      <w:pPr>
        <w:pStyle w:val="4"/>
        <w:bidi w:val="0"/>
      </w:pPr>
      <w:bookmarkStart w:id="6" w:name="_Toc21967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SEND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BLE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DATA</w:t>
      </w:r>
      <w:bookmarkEnd w:id="6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PT_CMD_SEND_BLE_DATA用于发送BLE数据(GATT协议)，操作码为0x09。</w:t>
      </w:r>
    </w:p>
    <w:p>
      <w:pPr>
        <w:bidi w:val="0"/>
        <w:ind w:firstLine="480" w:firstLineChars="200"/>
      </w:pPr>
      <w:r>
        <w:rPr>
          <w:rFonts w:hint="eastAsia"/>
          <w:lang w:val="en-US" w:eastAsia="zh-CN"/>
        </w:rPr>
        <w:t>模块收到此命令后会回复PT_EVENT_CMD_RES，回复内容长度为0x00。命令格式如下：</w:t>
      </w:r>
    </w:p>
    <w:p>
      <w:pPr>
        <w:spacing w:line="47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1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01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xFF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  <w:vMerge w:val="restart"/>
            <w:tcBorders>
              <w:bottom w:val="nil"/>
            </w:tcBorders>
          </w:tcPr>
          <w:p>
            <w:pPr>
              <w:spacing w:before="25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  <w:tc>
          <w:tcPr>
            <w:tcW w:w="3455" w:type="dxa"/>
          </w:tcPr>
          <w:p>
            <w:pPr>
              <w:spacing w:before="54" w:line="230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AttributeHa</w:t>
            </w:r>
            <w:r>
              <w:rPr>
                <w:rFonts w:ascii="Times New Roman" w:hAnsi="Times New Roman" w:eastAsia="宋体" w:cs="Times New Roman"/>
                <w:spacing w:val="-1"/>
              </w:rPr>
              <w:t>ndle</w:t>
            </w:r>
            <w:r>
              <w:rPr>
                <w:rFonts w:ascii="宋体" w:hAnsi="宋体" w:eastAsia="宋体" w:cs="宋体"/>
                <w:spacing w:val="-2"/>
              </w:rPr>
              <w:t>，默认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hint="eastAsia" w:cs="Times New Roman"/>
                <w:spacing w:val="-2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pacing w:val="-1"/>
              </w:rPr>
              <w:t>E</w:t>
            </w:r>
            <w:r>
              <w:rPr>
                <w:rFonts w:hint="eastAsia" w:cs="Times New Roman"/>
                <w:spacing w:val="-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vMerge w:val="continue"/>
            <w:tcBorders>
              <w:top w:val="nil"/>
            </w:tcBorders>
          </w:tcPr>
          <w:p/>
        </w:tc>
        <w:tc>
          <w:tcPr>
            <w:tcW w:w="2840" w:type="dxa"/>
          </w:tcPr>
          <w:p>
            <w:pPr>
              <w:spacing w:before="55" w:line="213" w:lineRule="auto"/>
              <w:ind w:left="108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5</w:t>
            </w:r>
            <w:r>
              <w:rPr>
                <w:rFonts w:ascii="Times New Roman" w:hAnsi="Times New Roman" w:eastAsia="Times New Roman" w:cs="Times New Roman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ascii="Times New Roman" w:hAnsi="Times New Roman" w:eastAsia="宋体" w:cs="Times New Roman"/>
              </w:rPr>
              <w:t>Length</w:t>
            </w:r>
            <w:r>
              <w:rPr>
                <w:rFonts w:ascii="Times New Roman" w:hAnsi="Times New Roman" w:eastAsia="Times New Roman" w:cs="Times New Roman"/>
              </w:rPr>
              <w:t>+</w:t>
            </w:r>
            <w:r>
              <w:rPr>
                <w:rFonts w:ascii="Times New Roman" w:hAnsi="Times New Roman" w:eastAsia="宋体" w:cs="Times New Roman"/>
              </w:rPr>
              <w:t>3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3455" w:type="dxa"/>
          </w:tcPr>
          <w:p>
            <w:pPr>
              <w:spacing w:before="54" w:line="221" w:lineRule="auto"/>
              <w:ind w:left="110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BLE</w:t>
            </w:r>
            <w:r>
              <w:rPr>
                <w:rFonts w:ascii="宋体" w:hAnsi="宋体" w:eastAsia="宋体" w:cs="宋体"/>
                <w:spacing w:val="10"/>
              </w:rPr>
              <w:t>数据(</w:t>
            </w:r>
            <w:r>
              <w:rPr>
                <w:rFonts w:ascii="Times New Roman" w:hAnsi="Times New Roman" w:eastAsia="宋体" w:cs="Times New Roman"/>
              </w:rPr>
              <w:t>GATT</w:t>
            </w:r>
            <w:r>
              <w:rPr>
                <w:rFonts w:ascii="宋体" w:hAnsi="宋体" w:eastAsia="宋体" w:cs="宋体"/>
                <w:spacing w:val="10"/>
              </w:rPr>
              <w:t>协议)</w:t>
            </w:r>
          </w:p>
        </w:tc>
      </w:tr>
    </w:tbl>
    <w:p>
      <w:pPr>
        <w:spacing w:line="328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8508"/>
      <w:r>
        <w:rPr>
          <w:rFonts w:hint="eastAsia"/>
          <w:lang w:eastAsia="zh-CN"/>
        </w:rPr>
        <w:t>PT</w:t>
      </w:r>
      <w:r>
        <w:t>_CMD_STATUS_REQUEST</w:t>
      </w:r>
      <w:bookmarkEnd w:id="7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PT_CMD_STATUS_REQUEST用于请求蓝牙状态，操作码为0x0B。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模块收到此命令后会回复PT_EVENT_STATUS_RESPONSE，回复内容请参考10.3.11。命令格式如下：</w:t>
      </w:r>
    </w:p>
    <w:p>
      <w:pPr>
        <w:spacing w:line="116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0x00</w:t>
            </w:r>
          </w:p>
        </w:tc>
      </w:tr>
    </w:tbl>
    <w:p>
      <w:pPr>
        <w:rPr>
          <w:rFonts w:hint="eastAsia" w:ascii="Times New Roman" w:hAnsi="Times New Roman" w:eastAsia="宋体" w:cs="Times New Roman"/>
          <w:b w:val="0"/>
          <w:snapToGrid w:val="0"/>
          <w:color w:val="000000"/>
          <w:sz w:val="24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32122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UART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FLOW</w:t>
      </w:r>
      <w:bookmarkEnd w:id="8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PT_CMD_SET_UART_FLOW用于设置UART流控，操作码为0x0E。0x00为关闭UART流控，0x01为开启UART流控。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模块收到此命令后会回复PT_EVENT_CMD_RES，回复内容长度为0x00。命令格式如下：</w:t>
      </w:r>
    </w:p>
    <w:p>
      <w:pPr>
        <w:spacing w:line="119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2843" w:type="dxa"/>
          </w:tcPr>
          <w:p>
            <w:pPr>
              <w:spacing w:before="245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245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3455" w:type="dxa"/>
          </w:tcPr>
          <w:p>
            <w:pPr>
              <w:spacing w:before="54" w:line="221" w:lineRule="auto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8"/>
              </w:rPr>
              <w:t>0</w:t>
            </w:r>
            <w:r>
              <w:rPr>
                <w:rFonts w:ascii="Times New Roman" w:hAnsi="Times New Roman" w:eastAsia="宋体" w:cs="Times New Roman"/>
                <w:spacing w:val="-4"/>
              </w:rPr>
              <w:t>x</w:t>
            </w:r>
            <w:r>
              <w:rPr>
                <w:rFonts w:ascii="Times New Roman" w:hAnsi="Times New Roman" w:eastAsia="宋体" w:cs="Times New Roman"/>
                <w:spacing w:val="-6"/>
              </w:rPr>
              <w:t>0</w:t>
            </w:r>
            <w:r>
              <w:rPr>
                <w:rFonts w:ascii="Times New Roman" w:hAnsi="Times New Roman" w:eastAsia="宋体" w:cs="Times New Roman"/>
                <w:spacing w:val="-4"/>
              </w:rPr>
              <w:t>0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:</w:t>
            </w:r>
            <w:r>
              <w:rPr>
                <w:rFonts w:ascii="宋体" w:hAnsi="宋体" w:eastAsia="宋体" w:cs="宋体"/>
                <w:spacing w:val="-4"/>
              </w:rPr>
              <w:t>关闭</w:t>
            </w:r>
            <w:r>
              <w:rPr>
                <w:rFonts w:ascii="Times New Roman" w:hAnsi="Times New Roman" w:eastAsia="宋体" w:cs="Times New Roman"/>
                <w:spacing w:val="-4"/>
              </w:rPr>
              <w:t>UART</w:t>
            </w:r>
            <w:r>
              <w:rPr>
                <w:rFonts w:ascii="宋体" w:hAnsi="宋体" w:eastAsia="宋体" w:cs="宋体"/>
                <w:spacing w:val="-4"/>
              </w:rPr>
              <w:t>流控</w:t>
            </w:r>
          </w:p>
          <w:p>
            <w:pPr>
              <w:spacing w:before="60" w:line="221" w:lineRule="auto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7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4"/>
              </w:rPr>
              <w:t>01</w:t>
            </w:r>
            <w:r>
              <w:rPr>
                <w:rFonts w:ascii="Times New Roman" w:hAnsi="Times New Roman" w:eastAsia="Times New Roman" w:cs="Times New Roman"/>
                <w:spacing w:val="4"/>
              </w:rPr>
              <w:t>:</w:t>
            </w:r>
            <w:r>
              <w:rPr>
                <w:rFonts w:ascii="宋体" w:hAnsi="宋体" w:eastAsia="宋体" w:cs="宋体"/>
                <w:spacing w:val="4"/>
              </w:rPr>
              <w:t>开启</w:t>
            </w:r>
            <w:r>
              <w:rPr>
                <w:rFonts w:ascii="Times New Roman" w:hAnsi="Times New Roman" w:eastAsia="宋体" w:cs="Times New Roman"/>
              </w:rPr>
              <w:t>UART</w:t>
            </w:r>
            <w:r>
              <w:rPr>
                <w:rFonts w:ascii="宋体" w:hAnsi="宋体" w:eastAsia="宋体" w:cs="宋体"/>
                <w:spacing w:val="4"/>
              </w:rPr>
              <w:t>流控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8384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UART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BAUD</w:t>
      </w:r>
      <w:bookmarkEnd w:id="9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PT_CMD_SET_UART_BAUD用于设置UART波特率，操作码为0x0F。UART波特率默认为115200，最大1Mbps。设置波特率时将波特率数字用ASCII编码字符串输入。例如：设置921600波特率，完整的包为“010F06393231363030”。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模块收到此命令后会回复PT_EVENT_CMD_RES，回复内容长度为0x00。此回复将基于新波特率发送。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13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4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3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</w:t>
            </w:r>
            <w:r>
              <w:rPr>
                <w:rFonts w:ascii="Times New Roman" w:hAnsi="Times New Roman" w:eastAsia="宋体" w:cs="Times New Roman"/>
              </w:rPr>
              <w:t>ength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01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x07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3455" w:type="dxa"/>
          </w:tcPr>
          <w:p>
            <w:pPr>
              <w:spacing w:before="54" w:line="221" w:lineRule="auto"/>
              <w:ind w:left="11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</w:rPr>
              <w:t>波特率(</w:t>
            </w:r>
            <w:r>
              <w:rPr>
                <w:rFonts w:ascii="Times New Roman" w:hAnsi="Times New Roman" w:eastAsia="宋体" w:cs="Times New Roman"/>
                <w:spacing w:val="-1"/>
              </w:rPr>
              <w:t>ASCII</w:t>
            </w:r>
            <w:r>
              <w:rPr>
                <w:rFonts w:ascii="宋体" w:hAnsi="宋体" w:eastAsia="宋体" w:cs="宋体"/>
                <w:spacing w:val="-1"/>
              </w:rPr>
              <w:t>编码字符串)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825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VERSION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REQUEST</w:t>
      </w:r>
      <w:bookmarkEnd w:id="10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PT_CMD_VERSION_REQUEST用于查询模块固件版本，操作码为0x10。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模块收到此命令后会回复PT_EVENT_CMD_RES，回复内容长度为0x02，回复内容为固件版本号：1~65535。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18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</w:tcPr>
          <w:p>
            <w:pPr>
              <w:spacing w:before="93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3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6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3488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BLE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DISCONNECT</w:t>
      </w:r>
      <w:bookmarkEnd w:id="11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PT_CMD_BLE_DISCONNECT用于断开BLE连接，操作码为0x12。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0x12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</w:tcPr>
          <w:p>
            <w:pPr>
              <w:spacing w:before="93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3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6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0x00</w:t>
            </w:r>
          </w:p>
        </w:tc>
      </w:tr>
    </w:tbl>
    <w:p>
      <w:pPr>
        <w:spacing w:line="250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5575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ADV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DATA</w:t>
      </w:r>
      <w:bookmarkEnd w:id="12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PT_CMD_SET_ADV_DATA用于设置BLEADVDATA。当ADVData长度大于31字节时，模块会将超出部分(按照ADVData格式)放置在ScanRespData中。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09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8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8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7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0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6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2</w:t>
            </w:r>
            <w:r>
              <w:rPr>
                <w:rFonts w:ascii="Times New Roman" w:hAnsi="Times New Roman" w:eastAsia="宋体" w:cs="Times New Roman"/>
                <w:spacing w:val="-1"/>
              </w:rPr>
              <w:t>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01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x3E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Times New Roman" w:hAnsi="Times New Roman" w:eastAsia="宋体" w:cs="Times New Roman"/>
              </w:rPr>
              <w:t>Length</w:t>
            </w:r>
            <w:r>
              <w:rPr>
                <w:rFonts w:ascii="Times New Roman" w:hAnsi="Times New Roman" w:eastAsia="Times New Roman" w:cs="Times New Roman"/>
              </w:rPr>
              <w:t>-</w:t>
            </w:r>
            <w:r>
              <w:rPr>
                <w:rFonts w:ascii="Times New Roman" w:hAnsi="Times New Roman" w:eastAsia="宋体" w:cs="Times New Roman"/>
              </w:rPr>
              <w:t>3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3455" w:type="dxa"/>
          </w:tcPr>
          <w:p>
            <w:pPr>
              <w:spacing w:before="90" w:line="228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AD</w:t>
            </w:r>
            <w:r>
              <w:rPr>
                <w:rFonts w:ascii="Times New Roman" w:hAnsi="Times New Roman" w:eastAsia="宋体" w:cs="Times New Roman"/>
              </w:rPr>
              <w:t>VData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4306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POWER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REQ</w:t>
      </w:r>
      <w:bookmarkEnd w:id="13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PT_CMD_POWER_REQ用于查询模块电源电压，操作码为0x2b。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模块收到此命令后会回复PT_EVENT_CMD_RES，回复内容长度为0x02，回复内容为2个的byte的电压值。2个byte为定点数，第一个byte为电压值的整数部分，第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二个byte为电压值的小数部分，2个byte都为十六进制。例0322位3.34V。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19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1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5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0x2B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0x00</w:t>
            </w:r>
          </w:p>
        </w:tc>
      </w:tr>
    </w:tbl>
    <w:p>
      <w:pPr>
        <w:bidi w:val="0"/>
        <w:ind w:firstLine="480" w:firstLineChars="20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6461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POWER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bookmarkEnd w:id="14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PT_CMD_POWER_SET用于设置模块读取电源电压功能开关，操作码为0x2c。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20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2</w:t>
            </w:r>
            <w:r>
              <w:rPr>
                <w:rFonts w:ascii="Times New Roman" w:hAnsi="Times New Roman" w:eastAsia="宋体" w:cs="Times New Roman"/>
                <w:spacing w:val="-1"/>
              </w:rPr>
              <w:t>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</w:t>
            </w:r>
            <w:r>
              <w:rPr>
                <w:rFonts w:ascii="Times New Roman" w:hAnsi="Times New Roman" w:eastAsia="宋体" w:cs="Times New Roman"/>
              </w:rPr>
              <w:t>ength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2843" w:type="dxa"/>
          </w:tcPr>
          <w:p>
            <w:pPr>
              <w:spacing w:before="245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245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3455" w:type="dxa"/>
          </w:tcPr>
          <w:p>
            <w:pPr>
              <w:spacing w:before="54" w:line="312" w:lineRule="exact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  <w:position w:val="7"/>
              </w:rPr>
              <w:t>0</w:t>
            </w:r>
            <w:r>
              <w:rPr>
                <w:rFonts w:ascii="Times New Roman" w:hAnsi="Times New Roman" w:eastAsia="宋体" w:cs="Times New Roman"/>
                <w:position w:val="7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  <w:position w:val="7"/>
              </w:rPr>
              <w:t>00</w:t>
            </w:r>
            <w:r>
              <w:rPr>
                <w:rFonts w:ascii="Times New Roman" w:hAnsi="Times New Roman" w:eastAsia="Times New Roman" w:cs="Times New Roman"/>
                <w:spacing w:val="-1"/>
                <w:position w:val="7"/>
              </w:rPr>
              <w:t>:</w:t>
            </w:r>
            <w:r>
              <w:rPr>
                <w:rFonts w:ascii="宋体" w:hAnsi="宋体" w:eastAsia="宋体" w:cs="宋体"/>
                <w:spacing w:val="-1"/>
                <w:position w:val="7"/>
              </w:rPr>
              <w:t>关闭</w:t>
            </w:r>
            <w:r>
              <w:rPr>
                <w:rFonts w:ascii="宋体" w:hAnsi="宋体" w:eastAsia="宋体" w:cs="宋体"/>
                <w:position w:val="7"/>
              </w:rPr>
              <w:t>电压检测</w:t>
            </w:r>
          </w:p>
          <w:p>
            <w:pPr>
              <w:spacing w:line="220" w:lineRule="auto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01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:</w:t>
            </w:r>
            <w:r>
              <w:rPr>
                <w:rFonts w:ascii="宋体" w:hAnsi="宋体" w:eastAsia="宋体" w:cs="宋体"/>
                <w:spacing w:val="-1"/>
              </w:rPr>
              <w:t>开启</w:t>
            </w:r>
            <w:r>
              <w:rPr>
                <w:rFonts w:ascii="宋体" w:hAnsi="宋体" w:eastAsia="宋体" w:cs="宋体"/>
              </w:rPr>
              <w:t>电压检测</w:t>
            </w:r>
          </w:p>
        </w:tc>
      </w:tr>
    </w:tbl>
    <w:p>
      <w:pPr>
        <w:spacing w:line="250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30274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CONFIRM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GKEY</w:t>
      </w:r>
      <w:bookmarkEnd w:id="15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PT_CMD_CONFIRM_GKEY用于NumericComparison配对方式中对密钥的比较，收到PT_EVENT_GKEY事件后返回。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tbl>
      <w:tblPr>
        <w:tblStyle w:val="12"/>
        <w:tblpPr w:leftFromText="180" w:rightFromText="180" w:vertAnchor="text" w:horzAnchor="page" w:tblpXSpec="center" w:tblpY="8"/>
        <w:tblOverlap w:val="never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3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0x28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3455" w:type="dxa"/>
          </w:tcPr>
          <w:p>
            <w:pPr>
              <w:spacing w:before="55" w:line="312" w:lineRule="exact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  <w:position w:val="7"/>
              </w:rPr>
              <w:t>0</w:t>
            </w:r>
            <w:r>
              <w:rPr>
                <w:rFonts w:ascii="Times New Roman" w:hAnsi="Times New Roman" w:eastAsia="宋体" w:cs="Times New Roman"/>
                <w:position w:val="7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  <w:position w:val="7"/>
              </w:rPr>
              <w:t>00</w:t>
            </w:r>
            <w:r>
              <w:rPr>
                <w:rFonts w:ascii="Times New Roman" w:hAnsi="Times New Roman" w:eastAsia="Times New Roman" w:cs="Times New Roman"/>
                <w:spacing w:val="-1"/>
                <w:position w:val="7"/>
              </w:rPr>
              <w:t>:</w:t>
            </w:r>
            <w:r>
              <w:rPr>
                <w:rFonts w:ascii="宋体" w:hAnsi="宋体" w:eastAsia="宋体" w:cs="宋体"/>
                <w:spacing w:val="-1"/>
                <w:position w:val="7"/>
              </w:rPr>
              <w:t>密</w:t>
            </w:r>
            <w:r>
              <w:rPr>
                <w:rFonts w:ascii="宋体" w:hAnsi="宋体" w:eastAsia="宋体" w:cs="宋体"/>
                <w:position w:val="7"/>
              </w:rPr>
              <w:t>钥匹配</w:t>
            </w:r>
          </w:p>
          <w:p>
            <w:pPr>
              <w:spacing w:line="223" w:lineRule="auto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01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:</w:t>
            </w:r>
            <w:r>
              <w:rPr>
                <w:rFonts w:ascii="宋体" w:hAnsi="宋体" w:eastAsia="宋体" w:cs="宋体"/>
                <w:spacing w:val="-1"/>
              </w:rPr>
              <w:t>密</w:t>
            </w:r>
            <w:r>
              <w:rPr>
                <w:rFonts w:ascii="宋体" w:hAnsi="宋体" w:eastAsia="宋体" w:cs="宋体"/>
              </w:rPr>
              <w:t>钥不匹配</w:t>
            </w:r>
          </w:p>
        </w:tc>
      </w:tr>
    </w:tbl>
    <w:p>
      <w:pPr>
        <w:spacing w:line="109" w:lineRule="auto"/>
        <w:rPr>
          <w:sz w:val="2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0720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PASSKEY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ENTRY</w:t>
      </w:r>
      <w:bookmarkEnd w:id="16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PT_CMD_PASSKEY_ENTRY用于输入passkey，操作码为0x30。</w:t>
      </w:r>
    </w:p>
    <w:p>
      <w:pPr>
        <w:spacing w:line="17" w:lineRule="exact"/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0x30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1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95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6</w:t>
            </w:r>
          </w:p>
        </w:tc>
        <w:tc>
          <w:tcPr>
            <w:tcW w:w="3503" w:type="dxa"/>
          </w:tcPr>
          <w:p>
            <w:pPr>
              <w:spacing w:before="90" w:line="191" w:lineRule="auto"/>
              <w:ind w:left="11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PasskeyData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7492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GPIO</w:t>
      </w:r>
      <w:bookmarkEnd w:id="17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PT_CMD_SET_GPIO用于设置GPIO，但并不是每个GPIO都可设，要根据实际电路图。模块收到此命令后会回复PT_EVENT_CMD_RES,huifu内容长度为0x00。操作码为0x31。</w:t>
      </w:r>
    </w:p>
    <w:p>
      <w:pPr>
        <w:spacing w:line="101" w:lineRule="auto"/>
        <w:rPr>
          <w:sz w:val="2"/>
        </w:rPr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1662"/>
        <w:gridCol w:w="468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6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1662" w:type="dxa"/>
            <w:shd w:val="clear" w:color="auto" w:fill="8DB3E2" w:themeFill="text2" w:themeFillTint="66"/>
          </w:tcPr>
          <w:p>
            <w:pPr>
              <w:spacing w:before="56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4681" w:type="dxa"/>
            <w:shd w:val="clear" w:color="auto" w:fill="8DB3E2" w:themeFill="text2" w:themeFillTint="66"/>
          </w:tcPr>
          <w:p>
            <w:pPr>
              <w:spacing w:before="56" w:line="221" w:lineRule="auto"/>
              <w:ind w:left="116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0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1662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4681" w:type="dxa"/>
          </w:tcPr>
          <w:p>
            <w:pPr>
              <w:spacing w:before="90" w:line="187" w:lineRule="auto"/>
              <w:ind w:left="11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1662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4681" w:type="dxa"/>
          </w:tcPr>
          <w:p>
            <w:pPr>
              <w:spacing w:before="91" w:line="187" w:lineRule="auto"/>
              <w:ind w:left="11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0x31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1662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4681" w:type="dxa"/>
          </w:tcPr>
          <w:p>
            <w:pPr>
              <w:spacing w:before="91" w:line="187" w:lineRule="auto"/>
              <w:ind w:left="11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1662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4681" w:type="dxa"/>
          </w:tcPr>
          <w:p>
            <w:pPr>
              <w:spacing w:before="54" w:line="274" w:lineRule="auto"/>
              <w:ind w:left="109" w:right="66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7"/>
              </w:rPr>
              <w:t>Byte</w:t>
            </w:r>
            <w:r>
              <w:rPr>
                <w:rFonts w:ascii="Times New Roman" w:hAnsi="Times New Roman" w:eastAsia="宋体" w:cs="Times New Roman"/>
                <w:spacing w:val="-14"/>
              </w:rPr>
              <w:t>3</w:t>
            </w:r>
            <w:r>
              <w:rPr>
                <w:rFonts w:ascii="宋体" w:hAnsi="宋体" w:eastAsia="宋体" w:cs="宋体"/>
                <w:spacing w:val="-8"/>
              </w:rPr>
              <w:t>表</w:t>
            </w:r>
            <w:r>
              <w:rPr>
                <w:rFonts w:ascii="宋体" w:hAnsi="宋体" w:eastAsia="宋体" w:cs="宋体"/>
                <w:spacing w:val="-7"/>
              </w:rPr>
              <w:t>示输出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\</w:t>
            </w:r>
            <w:r>
              <w:rPr>
                <w:rFonts w:ascii="宋体" w:hAnsi="宋体" w:eastAsia="宋体" w:cs="宋体"/>
                <w:spacing w:val="-7"/>
              </w:rPr>
              <w:t>输入，</w:t>
            </w:r>
            <w:r>
              <w:rPr>
                <w:rFonts w:ascii="Times New Roman" w:hAnsi="Times New Roman" w:eastAsia="宋体" w:cs="Times New Roman"/>
                <w:spacing w:val="-7"/>
              </w:rPr>
              <w:t>00</w:t>
            </w:r>
            <w:r>
              <w:rPr>
                <w:rFonts w:ascii="宋体" w:hAnsi="宋体" w:eastAsia="宋体" w:cs="宋体"/>
                <w:spacing w:val="-7"/>
              </w:rPr>
              <w:t>为输入，</w:t>
            </w:r>
            <w:r>
              <w:rPr>
                <w:rFonts w:ascii="Times New Roman" w:hAnsi="Times New Roman" w:eastAsia="宋体" w:cs="Times New Roman"/>
                <w:spacing w:val="-7"/>
              </w:rPr>
              <w:t>01</w:t>
            </w:r>
            <w:r>
              <w:rPr>
                <w:rFonts w:ascii="宋体" w:hAnsi="宋体" w:eastAsia="宋体" w:cs="宋体"/>
                <w:spacing w:val="-7"/>
              </w:rPr>
              <w:t>为输出；</w:t>
            </w:r>
            <w:r>
              <w:rPr>
                <w:rFonts w:ascii="Times New Roman" w:hAnsi="Times New Roman" w:eastAsia="宋体" w:cs="Times New Roman"/>
                <w:spacing w:val="-1"/>
              </w:rPr>
              <w:t>Byte</w:t>
            </w:r>
            <w:r>
              <w:rPr>
                <w:rFonts w:ascii="Times New Roman" w:hAnsi="Times New Roman" w:eastAsia="宋体" w:cs="Times New Roman"/>
                <w:spacing w:val="-2"/>
              </w:rPr>
              <w:t>4</w:t>
            </w:r>
            <w:r>
              <w:rPr>
                <w:rFonts w:ascii="宋体" w:hAnsi="宋体" w:eastAsia="宋体" w:cs="宋体"/>
                <w:spacing w:val="-1"/>
              </w:rPr>
              <w:t>表示</w:t>
            </w:r>
            <w:r>
              <w:rPr>
                <w:rFonts w:ascii="Times New Roman" w:hAnsi="Times New Roman" w:eastAsia="宋体" w:cs="Times New Roman"/>
                <w:spacing w:val="-1"/>
              </w:rPr>
              <w:t>GPIO</w:t>
            </w:r>
            <w:r>
              <w:rPr>
                <w:rFonts w:ascii="宋体" w:hAnsi="宋体" w:eastAsia="宋体" w:cs="宋体"/>
                <w:spacing w:val="-1"/>
              </w:rPr>
              <w:t>号；</w:t>
            </w:r>
          </w:p>
          <w:p>
            <w:pPr>
              <w:spacing w:before="2" w:line="256" w:lineRule="auto"/>
              <w:ind w:left="113" w:right="105" w:hanging="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6"/>
              </w:rPr>
              <w:t>Byte</w:t>
            </w:r>
            <w:r>
              <w:rPr>
                <w:rFonts w:ascii="Times New Roman" w:hAnsi="Times New Roman" w:eastAsia="宋体" w:cs="Times New Roman"/>
                <w:spacing w:val="-12"/>
              </w:rPr>
              <w:t>5</w:t>
            </w:r>
            <w:r>
              <w:rPr>
                <w:rFonts w:ascii="宋体" w:hAnsi="宋体" w:eastAsia="宋体" w:cs="宋体"/>
                <w:spacing w:val="-8"/>
              </w:rPr>
              <w:t>，</w:t>
            </w:r>
            <w:r>
              <w:rPr>
                <w:rFonts w:ascii="宋体" w:hAnsi="宋体" w:eastAsia="宋体" w:cs="宋体"/>
                <w:spacing w:val="-6"/>
              </w:rPr>
              <w:t>如果是输出的话，</w:t>
            </w:r>
            <w:r>
              <w:rPr>
                <w:rFonts w:ascii="Times New Roman" w:hAnsi="Times New Roman" w:eastAsia="宋体" w:cs="Times New Roman"/>
                <w:spacing w:val="-6"/>
              </w:rPr>
              <w:t>00</w:t>
            </w:r>
            <w:r>
              <w:rPr>
                <w:rFonts w:ascii="宋体" w:hAnsi="宋体" w:eastAsia="宋体" w:cs="宋体"/>
                <w:spacing w:val="-6"/>
              </w:rPr>
              <w:t>代表输出低电平，</w:t>
            </w:r>
            <w:r>
              <w:rPr>
                <w:rFonts w:ascii="Times New Roman" w:hAnsi="Times New Roman" w:eastAsia="宋体" w:cs="Times New Roman"/>
                <w:spacing w:val="-10"/>
              </w:rPr>
              <w:t>01</w:t>
            </w:r>
            <w:r>
              <w:rPr>
                <w:rFonts w:ascii="宋体" w:hAnsi="宋体" w:eastAsia="宋体" w:cs="宋体"/>
                <w:spacing w:val="-5"/>
              </w:rPr>
              <w:t>表示输出高电平，如果是输入的话，</w:t>
            </w:r>
            <w:r>
              <w:rPr>
                <w:rFonts w:ascii="Times New Roman" w:hAnsi="Times New Roman" w:eastAsia="宋体" w:cs="Times New Roman"/>
                <w:spacing w:val="-5"/>
              </w:rPr>
              <w:t>01</w:t>
            </w:r>
            <w:r>
              <w:rPr>
                <w:rFonts w:ascii="宋体" w:hAnsi="宋体" w:eastAsia="宋体" w:cs="宋体"/>
                <w:spacing w:val="-5"/>
              </w:rPr>
              <w:t>表</w:t>
            </w:r>
            <w:r>
              <w:rPr>
                <w:rFonts w:ascii="宋体" w:hAnsi="宋体" w:eastAsia="宋体" w:cs="宋体"/>
                <w:spacing w:val="-17"/>
              </w:rPr>
              <w:t>示</w:t>
            </w:r>
            <w:r>
              <w:rPr>
                <w:rFonts w:ascii="宋体" w:hAnsi="宋体" w:eastAsia="宋体" w:cs="宋体"/>
                <w:spacing w:val="-9"/>
              </w:rPr>
              <w:t>下拉，</w:t>
            </w:r>
            <w:r>
              <w:rPr>
                <w:rFonts w:ascii="Times New Roman" w:hAnsi="Times New Roman" w:eastAsia="宋体" w:cs="Times New Roman"/>
                <w:spacing w:val="-9"/>
              </w:rPr>
              <w:t>00</w:t>
            </w:r>
            <w:r>
              <w:rPr>
                <w:rFonts w:ascii="宋体" w:hAnsi="宋体" w:eastAsia="宋体" w:cs="宋体"/>
                <w:spacing w:val="-9"/>
              </w:rPr>
              <w:t>表示上拉；</w:t>
            </w:r>
          </w:p>
        </w:tc>
      </w:tr>
    </w:tbl>
    <w:p>
      <w:pPr>
        <w:spacing w:line="250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3941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READ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GPIO</w:t>
      </w:r>
      <w:bookmarkEnd w:id="18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PT_CMD_READ_GPIO用于读取GPIO设置。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模块收到此命令后会回复PT_EVENT_CMD_RES，回复内容长度为0x02，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后接高低电平指示，0100表示高电平，0000表示低电平。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16" w:lineRule="auto"/>
        <w:rPr>
          <w:sz w:val="2"/>
        </w:rPr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3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0x32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843" w:type="dxa"/>
          </w:tcPr>
          <w:p>
            <w:pPr>
              <w:spacing w:before="91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3503" w:type="dxa"/>
          </w:tcPr>
          <w:p>
            <w:pPr>
              <w:spacing w:before="56" w:line="213" w:lineRule="auto"/>
              <w:ind w:left="110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4"/>
              </w:rPr>
              <w:t>Byte</w:t>
            </w:r>
            <w:r>
              <w:rPr>
                <w:rFonts w:ascii="Times New Roman" w:hAnsi="Times New Roman" w:eastAsia="宋体" w:cs="Times New Roman"/>
                <w:spacing w:val="-8"/>
              </w:rPr>
              <w:t>3</w:t>
            </w:r>
            <w:r>
              <w:rPr>
                <w:rFonts w:ascii="宋体" w:hAnsi="宋体" w:eastAsia="宋体" w:cs="宋体"/>
                <w:spacing w:val="-8"/>
              </w:rPr>
              <w:t>：</w:t>
            </w:r>
            <w:r>
              <w:rPr>
                <w:rFonts w:ascii="宋体" w:hAnsi="宋体" w:eastAsia="宋体" w:cs="宋体"/>
                <w:spacing w:val="-4"/>
              </w:rPr>
              <w:t>表示</w:t>
            </w:r>
            <w:r>
              <w:rPr>
                <w:rFonts w:ascii="Times New Roman" w:hAnsi="Times New Roman" w:eastAsia="宋体" w:cs="Times New Roman"/>
                <w:spacing w:val="-4"/>
              </w:rPr>
              <w:t>GPIO</w:t>
            </w:r>
            <w:r>
              <w:rPr>
                <w:rFonts w:ascii="宋体" w:hAnsi="宋体" w:eastAsia="宋体" w:cs="宋体"/>
                <w:spacing w:val="-4"/>
              </w:rPr>
              <w:t>号；</w:t>
            </w:r>
          </w:p>
        </w:tc>
      </w:tr>
    </w:tbl>
    <w:p>
      <w:pPr>
        <w:bidi w:val="0"/>
        <w:ind w:firstLine="480" w:firstLineChars="20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6346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PAIRING</w:t>
      </w:r>
      <w:bookmarkEnd w:id="19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PT_CMD_LE_SET_PAIRING设置BLE配对模式，模式说明如下表。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18" w:lineRule="auto"/>
        <w:rPr>
          <w:sz w:val="2"/>
        </w:rPr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2"/>
        <w:gridCol w:w="1276"/>
        <w:gridCol w:w="538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522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1276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5388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522" w:type="dxa"/>
          </w:tcPr>
          <w:p>
            <w:pPr>
              <w:spacing w:before="90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1276" w:type="dxa"/>
          </w:tcPr>
          <w:p>
            <w:pPr>
              <w:spacing w:before="86" w:line="191" w:lineRule="auto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5388" w:type="dxa"/>
          </w:tcPr>
          <w:p>
            <w:pPr>
              <w:spacing w:before="90" w:line="187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522" w:type="dxa"/>
          </w:tcPr>
          <w:p>
            <w:pPr>
              <w:spacing w:before="87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1276" w:type="dxa"/>
          </w:tcPr>
          <w:p>
            <w:pPr>
              <w:spacing w:before="87" w:line="191" w:lineRule="auto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5388" w:type="dxa"/>
          </w:tcPr>
          <w:p>
            <w:pPr>
              <w:spacing w:before="90" w:line="187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522" w:type="dxa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1276" w:type="dxa"/>
          </w:tcPr>
          <w:p>
            <w:pPr>
              <w:spacing w:before="89" w:line="191" w:lineRule="auto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5388" w:type="dxa"/>
          </w:tcPr>
          <w:p>
            <w:pPr>
              <w:spacing w:before="93" w:line="187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4" w:hRule="atLeast"/>
          <w:jc w:val="center"/>
        </w:trPr>
        <w:tc>
          <w:tcPr>
            <w:tcW w:w="2522" w:type="dxa"/>
          </w:tcPr>
          <w:p>
            <w:pPr>
              <w:spacing w:before="88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1276" w:type="dxa"/>
          </w:tcPr>
          <w:p>
            <w:pPr>
              <w:spacing w:before="88" w:line="191" w:lineRule="auto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5388" w:type="dxa"/>
          </w:tcPr>
          <w:p>
            <w:pPr>
              <w:spacing w:before="53" w:line="213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0x00LE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_</w:t>
            </w:r>
            <w:r>
              <w:rPr>
                <w:rFonts w:ascii="Times New Roman" w:hAnsi="Times New Roman" w:eastAsia="宋体" w:cs="Times New Roman"/>
                <w:spacing w:val="-1"/>
              </w:rPr>
              <w:t>PAIRING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_</w:t>
            </w:r>
            <w:r>
              <w:rPr>
                <w:rFonts w:ascii="Times New Roman" w:hAnsi="Times New Roman" w:eastAsia="宋体" w:cs="Times New Roman"/>
                <w:spacing w:val="-1"/>
              </w:rPr>
              <w:t>NO</w:t>
            </w:r>
            <w:r>
              <w:rPr>
                <w:rFonts w:ascii="Times New Roman" w:hAnsi="Times New Roman" w:eastAsia="宋体" w:cs="Times New Roman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:</w:t>
            </w:r>
            <w:r>
              <w:rPr>
                <w:rFonts w:ascii="宋体" w:hAnsi="宋体" w:eastAsia="宋体" w:cs="宋体"/>
                <w:spacing w:val="-1"/>
              </w:rPr>
              <w:t>不加密</w:t>
            </w:r>
          </w:p>
          <w:p>
            <w:pPr>
              <w:spacing w:before="70" w:line="274" w:lineRule="auto"/>
              <w:ind w:left="113" w:right="105" w:hanging="1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7"/>
              </w:rPr>
              <w:t>0x01LE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_</w:t>
            </w:r>
            <w:r>
              <w:rPr>
                <w:rFonts w:ascii="Times New Roman" w:hAnsi="Times New Roman" w:eastAsia="宋体" w:cs="Times New Roman"/>
                <w:spacing w:val="-7"/>
              </w:rPr>
              <w:t>PAIRING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_</w:t>
            </w:r>
            <w:r>
              <w:rPr>
                <w:rFonts w:ascii="Times New Roman" w:hAnsi="Times New Roman" w:eastAsia="宋体" w:cs="Times New Roman"/>
                <w:spacing w:val="-7"/>
              </w:rPr>
              <w:t>JUSTWORK</w:t>
            </w:r>
            <w:r>
              <w:rPr>
                <w:rFonts w:ascii="宋体" w:hAnsi="宋体" w:eastAsia="宋体" w:cs="宋体"/>
                <w:spacing w:val="-7"/>
              </w:rPr>
              <w:t>：加密，用户不需要操</w:t>
            </w:r>
            <w:r>
              <w:rPr>
                <w:rFonts w:ascii="宋体" w:hAnsi="宋体" w:eastAsia="宋体" w:cs="宋体"/>
                <w:spacing w:val="-14"/>
              </w:rPr>
              <w:t>作</w:t>
            </w:r>
            <w:r>
              <w:rPr>
                <w:rFonts w:ascii="宋体" w:hAnsi="宋体" w:eastAsia="宋体" w:cs="宋体"/>
                <w:spacing w:val="-9"/>
              </w:rPr>
              <w:t>，</w:t>
            </w:r>
            <w:r>
              <w:rPr>
                <w:rFonts w:ascii="Times New Roman" w:hAnsi="Times New Roman" w:eastAsia="宋体" w:cs="Times New Roman"/>
                <w:spacing w:val="-9"/>
              </w:rPr>
              <w:t>NOMITM</w:t>
            </w:r>
            <w:r>
              <w:rPr>
                <w:rFonts w:ascii="宋体" w:hAnsi="宋体" w:eastAsia="宋体" w:cs="宋体"/>
                <w:spacing w:val="-9"/>
              </w:rPr>
              <w:t>。</w:t>
            </w:r>
          </w:p>
          <w:p>
            <w:pPr>
              <w:spacing w:line="213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8"/>
              </w:rPr>
              <w:t>0</w:t>
            </w:r>
            <w:r>
              <w:rPr>
                <w:rFonts w:ascii="Times New Roman" w:hAnsi="Times New Roman" w:eastAsia="宋体" w:cs="Times New Roman"/>
                <w:spacing w:val="-4"/>
              </w:rPr>
              <w:t>x</w:t>
            </w:r>
            <w:r>
              <w:rPr>
                <w:rFonts w:ascii="Times New Roman" w:hAnsi="Times New Roman" w:eastAsia="宋体" w:cs="Times New Roman"/>
                <w:spacing w:val="-8"/>
              </w:rPr>
              <w:t>02</w:t>
            </w:r>
            <w:r>
              <w:rPr>
                <w:rFonts w:ascii="Times New Roman" w:hAnsi="Times New Roman" w:eastAsia="宋体" w:cs="Times New Roman"/>
                <w:spacing w:val="-4"/>
              </w:rPr>
              <w:t>LE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_</w:t>
            </w:r>
            <w:r>
              <w:rPr>
                <w:rFonts w:ascii="Times New Roman" w:hAnsi="Times New Roman" w:eastAsia="宋体" w:cs="Times New Roman"/>
                <w:spacing w:val="-4"/>
              </w:rPr>
              <w:t>PAIRING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_</w:t>
            </w:r>
            <w:r>
              <w:rPr>
                <w:rFonts w:ascii="Times New Roman" w:hAnsi="Times New Roman" w:eastAsia="宋体" w:cs="Times New Roman"/>
                <w:spacing w:val="-4"/>
              </w:rPr>
              <w:t>PASSKEY</w:t>
            </w:r>
            <w:r>
              <w:rPr>
                <w:rFonts w:ascii="宋体" w:hAnsi="宋体" w:eastAsia="宋体" w:cs="宋体"/>
                <w:spacing w:val="-4"/>
              </w:rPr>
              <w:t>：需要手机输</w:t>
            </w:r>
          </w:p>
          <w:p>
            <w:pPr>
              <w:spacing w:before="68" w:line="221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7"/>
              </w:rPr>
              <w:t>入</w:t>
            </w:r>
            <w:r>
              <w:rPr>
                <w:rFonts w:ascii="宋体" w:hAnsi="宋体" w:eastAsia="宋体" w:cs="宋体"/>
                <w:spacing w:val="-6"/>
              </w:rPr>
              <w:t>验证码并确认，支持</w:t>
            </w:r>
            <w:r>
              <w:rPr>
                <w:rFonts w:ascii="Times New Roman" w:hAnsi="Times New Roman" w:eastAsia="宋体" w:cs="Times New Roman"/>
                <w:spacing w:val="-6"/>
              </w:rPr>
              <w:t>MITM</w:t>
            </w:r>
            <w:r>
              <w:rPr>
                <w:rFonts w:ascii="宋体" w:hAnsi="宋体" w:eastAsia="宋体" w:cs="宋体"/>
                <w:spacing w:val="-6"/>
              </w:rPr>
              <w:t>。</w:t>
            </w:r>
          </w:p>
          <w:p>
            <w:pPr>
              <w:spacing w:before="61" w:line="274" w:lineRule="auto"/>
              <w:ind w:left="113" w:right="105" w:hanging="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0x81LE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_</w:t>
            </w:r>
            <w:r>
              <w:rPr>
                <w:rFonts w:ascii="Times New Roman" w:hAnsi="Times New Roman" w:eastAsia="宋体" w:cs="Times New Roman"/>
                <w:spacing w:val="-1"/>
              </w:rPr>
              <w:t>PAIRING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_</w:t>
            </w:r>
            <w:r>
              <w:rPr>
                <w:rFonts w:ascii="Times New Roman" w:hAnsi="Times New Roman" w:eastAsia="宋体" w:cs="Times New Roman"/>
                <w:spacing w:val="-1"/>
              </w:rPr>
              <w:t>S</w:t>
            </w:r>
            <w:r>
              <w:rPr>
                <w:rFonts w:ascii="Times New Roman" w:hAnsi="Times New Roman" w:eastAsia="宋体" w:cs="Times New Roman"/>
              </w:rPr>
              <w:t>ECURE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_</w:t>
            </w:r>
            <w:r>
              <w:rPr>
                <w:rFonts w:ascii="Times New Roman" w:hAnsi="Times New Roman" w:eastAsia="宋体" w:cs="Times New Roman"/>
              </w:rPr>
              <w:t>CONNECT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_</w:t>
            </w:r>
            <w:r>
              <w:rPr>
                <w:rFonts w:ascii="Times New Roman" w:hAnsi="Times New Roman" w:eastAsia="宋体" w:cs="Times New Roman"/>
              </w:rPr>
              <w:t>JUSTWORK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:</w:t>
            </w:r>
            <w:r>
              <w:rPr>
                <w:rFonts w:ascii="宋体" w:hAnsi="宋体" w:eastAsia="宋体" w:cs="宋体"/>
                <w:spacing w:val="-1"/>
              </w:rPr>
              <w:t>具</w:t>
            </w:r>
            <w:r>
              <w:rPr>
                <w:rFonts w:ascii="宋体" w:hAnsi="宋体" w:eastAsia="宋体" w:cs="宋体"/>
                <w:spacing w:val="-4"/>
              </w:rPr>
              <w:t>有</w:t>
            </w:r>
            <w:r>
              <w:rPr>
                <w:rFonts w:ascii="Times New Roman" w:hAnsi="Times New Roman" w:eastAsia="宋体" w:cs="Times New Roman"/>
                <w:spacing w:val="-2"/>
              </w:rPr>
              <w:t>SC</w:t>
            </w:r>
            <w:r>
              <w:rPr>
                <w:rFonts w:ascii="宋体" w:hAnsi="宋体" w:eastAsia="宋体" w:cs="宋体"/>
                <w:spacing w:val="-2"/>
              </w:rPr>
              <w:t>属性的加密，用户不需要操作，</w:t>
            </w:r>
            <w:r>
              <w:rPr>
                <w:rFonts w:ascii="Times New Roman" w:hAnsi="Times New Roman" w:eastAsia="宋体" w:cs="Times New Roman"/>
                <w:spacing w:val="-2"/>
              </w:rPr>
              <w:t>NOMITM</w:t>
            </w:r>
          </w:p>
          <w:p>
            <w:pPr>
              <w:spacing w:before="2" w:line="274" w:lineRule="auto"/>
              <w:ind w:left="113" w:right="47" w:hanging="1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0x82LE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_</w:t>
            </w:r>
            <w:r>
              <w:rPr>
                <w:rFonts w:ascii="Times New Roman" w:hAnsi="Times New Roman" w:eastAsia="宋体" w:cs="Times New Roman"/>
                <w:spacing w:val="-1"/>
              </w:rPr>
              <w:t>PAIRING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_</w:t>
            </w:r>
            <w:r>
              <w:rPr>
                <w:rFonts w:ascii="Times New Roman" w:hAnsi="Times New Roman" w:eastAsia="宋体" w:cs="Times New Roman"/>
                <w:spacing w:val="-1"/>
              </w:rPr>
              <w:t>SECURE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_</w:t>
            </w:r>
            <w:r>
              <w:rPr>
                <w:rFonts w:ascii="Times New Roman" w:hAnsi="Times New Roman" w:eastAsia="宋体" w:cs="Times New Roman"/>
              </w:rPr>
              <w:t>CONNECT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_</w:t>
            </w:r>
            <w:r>
              <w:rPr>
                <w:rFonts w:ascii="Times New Roman" w:hAnsi="Times New Roman" w:eastAsia="宋体" w:cs="Times New Roman"/>
              </w:rPr>
              <w:t>NUMERIC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:</w:t>
            </w:r>
            <w:r>
              <w:rPr>
                <w:rFonts w:ascii="宋体" w:hAnsi="宋体" w:eastAsia="宋体" w:cs="宋体"/>
                <w:spacing w:val="-1"/>
              </w:rPr>
              <w:t>具</w:t>
            </w:r>
            <w:r>
              <w:rPr>
                <w:rFonts w:ascii="宋体" w:hAnsi="宋体" w:eastAsia="宋体" w:cs="宋体"/>
                <w:spacing w:val="-16"/>
              </w:rPr>
              <w:t>有</w:t>
            </w:r>
            <w:r>
              <w:rPr>
                <w:rFonts w:ascii="Times New Roman" w:hAnsi="Times New Roman" w:eastAsia="宋体" w:cs="Times New Roman"/>
                <w:spacing w:val="-8"/>
              </w:rPr>
              <w:t>SC</w:t>
            </w:r>
            <w:r>
              <w:rPr>
                <w:rFonts w:ascii="宋体" w:hAnsi="宋体" w:eastAsia="宋体" w:cs="宋体"/>
                <w:spacing w:val="-8"/>
              </w:rPr>
              <w:t>属性数字比对的配对模式，手机和设备显示确认码，</w:t>
            </w:r>
            <w:r>
              <w:rPr>
                <w:rFonts w:ascii="宋体" w:hAnsi="宋体" w:eastAsia="宋体" w:cs="宋体"/>
                <w:spacing w:val="-4"/>
              </w:rPr>
              <w:t>用</w:t>
            </w:r>
            <w:r>
              <w:rPr>
                <w:rFonts w:ascii="宋体" w:hAnsi="宋体" w:eastAsia="宋体" w:cs="宋体"/>
                <w:spacing w:val="-3"/>
              </w:rPr>
              <w:t>户</w:t>
            </w:r>
            <w:r>
              <w:rPr>
                <w:rFonts w:ascii="宋体" w:hAnsi="宋体" w:eastAsia="宋体" w:cs="宋体"/>
                <w:spacing w:val="-2"/>
              </w:rPr>
              <w:t>确认是否相同。</w:t>
            </w:r>
          </w:p>
          <w:p>
            <w:pPr>
              <w:spacing w:before="1" w:line="274" w:lineRule="auto"/>
              <w:ind w:left="113" w:right="105" w:hanging="1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1"/>
              </w:rPr>
              <w:t>83</w:t>
            </w:r>
            <w:r>
              <w:rPr>
                <w:rFonts w:ascii="Times New Roman" w:hAnsi="Times New Roman" w:eastAsia="宋体" w:cs="Times New Roman"/>
              </w:rPr>
              <w:t>LE</w:t>
            </w:r>
            <w:r>
              <w:rPr>
                <w:rFonts w:ascii="Times New Roman" w:hAnsi="Times New Roman" w:eastAsia="Times New Roman" w:cs="Times New Roman"/>
                <w:spacing w:val="1"/>
              </w:rPr>
              <w:t>_</w:t>
            </w:r>
            <w:r>
              <w:rPr>
                <w:rFonts w:ascii="Times New Roman" w:hAnsi="Times New Roman" w:eastAsia="宋体" w:cs="Times New Roman"/>
              </w:rPr>
              <w:t>PAIRING</w:t>
            </w:r>
            <w:r>
              <w:rPr>
                <w:rFonts w:ascii="Times New Roman" w:hAnsi="Times New Roman" w:eastAsia="Times New Roman" w:cs="Times New Roman"/>
                <w:spacing w:val="1"/>
              </w:rPr>
              <w:t>_</w:t>
            </w:r>
            <w:r>
              <w:rPr>
                <w:rFonts w:ascii="Times New Roman" w:hAnsi="Times New Roman" w:eastAsia="宋体" w:cs="Times New Roman"/>
              </w:rPr>
              <w:t>SECURE</w:t>
            </w:r>
            <w:r>
              <w:rPr>
                <w:rFonts w:ascii="Times New Roman" w:hAnsi="Times New Roman" w:eastAsia="Times New Roman" w:cs="Times New Roman"/>
                <w:spacing w:val="1"/>
              </w:rPr>
              <w:t>_</w:t>
            </w:r>
            <w:r>
              <w:rPr>
                <w:rFonts w:ascii="Times New Roman" w:hAnsi="Times New Roman" w:eastAsia="宋体" w:cs="Times New Roman"/>
              </w:rPr>
              <w:t>CONNECT</w:t>
            </w:r>
            <w:r>
              <w:rPr>
                <w:rFonts w:ascii="Times New Roman" w:hAnsi="Times New Roman" w:eastAsia="Times New Roman" w:cs="Times New Roman"/>
              </w:rPr>
              <w:t>_</w:t>
            </w:r>
            <w:r>
              <w:rPr>
                <w:rFonts w:ascii="Times New Roman" w:hAnsi="Times New Roman" w:eastAsia="宋体" w:cs="Times New Roman"/>
              </w:rPr>
              <w:t>PASSKEY</w:t>
            </w:r>
            <w:r>
              <w:rPr>
                <w:rFonts w:ascii="Times New Roman" w:hAnsi="Times New Roman" w:eastAsia="Times New Roman" w:cs="Times New Roman"/>
              </w:rPr>
              <w:t>:</w:t>
            </w:r>
            <w:r>
              <w:rPr>
                <w:rFonts w:ascii="宋体" w:hAnsi="宋体" w:eastAsia="宋体" w:cs="宋体"/>
              </w:rPr>
              <w:t>具</w:t>
            </w:r>
            <w:r>
              <w:rPr>
                <w:rFonts w:ascii="宋体" w:hAnsi="宋体" w:eastAsia="宋体" w:cs="宋体"/>
                <w:spacing w:val="-12"/>
              </w:rPr>
              <w:t>有</w:t>
            </w:r>
            <w:r>
              <w:rPr>
                <w:rFonts w:ascii="Times New Roman" w:hAnsi="Times New Roman" w:eastAsia="宋体" w:cs="Times New Roman"/>
                <w:spacing w:val="-6"/>
              </w:rPr>
              <w:t>SC</w:t>
            </w:r>
            <w:r>
              <w:rPr>
                <w:rFonts w:ascii="宋体" w:hAnsi="宋体" w:eastAsia="宋体" w:cs="宋体"/>
                <w:spacing w:val="-6"/>
              </w:rPr>
              <w:t>属性的配对模式，需要手机输入验证码并确认，支</w:t>
            </w:r>
            <w:r>
              <w:rPr>
                <w:rFonts w:ascii="宋体" w:hAnsi="宋体" w:eastAsia="宋体" w:cs="宋体"/>
                <w:spacing w:val="-2"/>
              </w:rPr>
              <w:t>持</w:t>
            </w:r>
            <w:r>
              <w:rPr>
                <w:rFonts w:ascii="Times New Roman" w:hAnsi="Times New Roman" w:eastAsia="宋体" w:cs="Times New Roman"/>
                <w:spacing w:val="-1"/>
              </w:rPr>
              <w:t>MITM</w:t>
            </w:r>
            <w:r>
              <w:rPr>
                <w:rFonts w:ascii="宋体" w:hAnsi="宋体" w:eastAsia="宋体" w:cs="宋体"/>
                <w:spacing w:val="-1"/>
              </w:rPr>
              <w:t>。</w:t>
            </w:r>
          </w:p>
          <w:p>
            <w:pPr>
              <w:spacing w:before="1" w:line="219" w:lineRule="auto"/>
              <w:ind w:left="11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4"/>
              </w:rPr>
              <w:t>默</w:t>
            </w:r>
            <w:r>
              <w:rPr>
                <w:rFonts w:ascii="宋体" w:hAnsi="宋体" w:eastAsia="宋体" w:cs="宋体"/>
                <w:spacing w:val="-9"/>
              </w:rPr>
              <w:t>认：</w:t>
            </w:r>
            <w:r>
              <w:rPr>
                <w:rFonts w:ascii="Times New Roman" w:hAnsi="Times New Roman" w:eastAsia="宋体" w:cs="Times New Roman"/>
                <w:spacing w:val="-9"/>
              </w:rPr>
              <w:t>0x00</w:t>
            </w:r>
            <w:r>
              <w:rPr>
                <w:rFonts w:ascii="宋体" w:hAnsi="宋体" w:eastAsia="宋体" w:cs="宋体"/>
                <w:spacing w:val="-9"/>
              </w:rPr>
              <w:t>不加密</w:t>
            </w:r>
          </w:p>
        </w:tc>
      </w:tr>
    </w:tbl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加密相关返回的EVENT：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1.LE_PAIRING_JUSTWORK：先返回PT_EVENT_LE_PAIRING_STATE通知MCU配对状态，再返回PT_EVENT_LE_ENCRYPTION_STATE通知MCU加密状态，最后再返回配对成功PT_EVENT_NVRAM_REP，包含配对信息。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2.LE_PAIRING_PASSKEY：先返回PT_EVENT_LE_TK，包含输入passkey信息，然后返回PT_EVENT_LE_PAIRING_STATE通知MCU配对状态，再返回PT_EVENT_LE_ENCRYPTION_STATE通知MCU加密状态，配对成功后返回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PT_EVENT_NVRAM_REP，包含配对信息。3.LE_PAIRING_SECURE_CONNECT_JUSTWORK:先返回PT_EVENT_LE_PAIRING_STATE通知MCU配对状态，再返回PT_EVENT_LE_ENCRYPTION_STATE通知MCU加密状态，最后再返回配对成功PT_EVENT_NVRAM_REP，包含配对信息。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4.LE_PAIRING_SECURE_CONNECT_NUMERICBLE4.2加密，为数字比较方式，手机和设备显示确认码，用户确认是否相同。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5.LE_PAIRING_SECURE_CONNECT_PASSKEY：先返回PT_EVENT_LE_TK，包含输入passkey信息，然后返回PT_EVENT_LE_PAIRING_STATE通知MCU配对状态，再返回PT_EVENT_LE_ENCRYPTION_STATE通知MCU加密状态，配对成功后返回PT_EVENT_NVRAM_REP，包含配对信息。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4116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ADV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DATA</w:t>
      </w:r>
      <w:bookmarkEnd w:id="20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PT_CMD_LE_SET_ADV_DATA用于设置BLEADVDATA。ADVData长度为31。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ADVData可能包含BLE名字，PT_CMD_SET_BLE_NAME会自动更新ADVData，所以ADVData要在设置BLE名字之后设置。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14" w:lineRule="auto"/>
        <w:rPr>
          <w:sz w:val="2"/>
        </w:rPr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0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6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0x34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89" w:line="190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8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8"/>
              </w:rPr>
              <w:t>1</w:t>
            </w:r>
            <w:r>
              <w:rPr>
                <w:rFonts w:ascii="Times New Roman" w:hAnsi="Times New Roman" w:eastAsia="宋体" w:cs="Times New Roman"/>
              </w:rPr>
              <w:t>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Byte3</w:t>
            </w:r>
            <w:r>
              <w:rPr>
                <w:rFonts w:ascii="Times New Roman" w:hAnsi="Times New Roman" w:eastAsia="Times New Roman" w:cs="Times New Roman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Times New Roman" w:hAnsi="Times New Roman" w:eastAsia="宋体" w:cs="Times New Roman"/>
              </w:rPr>
              <w:t>Length</w:t>
            </w:r>
            <w:r>
              <w:rPr>
                <w:rFonts w:ascii="Times New Roman" w:hAnsi="Times New Roman" w:eastAsia="Times New Roman" w:cs="Times New Roman"/>
              </w:rPr>
              <w:t>-</w:t>
            </w:r>
            <w:r>
              <w:rPr>
                <w:rFonts w:ascii="Times New Roman" w:hAnsi="Times New Roman" w:eastAsia="宋体" w:cs="Times New Roman"/>
              </w:rPr>
              <w:t>3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3503" w:type="dxa"/>
          </w:tcPr>
          <w:p>
            <w:pPr>
              <w:spacing w:before="56" w:line="234" w:lineRule="auto"/>
              <w:ind w:left="108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Advdata</w:t>
            </w:r>
            <w:r>
              <w:rPr>
                <w:rFonts w:ascii="宋体" w:hAnsi="宋体" w:eastAsia="宋体" w:cs="宋体"/>
                <w:spacing w:val="1"/>
              </w:rPr>
              <w:t>数据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3832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SCAN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DATA</w:t>
      </w:r>
      <w:bookmarkEnd w:id="21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PT_CMD_LE_SET_SCAN_DATA用于设置ScanData，ScanData长度为31。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ScanData可能包含BLE名字，PT_CMD_SET_BLE_NAME会自动更新Scan Data，所以ScanData要在设置BLE名字之后设置。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18" w:lineRule="auto"/>
        <w:rPr>
          <w:sz w:val="2"/>
        </w:rPr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3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0x35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89" w:line="191" w:lineRule="auto"/>
              <w:ind w:left="11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Length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&lt;</w:t>
            </w:r>
            <w:r>
              <w:rPr>
                <w:rFonts w:ascii="Times New Roman" w:hAnsi="Times New Roman" w:eastAsia="宋体" w:cs="Times New Roman"/>
              </w:rPr>
              <w:t>0x20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55" w:line="213" w:lineRule="auto"/>
              <w:ind w:left="108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ascii="Times New Roman" w:hAnsi="Times New Roman" w:eastAsia="宋体" w:cs="Times New Roman"/>
              </w:rPr>
              <w:t>Length</w:t>
            </w:r>
            <w:r>
              <w:rPr>
                <w:rFonts w:ascii="Times New Roman" w:hAnsi="Times New Roman" w:eastAsia="Times New Roman" w:cs="Times New Roman"/>
              </w:rPr>
              <w:t>-</w:t>
            </w:r>
            <w:r>
              <w:rPr>
                <w:rFonts w:ascii="Times New Roman" w:hAnsi="Times New Roman" w:eastAsia="宋体" w:cs="Times New Roman"/>
              </w:rPr>
              <w:t>3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3503" w:type="dxa"/>
          </w:tcPr>
          <w:p>
            <w:pPr>
              <w:spacing w:before="54" w:line="233" w:lineRule="auto"/>
              <w:ind w:left="116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s</w:t>
            </w:r>
            <w:r>
              <w:rPr>
                <w:rFonts w:ascii="Times New Roman" w:hAnsi="Times New Roman" w:eastAsia="宋体" w:cs="Times New Roman"/>
              </w:rPr>
              <w:t>candata</w:t>
            </w:r>
            <w:r>
              <w:rPr>
                <w:rFonts w:ascii="宋体" w:hAnsi="宋体" w:eastAsia="宋体" w:cs="宋体"/>
                <w:spacing w:val="-1"/>
              </w:rPr>
              <w:t>数据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bookmarkStart w:id="22" w:name="_Toc21428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SEND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CONN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UPDATE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REQ</w:t>
      </w:r>
      <w:bookmarkEnd w:id="22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PT_CMD_LE_SEND_CONN_UPDATE_REQ用于设置CONNECTION PARAMETER UP DATE REQUEST数据并发送。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</w:pPr>
      <w:r>
        <w:rPr>
          <w:rFonts w:hint="eastAsia"/>
          <w:lang w:val="en-US" w:eastAsia="zh-CN"/>
        </w:rPr>
        <w:t>命令格式如下：</w:t>
      </w:r>
    </w:p>
    <w:p>
      <w:pPr>
        <w:spacing w:line="81" w:lineRule="exact"/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2"/>
        <w:gridCol w:w="2267"/>
        <w:gridCol w:w="439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522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4397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6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522" w:type="dxa"/>
          </w:tcPr>
          <w:p>
            <w:pPr>
              <w:spacing w:before="92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267" w:type="dxa"/>
          </w:tcPr>
          <w:p>
            <w:pPr>
              <w:spacing w:before="88" w:line="191" w:lineRule="auto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4397" w:type="dxa"/>
          </w:tcPr>
          <w:p>
            <w:pPr>
              <w:spacing w:before="92" w:line="187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522" w:type="dxa"/>
          </w:tcPr>
          <w:p>
            <w:pPr>
              <w:spacing w:before="87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267" w:type="dxa"/>
          </w:tcPr>
          <w:p>
            <w:pPr>
              <w:spacing w:before="87" w:line="191" w:lineRule="auto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4397" w:type="dxa"/>
          </w:tcPr>
          <w:p>
            <w:pPr>
              <w:spacing w:before="91" w:line="187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0x36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522" w:type="dxa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267" w:type="dxa"/>
          </w:tcPr>
          <w:p>
            <w:pPr>
              <w:spacing w:before="88" w:line="191" w:lineRule="auto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4397" w:type="dxa"/>
          </w:tcPr>
          <w:p>
            <w:pPr>
              <w:spacing w:before="92" w:line="187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522" w:type="dxa"/>
            <w:vMerge w:val="restart"/>
            <w:tcBorders>
              <w:bottom w:val="nil"/>
            </w:tcBorders>
          </w:tcPr>
          <w:p>
            <w:pPr>
              <w:spacing w:before="89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267" w:type="dxa"/>
          </w:tcPr>
          <w:p>
            <w:pPr>
              <w:spacing w:before="89" w:line="191" w:lineRule="auto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  <w:tc>
          <w:tcPr>
            <w:tcW w:w="4397" w:type="dxa"/>
          </w:tcPr>
          <w:p>
            <w:pPr>
              <w:spacing w:before="54" w:line="230" w:lineRule="auto"/>
              <w:ind w:left="111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intervalmin</w:t>
            </w:r>
            <w:r>
              <w:rPr>
                <w:rFonts w:ascii="宋体" w:hAnsi="宋体" w:eastAsia="宋体" w:cs="宋体"/>
                <w:spacing w:val="-4"/>
              </w:rPr>
              <w:t>：</w:t>
            </w:r>
            <w:r>
              <w:rPr>
                <w:rFonts w:ascii="宋体" w:hAnsi="宋体" w:eastAsia="宋体" w:cs="宋体"/>
                <w:spacing w:val="-3"/>
              </w:rPr>
              <w:t>(</w:t>
            </w:r>
            <w:r>
              <w:rPr>
                <w:rFonts w:ascii="宋体" w:hAnsi="宋体" w:eastAsia="宋体" w:cs="宋体"/>
                <w:spacing w:val="-2"/>
              </w:rPr>
              <w:t>最小单位</w:t>
            </w:r>
            <w:r>
              <w:rPr>
                <w:rFonts w:ascii="Times New Roman" w:hAnsi="Times New Roman" w:eastAsia="宋体" w:cs="Times New Roman"/>
                <w:spacing w:val="-2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</w:rPr>
              <w:t>25ms</w:t>
            </w:r>
            <w:r>
              <w:rPr>
                <w:rFonts w:ascii="宋体" w:hAnsi="宋体" w:eastAsia="宋体" w:cs="宋体"/>
                <w:spacing w:val="-2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522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2267" w:type="dxa"/>
          </w:tcPr>
          <w:p>
            <w:pPr>
              <w:spacing w:before="89" w:line="191" w:lineRule="auto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6</w:t>
            </w:r>
          </w:p>
        </w:tc>
        <w:tc>
          <w:tcPr>
            <w:tcW w:w="4397" w:type="dxa"/>
          </w:tcPr>
          <w:p>
            <w:pPr>
              <w:spacing w:before="55" w:line="229" w:lineRule="auto"/>
              <w:ind w:left="109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Leintervalma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宋体" w:hAnsi="宋体" w:eastAsia="宋体" w:cs="宋体"/>
                <w:spacing w:val="-2"/>
              </w:rPr>
              <w:t>(最小单位</w:t>
            </w:r>
            <w:r>
              <w:rPr>
                <w:rFonts w:ascii="Times New Roman" w:hAnsi="Times New Roman" w:eastAsia="宋体" w:cs="Times New Roman"/>
                <w:spacing w:val="-2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.</w:t>
            </w:r>
            <w:r>
              <w:rPr>
                <w:rFonts w:ascii="Times New Roman" w:hAnsi="Times New Roman" w:eastAsia="宋体" w:cs="Times New Roman"/>
                <w:spacing w:val="-2"/>
              </w:rPr>
              <w:t>25</w:t>
            </w:r>
            <w:r>
              <w:rPr>
                <w:rFonts w:ascii="Times New Roman" w:hAnsi="Times New Roman" w:eastAsia="宋体" w:cs="Times New Roman"/>
              </w:rPr>
              <w:t>ms</w:t>
            </w:r>
            <w:r>
              <w:rPr>
                <w:rFonts w:ascii="宋体" w:hAnsi="宋体" w:eastAsia="宋体" w:cs="宋体"/>
                <w:spacing w:val="-2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2522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2267" w:type="dxa"/>
          </w:tcPr>
          <w:p>
            <w:pPr>
              <w:spacing w:before="90" w:line="191" w:lineRule="auto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Byte8</w:t>
            </w:r>
          </w:p>
        </w:tc>
        <w:tc>
          <w:tcPr>
            <w:tcW w:w="4397" w:type="dxa"/>
          </w:tcPr>
          <w:p>
            <w:pPr>
              <w:spacing w:before="56" w:line="213" w:lineRule="auto"/>
              <w:ind w:left="118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Slavelatency</w:t>
            </w:r>
            <w:r>
              <w:rPr>
                <w:rFonts w:ascii="宋体" w:hAnsi="宋体" w:eastAsia="宋体" w:cs="宋体"/>
                <w:spacing w:val="-4"/>
              </w:rPr>
              <w:t>(</w:t>
            </w:r>
            <w:r>
              <w:rPr>
                <w:rFonts w:ascii="宋体" w:hAnsi="宋体" w:eastAsia="宋体" w:cs="宋体"/>
                <w:spacing w:val="-2"/>
              </w:rPr>
              <w:t>最大忽略</w:t>
            </w:r>
            <w:r>
              <w:rPr>
                <w:rFonts w:ascii="Times New Roman" w:hAnsi="Times New Roman" w:eastAsia="宋体" w:cs="Times New Roman"/>
                <w:spacing w:val="-2"/>
              </w:rPr>
              <w:t>30</w:t>
            </w:r>
            <w:r>
              <w:rPr>
                <w:rFonts w:ascii="宋体" w:hAnsi="宋体" w:eastAsia="宋体" w:cs="宋体"/>
                <w:spacing w:val="-2"/>
              </w:rPr>
              <w:t>个包)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522" w:type="dxa"/>
            <w:vMerge w:val="continue"/>
            <w:tcBorders>
              <w:top w:val="nil"/>
            </w:tcBorders>
          </w:tcPr>
          <w:p/>
        </w:tc>
        <w:tc>
          <w:tcPr>
            <w:tcW w:w="2267" w:type="dxa"/>
          </w:tcPr>
          <w:p>
            <w:pPr>
              <w:spacing w:before="91" w:line="191" w:lineRule="auto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9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Byte10</w:t>
            </w:r>
          </w:p>
        </w:tc>
        <w:tc>
          <w:tcPr>
            <w:tcW w:w="4397" w:type="dxa"/>
          </w:tcPr>
          <w:p>
            <w:pPr>
              <w:spacing w:before="57" w:line="232" w:lineRule="auto"/>
              <w:ind w:left="111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3"/>
              </w:rPr>
              <w:t>Timeout</w:t>
            </w:r>
            <w:r>
              <w:rPr>
                <w:rFonts w:ascii="宋体" w:hAnsi="宋体" w:eastAsia="宋体" w:cs="宋体"/>
                <w:spacing w:val="-3"/>
              </w:rPr>
              <w:t>(最小单位</w:t>
            </w:r>
            <w:r>
              <w:rPr>
                <w:rFonts w:ascii="Times New Roman" w:hAnsi="Times New Roman" w:eastAsia="宋体" w:cs="Times New Roman"/>
                <w:spacing w:val="-3"/>
              </w:rPr>
              <w:t>10ms</w:t>
            </w:r>
            <w:r>
              <w:rPr>
                <w:rFonts w:ascii="宋体" w:hAnsi="宋体" w:eastAsia="宋体" w:cs="宋体"/>
                <w:spacing w:val="-3"/>
              </w:rPr>
              <w:t>)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1156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ADV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PARM</w:t>
      </w:r>
      <w:bookmarkEnd w:id="23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PT_CMD_LE_SET_ADV_PARM用于设置ADVR的间隔和持续的时间，操作码为0x37。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模块收到此命令后会回复PT_EVENT_CMD_RES，回复内容长度为0x00。命令格式如下：</w:t>
      </w:r>
    </w:p>
    <w:p>
      <w:pPr>
        <w:spacing w:line="117" w:lineRule="auto"/>
        <w:rPr>
          <w:sz w:val="2"/>
        </w:rPr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87" w:line="226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0x37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</w:tcPr>
          <w:p>
            <w:pPr>
              <w:spacing w:before="93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3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  <w:tc>
          <w:tcPr>
            <w:tcW w:w="3503" w:type="dxa"/>
          </w:tcPr>
          <w:p>
            <w:pPr>
              <w:spacing w:before="59" w:line="232" w:lineRule="auto"/>
              <w:ind w:left="108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ADV</w:t>
            </w:r>
            <w:r>
              <w:rPr>
                <w:rFonts w:ascii="宋体" w:hAnsi="宋体" w:eastAsia="宋体" w:cs="宋体"/>
                <w:spacing w:val="3"/>
              </w:rPr>
              <w:t>间隔(时间单位</w:t>
            </w:r>
            <w:r>
              <w:rPr>
                <w:rFonts w:ascii="Times New Roman" w:hAnsi="Times New Roman" w:eastAsia="宋体" w:cs="Times New Roman"/>
                <w:spacing w:val="3"/>
              </w:rPr>
              <w:t>0</w:t>
            </w:r>
            <w:r>
              <w:rPr>
                <w:rFonts w:ascii="Times New Roman" w:hAnsi="Times New Roman" w:eastAsia="Times New Roman" w:cs="Times New Roman"/>
                <w:spacing w:val="3"/>
              </w:rPr>
              <w:t>.</w:t>
            </w:r>
            <w:r>
              <w:rPr>
                <w:rFonts w:ascii="Times New Roman" w:hAnsi="Times New Roman" w:eastAsia="宋体" w:cs="Times New Roman"/>
                <w:spacing w:val="3"/>
              </w:rPr>
              <w:t>625</w:t>
            </w:r>
            <w:r>
              <w:rPr>
                <w:rFonts w:ascii="Times New Roman" w:hAnsi="Times New Roman" w:eastAsia="宋体" w:cs="Times New Roman"/>
              </w:rPr>
              <w:t>ms</w:t>
            </w:r>
            <w:r>
              <w:rPr>
                <w:rFonts w:ascii="宋体" w:hAnsi="宋体" w:eastAsia="宋体" w:cs="宋体"/>
                <w:spacing w:val="3"/>
              </w:rPr>
              <w:t>)</w:t>
            </w:r>
          </w:p>
        </w:tc>
      </w:tr>
    </w:tbl>
    <w:p>
      <w:pPr>
        <w:spacing w:line="345" w:lineRule="auto"/>
      </w:pPr>
    </w:p>
    <w:p>
      <w:pPr>
        <w:pStyle w:val="4"/>
        <w:bidi w:val="0"/>
      </w:pPr>
      <w:bookmarkStart w:id="24" w:name="_Toc6394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START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PAIRING</w:t>
      </w:r>
      <w:bookmarkEnd w:id="24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PT_CMD_LE_START_PAIRING用于开始配对，操作码为0x38。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17" w:lineRule="auto"/>
        <w:rPr>
          <w:sz w:val="2"/>
        </w:rPr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8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8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7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0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6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3</w:t>
            </w:r>
            <w:r>
              <w:rPr>
                <w:rFonts w:ascii="Times New Roman" w:hAnsi="Times New Roman" w:eastAsia="宋体" w:cs="Times New Roman"/>
                <w:spacing w:val="-1"/>
              </w:rPr>
              <w:t>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</w:t>
            </w:r>
            <w:r>
              <w:rPr>
                <w:rFonts w:ascii="Times New Roman" w:hAnsi="Times New Roman" w:eastAsia="宋体" w:cs="Times New Roman"/>
              </w:rPr>
              <w:t>ength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0x00</w:t>
            </w:r>
          </w:p>
        </w:tc>
      </w:tr>
    </w:tbl>
    <w:p>
      <w:pPr>
        <w:spacing w:line="250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1293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WAKE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GPIO</w:t>
      </w:r>
      <w:bookmarkEnd w:id="25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PT_CMD_SET_WAKE_GPIO用于在发送UART数据前唤醒上位机的GPIO设置。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09" w:lineRule="auto"/>
        <w:rPr>
          <w:sz w:val="2"/>
        </w:rPr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370"/>
        <w:gridCol w:w="397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37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973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6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2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37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973" w:type="dxa"/>
          </w:tcPr>
          <w:p>
            <w:pPr>
              <w:spacing w:before="92" w:line="187" w:lineRule="auto"/>
              <w:ind w:left="11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7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37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973" w:type="dxa"/>
          </w:tcPr>
          <w:p>
            <w:pPr>
              <w:spacing w:before="91" w:line="187" w:lineRule="auto"/>
              <w:ind w:left="11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0x40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37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973" w:type="dxa"/>
          </w:tcPr>
          <w:p>
            <w:pPr>
              <w:spacing w:before="91" w:line="187" w:lineRule="auto"/>
              <w:ind w:left="11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2843" w:type="dxa"/>
            <w:vMerge w:val="restart"/>
            <w:tcBorders>
              <w:bottom w:val="nil"/>
            </w:tcBorders>
          </w:tcPr>
          <w:p>
            <w:pPr>
              <w:spacing w:before="88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37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3973" w:type="dxa"/>
          </w:tcPr>
          <w:p>
            <w:pPr>
              <w:spacing w:before="53" w:line="217" w:lineRule="auto"/>
              <w:ind w:left="109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Bit</w:t>
            </w:r>
            <w:r>
              <w:rPr>
                <w:rFonts w:ascii="Times New Roman" w:hAnsi="Times New Roman" w:eastAsia="Times New Roman" w:cs="Times New Roman"/>
                <w:spacing w:val="1"/>
              </w:rPr>
              <w:t>[</w:t>
            </w:r>
            <w:r>
              <w:rPr>
                <w:rFonts w:ascii="Times New Roman" w:hAnsi="Times New Roman" w:eastAsia="宋体" w:cs="Times New Roman"/>
                <w:spacing w:val="1"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>:</w:t>
            </w:r>
            <w:r>
              <w:rPr>
                <w:rFonts w:ascii="Times New Roman" w:hAnsi="Times New Roman" w:eastAsia="宋体" w:cs="Times New Roman"/>
              </w:rPr>
              <w:t>6</w:t>
            </w:r>
            <w:r>
              <w:rPr>
                <w:rFonts w:ascii="Times New Roman" w:hAnsi="Times New Roman" w:eastAsia="Times New Roman" w:cs="Times New Roman"/>
              </w:rPr>
              <w:t>]:</w:t>
            </w:r>
            <w:r>
              <w:rPr>
                <w:rFonts w:ascii="Times New Roman" w:hAnsi="Times New Roman" w:eastAsia="宋体" w:cs="Times New Roman"/>
              </w:rPr>
              <w:t>GPIO</w:t>
            </w:r>
            <w:r>
              <w:rPr>
                <w:rFonts w:ascii="宋体" w:hAnsi="宋体" w:eastAsia="宋体" w:cs="宋体"/>
              </w:rPr>
              <w:t>编号</w:t>
            </w:r>
          </w:p>
          <w:p>
            <w:pPr>
              <w:spacing w:before="66" w:line="230" w:lineRule="auto"/>
              <w:ind w:left="109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8"/>
              </w:rPr>
              <w:t>Bit</w:t>
            </w:r>
            <w:r>
              <w:rPr>
                <w:rFonts w:ascii="Times New Roman" w:hAnsi="Times New Roman" w:eastAsia="宋体" w:cs="Times New Roman"/>
                <w:spacing w:val="-16"/>
              </w:rPr>
              <w:t>7</w:t>
            </w:r>
            <w:r>
              <w:rPr>
                <w:rFonts w:ascii="宋体" w:hAnsi="宋体" w:eastAsia="宋体" w:cs="宋体"/>
                <w:spacing w:val="-16"/>
              </w:rPr>
              <w:t>：</w:t>
            </w:r>
            <w:r>
              <w:rPr>
                <w:rFonts w:ascii="Times New Roman" w:hAnsi="Times New Roman" w:eastAsia="宋体" w:cs="Times New Roman"/>
                <w:spacing w:val="-8"/>
              </w:rPr>
              <w:t>1</w:t>
            </w:r>
            <w:r>
              <w:rPr>
                <w:rFonts w:ascii="宋体" w:hAnsi="宋体" w:eastAsia="宋体" w:cs="宋体"/>
                <w:spacing w:val="-8"/>
              </w:rPr>
              <w:t>：输出高唤醒；</w:t>
            </w:r>
            <w:r>
              <w:rPr>
                <w:rFonts w:ascii="Times New Roman" w:hAnsi="Times New Roman" w:eastAsia="宋体" w:cs="Times New Roman"/>
                <w:spacing w:val="-8"/>
              </w:rPr>
              <w:t>0</w:t>
            </w:r>
            <w:r>
              <w:rPr>
                <w:rFonts w:ascii="宋体" w:hAnsi="宋体" w:eastAsia="宋体" w:cs="宋体"/>
                <w:spacing w:val="-8"/>
              </w:rPr>
              <w:t>：输出低唤醒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  <w:jc w:val="center"/>
        </w:trPr>
        <w:tc>
          <w:tcPr>
            <w:tcW w:w="2843" w:type="dxa"/>
            <w:vMerge w:val="continue"/>
            <w:tcBorders>
              <w:top w:val="nil"/>
            </w:tcBorders>
          </w:tcPr>
          <w:p/>
        </w:tc>
        <w:tc>
          <w:tcPr>
            <w:tcW w:w="237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7</w:t>
            </w:r>
          </w:p>
        </w:tc>
        <w:tc>
          <w:tcPr>
            <w:tcW w:w="3973" w:type="dxa"/>
          </w:tcPr>
          <w:p>
            <w:pPr>
              <w:spacing w:before="54" w:line="221" w:lineRule="auto"/>
              <w:ind w:left="111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6"/>
              </w:rPr>
              <w:t>IO</w:t>
            </w:r>
            <w:r>
              <w:rPr>
                <w:rFonts w:ascii="宋体" w:hAnsi="宋体" w:eastAsia="宋体" w:cs="宋体"/>
                <w:spacing w:val="-6"/>
              </w:rPr>
              <w:t>唤醒后延时指定时间后发送数据，单</w:t>
            </w:r>
          </w:p>
          <w:p>
            <w:pPr>
              <w:spacing w:before="61" w:line="233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  <w:spacing w:val="-2"/>
              </w:rPr>
              <w:t>位</w:t>
            </w:r>
            <w:r>
              <w:rPr>
                <w:rFonts w:ascii="Times New Roman" w:hAnsi="Times New Roman" w:eastAsia="宋体" w:cs="Times New Roman"/>
                <w:spacing w:val="-1"/>
              </w:rPr>
              <w:t>us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48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TX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POWER</w:t>
      </w:r>
      <w:bookmarkEnd w:id="26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PT_CMD_SET_TX_POWER用于设置发射功率，操作码为0x42。</w:t>
      </w:r>
    </w:p>
    <w:p>
      <w:pPr>
        <w:spacing w:line="18" w:lineRule="exact"/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1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0x42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  <w:tc>
          <w:tcPr>
            <w:tcW w:w="3503" w:type="dxa"/>
          </w:tcPr>
          <w:p>
            <w:pPr>
              <w:spacing w:before="54" w:line="221" w:lineRule="auto"/>
              <w:ind w:left="118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</w:rPr>
              <w:t>发</w:t>
            </w:r>
            <w:r>
              <w:rPr>
                <w:rFonts w:ascii="宋体" w:hAnsi="宋体" w:eastAsia="宋体" w:cs="宋体"/>
                <w:spacing w:val="-2"/>
              </w:rPr>
              <w:t>射功率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3130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CONFIRM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GKEY</w:t>
      </w:r>
      <w:bookmarkEnd w:id="27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PT_CMD_LE_CONFIRM_GKEY用于Numeric Comparison配对方式中对密钥的比较，收到PT_EVENT_GKEY事件后返回。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52" w:lineRule="auto"/>
        <w:rPr>
          <w:sz w:val="2"/>
        </w:rPr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0x48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2843" w:type="dxa"/>
          </w:tcPr>
          <w:p>
            <w:pPr>
              <w:spacing w:before="91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  <w:tc>
          <w:tcPr>
            <w:tcW w:w="3503" w:type="dxa"/>
          </w:tcPr>
          <w:p>
            <w:pPr>
              <w:spacing w:before="56" w:line="312" w:lineRule="exact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  <w:position w:val="7"/>
              </w:rPr>
              <w:t>0</w:t>
            </w:r>
            <w:r>
              <w:rPr>
                <w:rFonts w:ascii="Times New Roman" w:hAnsi="Times New Roman" w:eastAsia="宋体" w:cs="Times New Roman"/>
                <w:position w:val="7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  <w:position w:val="7"/>
              </w:rPr>
              <w:t>00</w:t>
            </w:r>
            <w:r>
              <w:rPr>
                <w:rFonts w:ascii="Times New Roman" w:hAnsi="Times New Roman" w:eastAsia="Times New Roman" w:cs="Times New Roman"/>
                <w:spacing w:val="-1"/>
                <w:position w:val="7"/>
              </w:rPr>
              <w:t>:</w:t>
            </w:r>
            <w:r>
              <w:rPr>
                <w:rFonts w:ascii="宋体" w:hAnsi="宋体" w:eastAsia="宋体" w:cs="宋体"/>
                <w:spacing w:val="-1"/>
                <w:position w:val="7"/>
              </w:rPr>
              <w:t>密</w:t>
            </w:r>
            <w:r>
              <w:rPr>
                <w:rFonts w:ascii="宋体" w:hAnsi="宋体" w:eastAsia="宋体" w:cs="宋体"/>
                <w:position w:val="7"/>
              </w:rPr>
              <w:t>钥匹配</w:t>
            </w:r>
          </w:p>
          <w:p>
            <w:pPr>
              <w:spacing w:line="223" w:lineRule="auto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01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:</w:t>
            </w:r>
            <w:r>
              <w:rPr>
                <w:rFonts w:ascii="宋体" w:hAnsi="宋体" w:eastAsia="宋体" w:cs="宋体"/>
                <w:spacing w:val="-1"/>
              </w:rPr>
              <w:t>密</w:t>
            </w:r>
            <w:r>
              <w:rPr>
                <w:rFonts w:ascii="宋体" w:hAnsi="宋体" w:eastAsia="宋体" w:cs="宋体"/>
              </w:rPr>
              <w:t>钥不匹配</w:t>
            </w:r>
          </w:p>
        </w:tc>
      </w:tr>
    </w:tbl>
    <w:p>
      <w:pPr>
        <w:spacing w:line="250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298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REJECT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JUSTWORK</w:t>
      </w:r>
      <w:bookmarkEnd w:id="28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PT_CMD_REJECT_JUSTWORK用于设置拒绝justwork配对方式(用于pci认证)，操作码为0x49。</w:t>
      </w:r>
    </w:p>
    <w:p>
      <w:pPr>
        <w:spacing w:line="92" w:lineRule="auto"/>
        <w:rPr>
          <w:sz w:val="2"/>
        </w:rPr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3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0x49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  <w:tc>
          <w:tcPr>
            <w:tcW w:w="3503" w:type="dxa"/>
          </w:tcPr>
          <w:p>
            <w:pPr>
              <w:spacing w:before="55" w:line="213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5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5"/>
              </w:rPr>
              <w:t>00</w:t>
            </w:r>
            <w:r>
              <w:rPr>
                <w:rFonts w:ascii="Times New Roman" w:hAnsi="Times New Roman" w:eastAsia="Times New Roman" w:cs="Times New Roman"/>
                <w:spacing w:val="5"/>
              </w:rPr>
              <w:t>:</w:t>
            </w:r>
            <w:r>
              <w:rPr>
                <w:rFonts w:ascii="宋体" w:hAnsi="宋体" w:eastAsia="宋体" w:cs="宋体"/>
                <w:spacing w:val="5"/>
              </w:rPr>
              <w:t>关闭拒</w:t>
            </w:r>
            <w:r>
              <w:rPr>
                <w:rFonts w:ascii="宋体" w:hAnsi="宋体" w:eastAsia="宋体" w:cs="宋体"/>
                <w:spacing w:val="3"/>
              </w:rPr>
              <w:t>绝</w:t>
            </w:r>
            <w:r>
              <w:rPr>
                <w:rFonts w:ascii="Times New Roman" w:hAnsi="Times New Roman" w:eastAsia="宋体" w:cs="Times New Roman"/>
              </w:rPr>
              <w:t>justwork</w:t>
            </w:r>
          </w:p>
          <w:p>
            <w:pPr>
              <w:spacing w:before="69" w:line="213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5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5"/>
              </w:rPr>
              <w:t>01</w:t>
            </w:r>
            <w:r>
              <w:rPr>
                <w:rFonts w:ascii="Times New Roman" w:hAnsi="Times New Roman" w:eastAsia="Times New Roman" w:cs="Times New Roman"/>
                <w:spacing w:val="5"/>
              </w:rPr>
              <w:t>:</w:t>
            </w:r>
            <w:r>
              <w:rPr>
                <w:rFonts w:ascii="宋体" w:hAnsi="宋体" w:eastAsia="宋体" w:cs="宋体"/>
                <w:spacing w:val="5"/>
              </w:rPr>
              <w:t>打开拒</w:t>
            </w:r>
            <w:r>
              <w:rPr>
                <w:rFonts w:ascii="宋体" w:hAnsi="宋体" w:eastAsia="宋体" w:cs="宋体"/>
                <w:spacing w:val="3"/>
              </w:rPr>
              <w:t>绝</w:t>
            </w:r>
            <w:r>
              <w:rPr>
                <w:rFonts w:ascii="Times New Roman" w:hAnsi="Times New Roman" w:eastAsia="宋体" w:cs="Times New Roman"/>
              </w:rPr>
              <w:t>justwork</w:t>
            </w:r>
          </w:p>
        </w:tc>
      </w:tr>
    </w:tbl>
    <w:p>
      <w:pPr>
        <w:spacing w:line="328" w:lineRule="auto"/>
      </w:pPr>
    </w:p>
    <w:p>
      <w:pPr>
        <w:spacing w:line="328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8573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CHIP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REQ</w:t>
      </w:r>
      <w:bookmarkEnd w:id="29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PT_CMD_RESET_CHIP_REQ用于复位芯片，操作码为0x51。</w:t>
      </w:r>
    </w:p>
    <w:p>
      <w:pPr>
        <w:spacing w:line="17" w:lineRule="exact"/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1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0x51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</w:tcPr>
          <w:p>
            <w:pPr>
              <w:spacing w:before="93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3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96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0x00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6737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FIXED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PASSKEY</w:t>
      </w:r>
      <w:bookmarkEnd w:id="30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PT_CMD_LE_SET_FIXED_PASSKEY用于设置passkey，操作码为0x61。</w:t>
      </w:r>
    </w:p>
    <w:p>
      <w:pPr>
        <w:spacing w:line="18" w:lineRule="exact"/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8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8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7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0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6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7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0x61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2843" w:type="dxa"/>
            <w:vMerge w:val="restart"/>
            <w:tcBorders>
              <w:bottom w:val="nil"/>
            </w:tcBorders>
          </w:tcPr>
          <w:p>
            <w:pPr>
              <w:spacing w:before="88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3503" w:type="dxa"/>
          </w:tcPr>
          <w:p>
            <w:pPr>
              <w:spacing w:before="54" w:line="213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6"/>
              </w:rPr>
              <w:t>0</w:t>
            </w:r>
            <w:r>
              <w:rPr>
                <w:rFonts w:ascii="Times New Roman" w:hAnsi="Times New Roman" w:eastAsia="宋体" w:cs="Times New Roman"/>
                <w:spacing w:val="-3"/>
              </w:rPr>
              <w:t>x</w:t>
            </w:r>
            <w:r>
              <w:rPr>
                <w:rFonts w:ascii="Times New Roman" w:hAnsi="Times New Roman" w:eastAsia="宋体" w:cs="Times New Roman"/>
                <w:spacing w:val="-6"/>
              </w:rPr>
              <w:t>0</w:t>
            </w:r>
            <w:r>
              <w:rPr>
                <w:rFonts w:ascii="Times New Roman" w:hAnsi="Times New Roman" w:eastAsia="宋体" w:cs="Times New Roman"/>
                <w:spacing w:val="-3"/>
              </w:rPr>
              <w:t>0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:</w:t>
            </w:r>
            <w:r>
              <w:rPr>
                <w:rFonts w:ascii="宋体" w:hAnsi="宋体" w:eastAsia="宋体" w:cs="宋体"/>
                <w:spacing w:val="-3"/>
              </w:rPr>
              <w:t>随机</w:t>
            </w:r>
            <w:r>
              <w:rPr>
                <w:rFonts w:ascii="Times New Roman" w:hAnsi="Times New Roman" w:eastAsia="宋体" w:cs="Times New Roman"/>
                <w:spacing w:val="-3"/>
              </w:rPr>
              <w:t>passkey</w:t>
            </w:r>
          </w:p>
          <w:p>
            <w:pPr>
              <w:spacing w:before="70" w:line="213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6"/>
              </w:rPr>
              <w:t>0</w:t>
            </w:r>
            <w:r>
              <w:rPr>
                <w:rFonts w:ascii="Times New Roman" w:hAnsi="Times New Roman" w:eastAsia="宋体" w:cs="Times New Roman"/>
                <w:spacing w:val="-3"/>
              </w:rPr>
              <w:t>x01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:</w:t>
            </w:r>
            <w:r>
              <w:rPr>
                <w:rFonts w:ascii="宋体" w:hAnsi="宋体" w:eastAsia="宋体" w:cs="宋体"/>
                <w:spacing w:val="-3"/>
              </w:rPr>
              <w:t>自定义</w:t>
            </w:r>
            <w:r>
              <w:rPr>
                <w:rFonts w:ascii="Times New Roman" w:hAnsi="Times New Roman" w:eastAsia="宋体" w:cs="Times New Roman"/>
                <w:spacing w:val="-3"/>
              </w:rPr>
              <w:t>passkey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  <w:vMerge w:val="continue"/>
            <w:tcBorders>
              <w:top w:val="nil"/>
            </w:tcBorders>
          </w:tcPr>
          <w:p/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7</w:t>
            </w:r>
          </w:p>
        </w:tc>
        <w:tc>
          <w:tcPr>
            <w:tcW w:w="3503" w:type="dxa"/>
          </w:tcPr>
          <w:p>
            <w:pPr>
              <w:spacing w:before="90" w:line="191" w:lineRule="auto"/>
              <w:ind w:left="11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asskey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0536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DELETE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CUSTOMIZE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SERVICE</w:t>
      </w:r>
      <w:bookmarkEnd w:id="31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PT_CMD_DELETE_CUSTOMIZE_SERVICE用于删除非系统服务及特征，操作码为0x76。</w:t>
      </w:r>
    </w:p>
    <w:p>
      <w:pPr>
        <w:spacing w:line="19" w:lineRule="exact"/>
      </w:pPr>
    </w:p>
    <w:tbl>
      <w:tblPr>
        <w:tblStyle w:val="12"/>
        <w:tblW w:w="918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5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503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843" w:type="dxa"/>
          </w:tcPr>
          <w:p>
            <w:pPr>
              <w:spacing w:before="93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503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503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7</w:t>
            </w:r>
            <w:r>
              <w:rPr>
                <w:rFonts w:ascii="Times New Roman" w:hAnsi="Times New Roman" w:eastAsia="宋体" w:cs="Times New Roman"/>
                <w:spacing w:val="-1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843" w:type="dxa"/>
          </w:tcPr>
          <w:p>
            <w:pPr>
              <w:spacing w:before="91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503" w:type="dxa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</w:tr>
    </w:tbl>
    <w:p>
      <w:pPr>
        <w:spacing w:line="345" w:lineRule="auto"/>
      </w:pPr>
    </w:p>
    <w:p>
      <w:pPr>
        <w:pStyle w:val="4"/>
        <w:bidi w:val="0"/>
      </w:pPr>
      <w:bookmarkStart w:id="32" w:name="_Toc10175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ADD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SERVICE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UUID</w:t>
      </w:r>
      <w:bookmarkEnd w:id="32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PT_CMD_ADD_CUSTOMIZE_SERVICE用于增加服务及特征，操作码为0x77。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模块收到此命令后会回复PT_EVENT_CMD_RES，回复内容长度为0x00。</w:t>
      </w:r>
    </w:p>
    <w:p>
      <w:pPr>
        <w:bidi w:val="0"/>
        <w:ind w:firstLine="480" w:firstLineChars="200"/>
      </w:pPr>
      <w:r>
        <w:rPr>
          <w:rFonts w:hint="eastAsia"/>
          <w:lang w:val="en-US" w:eastAsia="zh-CN"/>
        </w:rPr>
        <w:t>命令格式如下：</w:t>
      </w:r>
    </w:p>
    <w:p>
      <w:pPr>
        <w:spacing w:line="52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843" w:type="dxa"/>
            <w:shd w:val="clear" w:color="auto" w:fill="8DB3E2" w:themeFill="text2" w:themeFillTint="66"/>
          </w:tcPr>
          <w:p>
            <w:pPr>
              <w:spacing w:before="56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8DB3E2" w:themeFill="text2" w:themeFillTint="66"/>
          </w:tcPr>
          <w:p>
            <w:pPr>
              <w:spacing w:before="56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8DB3E2" w:themeFill="text2" w:themeFillTint="66"/>
          </w:tcPr>
          <w:p>
            <w:pPr>
              <w:spacing w:before="56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0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7</w:t>
            </w:r>
            <w:r>
              <w:rPr>
                <w:rFonts w:ascii="Times New Roman" w:hAnsi="Times New Roman" w:eastAsia="宋体" w:cs="Times New Roman"/>
                <w:spacing w:val="-1"/>
              </w:rPr>
              <w:t>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1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5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  <w:tc>
          <w:tcPr>
            <w:tcW w:w="3455" w:type="dxa"/>
          </w:tcPr>
          <w:p>
            <w:pPr>
              <w:spacing w:before="55" w:line="214" w:lineRule="auto"/>
              <w:ind w:left="11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Serv</w:t>
            </w:r>
            <w:r>
              <w:rPr>
                <w:rFonts w:ascii="Times New Roman" w:hAnsi="Times New Roman" w:eastAsia="宋体" w:cs="Times New Roman"/>
              </w:rPr>
              <w:t>iceUUID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(</w:t>
            </w:r>
            <w:r>
              <w:rPr>
                <w:rFonts w:ascii="宋体" w:hAnsi="宋体" w:eastAsia="宋体" w:cs="宋体"/>
                <w:spacing w:val="-1"/>
              </w:rPr>
              <w:t>小端模式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)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9592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CMD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ADD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CHARACTERISTIC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UUID</w:t>
      </w:r>
      <w:bookmarkEnd w:id="33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PT_CMD_DELETE_CUSTOMIZE_SERVICE用于删除非系统服务及特征，操作码为0x76。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模块收到此命令后会回复PT_EVENT_UUID_HANDLE，回复内容长度0x02。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命令格式如下：</w:t>
      </w:r>
    </w:p>
    <w:p>
      <w:pPr>
        <w:spacing w:line="118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1509"/>
        <w:gridCol w:w="653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1090" w:type="dxa"/>
            <w:shd w:val="clear" w:color="auto" w:fill="8DB3E2" w:themeFill="text2" w:themeFillTint="66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1509" w:type="dxa"/>
            <w:shd w:val="clear" w:color="auto" w:fill="8DB3E2" w:themeFill="text2" w:themeFillTint="66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6539" w:type="dxa"/>
            <w:shd w:val="clear" w:color="auto" w:fill="8DB3E2" w:themeFill="text2" w:themeFillTint="66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1090" w:type="dxa"/>
          </w:tcPr>
          <w:p>
            <w:pPr>
              <w:spacing w:before="90" w:line="187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CMD</w:t>
            </w:r>
          </w:p>
        </w:tc>
        <w:tc>
          <w:tcPr>
            <w:tcW w:w="1509" w:type="dxa"/>
          </w:tcPr>
          <w:p>
            <w:pPr>
              <w:spacing w:before="86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6539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1090" w:type="dxa"/>
          </w:tcPr>
          <w:p>
            <w:pPr>
              <w:spacing w:before="87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1509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6539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7</w:t>
            </w:r>
            <w:r>
              <w:rPr>
                <w:rFonts w:ascii="Times New Roman" w:hAnsi="Times New Roman" w:eastAsia="宋体" w:cs="Times New Roman"/>
                <w:spacing w:val="-1"/>
              </w:rPr>
              <w:t>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1090" w:type="dxa"/>
          </w:tcPr>
          <w:p>
            <w:pPr>
              <w:spacing w:before="87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1509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6539" w:type="dxa"/>
          </w:tcPr>
          <w:p>
            <w:pPr>
              <w:spacing w:before="88" w:line="191" w:lineRule="auto"/>
              <w:ind w:left="114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</w:t>
            </w:r>
            <w:r>
              <w:rPr>
                <w:rFonts w:hint="eastAsia" w:cs="Times New Roman"/>
                <w:lang w:val="en-US" w:eastAsia="zh-CN"/>
              </w:rPr>
              <w:t>04~0xXX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1" w:hRule="atLeast"/>
          <w:jc w:val="center"/>
        </w:trPr>
        <w:tc>
          <w:tcPr>
            <w:tcW w:w="1090" w:type="dxa"/>
            <w:vMerge w:val="restart"/>
            <w:tcBorders>
              <w:bottom w:val="nil"/>
            </w:tcBorders>
          </w:tcPr>
          <w:p>
            <w:pPr>
              <w:spacing w:before="88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1509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6539" w:type="dxa"/>
          </w:tcPr>
          <w:p>
            <w:pPr>
              <w:spacing w:before="52" w:line="221" w:lineRule="auto"/>
              <w:ind w:left="114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</w:rPr>
              <w:t>特征值属性</w:t>
            </w:r>
          </w:p>
          <w:p>
            <w:pPr>
              <w:spacing w:before="55" w:line="244" w:lineRule="auto"/>
              <w:ind w:left="115" w:right="105" w:hanging="5"/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  <w:t>0x01:Broadcast</w:t>
            </w:r>
          </w:p>
          <w:p>
            <w:pPr>
              <w:spacing w:before="55" w:line="244" w:lineRule="auto"/>
              <w:ind w:left="115" w:right="105" w:hanging="5"/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  <w:t>0x02:Read</w:t>
            </w:r>
          </w:p>
          <w:p>
            <w:pPr>
              <w:spacing w:before="55" w:line="244" w:lineRule="auto"/>
              <w:ind w:left="115" w:right="105" w:hanging="5"/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  <w:t>0x04:WriteWithoutResponse</w:t>
            </w:r>
          </w:p>
          <w:p>
            <w:pPr>
              <w:spacing w:before="55" w:line="244" w:lineRule="auto"/>
              <w:ind w:left="115" w:right="105" w:hanging="5"/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  <w:t>0x08:Write</w:t>
            </w:r>
          </w:p>
          <w:p>
            <w:pPr>
              <w:spacing w:before="55" w:line="244" w:lineRule="auto"/>
              <w:ind w:left="115" w:right="105" w:hanging="5"/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  <w:t>0x10:Notify</w:t>
            </w:r>
          </w:p>
          <w:p>
            <w:pPr>
              <w:spacing w:before="55" w:line="244" w:lineRule="auto"/>
              <w:ind w:left="115" w:right="105" w:hanging="5"/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  <w:t>0x20:Indicate</w:t>
            </w:r>
          </w:p>
          <w:p>
            <w:pPr>
              <w:spacing w:before="55" w:line="244" w:lineRule="auto"/>
              <w:ind w:left="115" w:right="105" w:hanging="5"/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  <w:t>0x40:AuthenticatedSignedWrites</w:t>
            </w:r>
          </w:p>
          <w:p>
            <w:pPr>
              <w:spacing w:before="55" w:line="244" w:lineRule="auto"/>
              <w:ind w:left="115" w:right="105" w:hanging="5"/>
              <w:rPr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  <w:t>0x80:ExtendedProperties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1090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1509" w:type="dxa"/>
          </w:tcPr>
          <w:p>
            <w:pPr>
              <w:spacing w:before="92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Byte4</w:t>
            </w:r>
            <w:r>
              <w:rPr>
                <w:rFonts w:ascii="Times New Roman" w:hAnsi="Times New Roman" w:eastAsia="Times New Roman" w:cs="Times New Roman"/>
              </w:rPr>
              <w:t>-</w:t>
            </w:r>
            <w:r>
              <w:rPr>
                <w:rFonts w:ascii="Times New Roman" w:hAnsi="Times New Roman" w:eastAsia="宋体" w:cs="Times New Roman"/>
              </w:rPr>
              <w:t>byte5</w:t>
            </w:r>
          </w:p>
        </w:tc>
        <w:tc>
          <w:tcPr>
            <w:tcW w:w="6539" w:type="dxa"/>
          </w:tcPr>
          <w:p>
            <w:pPr>
              <w:spacing w:before="57" w:line="221" w:lineRule="auto"/>
              <w:ind w:left="114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6"/>
              </w:rPr>
              <w:t>特征值</w:t>
            </w:r>
            <w:r>
              <w:rPr>
                <w:rFonts w:ascii="Times New Roman" w:hAnsi="Times New Roman" w:eastAsia="宋体" w:cs="Times New Roman"/>
                <w:spacing w:val="-3"/>
              </w:rPr>
              <w:t>UUID</w:t>
            </w:r>
            <w:r>
              <w:rPr>
                <w:rFonts w:ascii="宋体" w:hAnsi="宋体" w:eastAsia="宋体" w:cs="宋体"/>
                <w:spacing w:val="-3"/>
              </w:rPr>
              <w:t>(小端模式)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1509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6</w:t>
            </w:r>
          </w:p>
        </w:tc>
        <w:tc>
          <w:tcPr>
            <w:tcW w:w="6539" w:type="dxa"/>
          </w:tcPr>
          <w:p>
            <w:pPr>
              <w:spacing w:before="55" w:line="244" w:lineRule="auto"/>
              <w:ind w:left="115" w:right="105" w:hanging="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  <w:t>Read</w:t>
            </w:r>
            <w:r>
              <w:rPr>
                <w:rFonts w:ascii="宋体" w:hAnsi="宋体" w:eastAsia="宋体" w:cs="宋体"/>
                <w:spacing w:val="-8"/>
                <w:sz w:val="22"/>
                <w:szCs w:val="22"/>
              </w:rPr>
              <w:t>特征时，需要</w:t>
            </w:r>
            <w:r>
              <w:rPr>
                <w:rFonts w:ascii="Times New Roman" w:hAnsi="Times New Roman" w:eastAsia="宋体" w:cs="Times New Roman"/>
                <w:spacing w:val="-8"/>
                <w:sz w:val="22"/>
                <w:szCs w:val="22"/>
              </w:rPr>
              <w:t>read</w:t>
            </w:r>
            <w:r>
              <w:rPr>
                <w:rFonts w:ascii="宋体" w:hAnsi="宋体" w:eastAsia="宋体" w:cs="宋体"/>
                <w:spacing w:val="-8"/>
                <w:sz w:val="22"/>
                <w:szCs w:val="22"/>
              </w:rPr>
              <w:t>返回的数据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长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度</w:t>
            </w: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(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其他特征值需要设置为</w:t>
            </w:r>
            <w:r>
              <w:rPr>
                <w:rFonts w:ascii="Times New Roman" w:hAnsi="Times New Roman" w:eastAsia="宋体" w:cs="Times New Roman"/>
                <w:spacing w:val="-3"/>
                <w:sz w:val="22"/>
                <w:szCs w:val="22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  <w:jc w:val="center"/>
        </w:trPr>
        <w:tc>
          <w:tcPr>
            <w:tcW w:w="1090" w:type="dxa"/>
            <w:vMerge w:val="continue"/>
            <w:tcBorders>
              <w:top w:val="nil"/>
            </w:tcBorders>
          </w:tcPr>
          <w:p/>
        </w:tc>
        <w:tc>
          <w:tcPr>
            <w:tcW w:w="1509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7</w:t>
            </w:r>
            <w:r>
              <w:rPr>
                <w:rFonts w:ascii="Times New Roman" w:hAnsi="Times New Roman" w:eastAsia="Times New Roman" w:cs="Times New Roman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</w:p>
        </w:tc>
        <w:tc>
          <w:tcPr>
            <w:tcW w:w="6539" w:type="dxa"/>
          </w:tcPr>
          <w:p>
            <w:pPr>
              <w:spacing w:before="56" w:line="248" w:lineRule="auto"/>
              <w:ind w:left="118" w:right="105" w:hanging="8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Read</w:t>
            </w:r>
            <w:r>
              <w:rPr>
                <w:rFonts w:ascii="宋体" w:hAnsi="宋体" w:eastAsia="宋体" w:cs="宋体"/>
                <w:spacing w:val="2"/>
              </w:rPr>
              <w:t>特征时，</w:t>
            </w:r>
            <w:r>
              <w:rPr>
                <w:rFonts w:ascii="宋体" w:hAnsi="宋体" w:eastAsia="宋体" w:cs="宋体"/>
                <w:spacing w:val="1"/>
              </w:rPr>
              <w:t>返回的数据(大端模</w:t>
            </w:r>
            <w:r>
              <w:rPr>
                <w:rFonts w:ascii="宋体" w:hAnsi="宋体" w:eastAsia="宋体" w:cs="宋体"/>
                <w:spacing w:val="-9"/>
              </w:rPr>
              <w:t>式</w:t>
            </w:r>
            <w:r>
              <w:rPr>
                <w:rFonts w:ascii="宋体" w:hAnsi="宋体" w:eastAsia="宋体" w:cs="宋体"/>
                <w:spacing w:val="-8"/>
              </w:rPr>
              <w:t>)</w:t>
            </w:r>
          </w:p>
        </w:tc>
      </w:tr>
    </w:tbl>
    <w:p/>
    <w:p>
      <w:pPr>
        <w:spacing w:line="250" w:lineRule="auto"/>
      </w:pPr>
    </w:p>
    <w:p>
      <w:r>
        <w:rPr>
          <w:rFonts w:ascii="Times New Roman" w:hAnsi="Times New Roman" w:eastAsia="宋体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9648"/>
      <w:r>
        <w:rPr>
          <w:rFonts w:ascii="Times New Roman" w:hAnsi="Times New Roman" w:eastAsia="宋体"/>
        </w:rPr>
        <w:t>EVENT</w:t>
      </w:r>
      <w:r>
        <w:t>事件</w:t>
      </w:r>
      <w:bookmarkEnd w:id="34"/>
    </w:p>
    <w:p>
      <w:pPr>
        <w:bidi w:val="0"/>
        <w:ind w:firstLine="480" w:firstLineChars="200"/>
      </w:pPr>
      <w:r>
        <w:rPr>
          <w:rFonts w:hint="eastAsia"/>
          <w:lang w:val="en-US" w:eastAsia="zh-CN"/>
        </w:rPr>
        <w:t>模块发送给MCU的包称为EVENT(事件)，模块通过发送EVENT来完成通知蓝牙状态变化、上报数据等操作。所有EVENT汇总如下：</w:t>
      </w:r>
    </w:p>
    <w:tbl>
      <w:tblPr>
        <w:tblStyle w:val="12"/>
        <w:tblpPr w:leftFromText="180" w:rightFromText="180" w:vertAnchor="text" w:horzAnchor="page" w:tblpXSpec="center" w:tblpY="74"/>
        <w:tblOverlap w:val="never"/>
        <w:tblW w:w="5020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89"/>
        <w:gridCol w:w="1779"/>
        <w:gridCol w:w="402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036" w:type="pct"/>
            <w:shd w:val="clear" w:color="auto" w:fill="B6DDE8" w:themeFill="accent5" w:themeFillTint="66"/>
          </w:tcPr>
          <w:p>
            <w:pPr>
              <w:spacing w:before="55" w:line="221" w:lineRule="auto"/>
              <w:ind w:left="11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EVENT</w:t>
            </w:r>
            <w:r>
              <w:rPr>
                <w:rFonts w:ascii="宋体" w:hAnsi="宋体" w:eastAsia="宋体" w:cs="宋体"/>
                <w:sz w:val="22"/>
                <w:szCs w:val="2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事件名称</w:t>
            </w:r>
          </w:p>
        </w:tc>
        <w:tc>
          <w:tcPr>
            <w:tcW w:w="908" w:type="pct"/>
            <w:shd w:val="clear" w:color="auto" w:fill="B6DDE8" w:themeFill="accent5" w:themeFillTint="66"/>
          </w:tcPr>
          <w:p>
            <w:pPr>
              <w:spacing w:before="55" w:line="214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Opcode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操作</w:t>
            </w:r>
            <w:r>
              <w:rPr>
                <w:rFonts w:ascii="宋体" w:hAnsi="宋体" w:eastAsia="宋体" w:cs="宋体"/>
                <w:sz w:val="22"/>
                <w:szCs w:val="2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码</w:t>
            </w:r>
          </w:p>
        </w:tc>
        <w:tc>
          <w:tcPr>
            <w:tcW w:w="2054" w:type="pct"/>
            <w:shd w:val="clear" w:color="auto" w:fill="B6DDE8" w:themeFill="accent5" w:themeFillTint="66"/>
          </w:tcPr>
          <w:p>
            <w:pPr>
              <w:spacing w:before="55" w:line="223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EVENT_LE_CONN_REP</w:t>
            </w:r>
          </w:p>
        </w:tc>
        <w:tc>
          <w:tcPr>
            <w:tcW w:w="908" w:type="pct"/>
          </w:tcPr>
          <w:p>
            <w:pPr>
              <w:spacing w:before="92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0x02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BLE连接建立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EVENT_LE_DIS_REP</w:t>
            </w:r>
          </w:p>
        </w:tc>
        <w:tc>
          <w:tcPr>
            <w:tcW w:w="908" w:type="pct"/>
          </w:tcPr>
          <w:p>
            <w:pPr>
              <w:spacing w:before="90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0x05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BLE连接断开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EVENT_CMD_RES</w:t>
            </w:r>
          </w:p>
        </w:tc>
        <w:tc>
          <w:tcPr>
            <w:tcW w:w="908" w:type="pct"/>
          </w:tcPr>
          <w:p>
            <w:pPr>
              <w:spacing w:before="91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0x06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命令已完成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EVENT_LE_DATA_REP</w:t>
            </w:r>
          </w:p>
        </w:tc>
        <w:tc>
          <w:tcPr>
            <w:tcW w:w="908" w:type="pct"/>
          </w:tcPr>
          <w:p>
            <w:pPr>
              <w:spacing w:before="91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0x08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接收到BLE数据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EVENT_STANDBY_REP</w:t>
            </w:r>
          </w:p>
        </w:tc>
        <w:tc>
          <w:tcPr>
            <w:tcW w:w="908" w:type="pct"/>
          </w:tcPr>
          <w:p>
            <w:pPr>
              <w:spacing w:before="93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0x09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模块准备好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EVENT_STATUS_RES</w:t>
            </w:r>
          </w:p>
        </w:tc>
        <w:tc>
          <w:tcPr>
            <w:tcW w:w="908" w:type="pct"/>
          </w:tcPr>
          <w:p>
            <w:pPr>
              <w:spacing w:before="91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A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状态回复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EVENT_INVALID_PACKET</w:t>
            </w:r>
          </w:p>
        </w:tc>
        <w:tc>
          <w:tcPr>
            <w:tcW w:w="908" w:type="pct"/>
          </w:tcPr>
          <w:p>
            <w:pPr>
              <w:spacing w:before="92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0x0F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1"/>
                <w:sz w:val="20"/>
                <w:szCs w:val="20"/>
                <w:lang w:eastAsia="zh-CN"/>
              </w:rPr>
              <w:t>PT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包格式错误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eastAsia" w:ascii="Times New Roman" w:hAnsi="Times New Roman" w:eastAsia="宋体" w:cs="Times New Roman"/>
                <w:strike/>
                <w:dstrike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trike/>
                <w:dstrike w:val="0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trike/>
                <w:dstrike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trike/>
                <w:dstrike w:val="0"/>
                <w:sz w:val="21"/>
                <w:szCs w:val="21"/>
                <w:lang w:eastAsia="zh-CN"/>
              </w:rPr>
              <w:t>EVENT_GKEY</w:t>
            </w:r>
          </w:p>
        </w:tc>
        <w:tc>
          <w:tcPr>
            <w:tcW w:w="908" w:type="pct"/>
          </w:tcPr>
          <w:p>
            <w:pPr>
              <w:spacing w:before="92" w:line="187" w:lineRule="auto"/>
              <w:ind w:left="112"/>
              <w:rPr>
                <w:rFonts w:hint="eastAsia" w:ascii="Times New Roman" w:hAnsi="Times New Roman" w:eastAsia="宋体" w:cs="Times New Roman"/>
                <w:strike/>
                <w:dstrike w:val="0"/>
                <w:spacing w:val="-1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trike/>
                <w:dstrike w:val="0"/>
                <w:spacing w:val="-1"/>
                <w:sz w:val="21"/>
                <w:szCs w:val="21"/>
                <w:lang w:val="en-US" w:eastAsia="zh-CN"/>
              </w:rPr>
              <w:t>*</w:t>
            </w:r>
            <w:r>
              <w:rPr>
                <w:rFonts w:ascii="Times New Roman" w:hAnsi="Times New Roman" w:eastAsia="宋体" w:cs="Times New Roman"/>
                <w:strike/>
                <w:dstrike w:val="0"/>
                <w:spacing w:val="-1"/>
                <w:sz w:val="21"/>
                <w:szCs w:val="21"/>
              </w:rPr>
              <w:t>0x0</w:t>
            </w:r>
            <w:r>
              <w:rPr>
                <w:rFonts w:hint="eastAsia" w:cs="Times New Roman"/>
                <w:strike/>
                <w:dstrike w:val="0"/>
                <w:spacing w:val="-1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hint="eastAsia" w:ascii="宋体" w:hAnsi="宋体" w:eastAsia="宋体" w:cs="宋体"/>
                <w:strike/>
                <w:dstrike w:val="0"/>
                <w:spacing w:val="-1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strike/>
                <w:dstrike w:val="0"/>
                <w:spacing w:val="-1"/>
                <w:sz w:val="20"/>
                <w:szCs w:val="20"/>
              </w:rPr>
              <w:t>发送NumericComparison产生的密钥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EVENT_INVALID_PACKET</w:t>
            </w:r>
          </w:p>
        </w:tc>
        <w:tc>
          <w:tcPr>
            <w:tcW w:w="908" w:type="pct"/>
          </w:tcPr>
          <w:p>
            <w:pPr>
              <w:spacing w:before="93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0x0F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通知MCU发出的包格式错误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trike w:val="0"/>
                <w:dstrike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sz w:val="21"/>
                <w:szCs w:val="21"/>
                <w:lang w:eastAsia="zh-CN"/>
              </w:rPr>
              <w:t>EVENT_GET_PASSKEY</w:t>
            </w:r>
          </w:p>
        </w:tc>
        <w:tc>
          <w:tcPr>
            <w:tcW w:w="908" w:type="pct"/>
          </w:tcPr>
          <w:p>
            <w:pPr>
              <w:spacing w:before="91" w:line="187" w:lineRule="auto"/>
              <w:ind w:left="112"/>
              <w:rPr>
                <w:rFonts w:ascii="Times New Roman" w:hAnsi="Times New Roman" w:eastAsia="Times New Roman" w:cs="Times New Roman"/>
                <w:strike w:val="0"/>
                <w:dstrike w:val="0"/>
                <w:sz w:val="21"/>
                <w:szCs w:val="21"/>
              </w:rPr>
            </w:pPr>
            <w:r>
              <w:rPr>
                <w:rFonts w:hint="eastAsia" w:cs="Times New Roman"/>
                <w:strike w:val="0"/>
                <w:dstrike w:val="0"/>
                <w:spacing w:val="-2"/>
                <w:sz w:val="21"/>
                <w:szCs w:val="21"/>
                <w:lang w:val="en-US" w:eastAsia="zh-CN"/>
              </w:rPr>
              <w:t>*</w:t>
            </w:r>
            <w:r>
              <w:rPr>
                <w:rFonts w:ascii="Times New Roman" w:hAnsi="Times New Roman" w:eastAsia="宋体" w:cs="Times New Roman"/>
                <w:strike w:val="0"/>
                <w:dstrike w:val="0"/>
                <w:spacing w:val="-2"/>
                <w:sz w:val="21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strike w:val="0"/>
                <w:dstrike w:val="0"/>
                <w:spacing w:val="-1"/>
                <w:sz w:val="21"/>
                <w:szCs w:val="21"/>
              </w:rPr>
              <w:t>x10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trike w:val="0"/>
                <w:dstrike w:val="0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spacing w:val="-1"/>
                <w:sz w:val="20"/>
                <w:szCs w:val="20"/>
              </w:rPr>
              <w:t>发送passkey的值到MCU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EVENT_LE_TK</w:t>
            </w:r>
          </w:p>
        </w:tc>
        <w:tc>
          <w:tcPr>
            <w:tcW w:w="908" w:type="pct"/>
          </w:tcPr>
          <w:p>
            <w:pPr>
              <w:spacing w:before="91" w:line="187" w:lineRule="auto"/>
              <w:ind w:left="112"/>
              <w:rPr>
                <w:rFonts w:hint="default" w:cs="Times New Roman"/>
                <w:spacing w:val="-2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pacing w:val="-2"/>
                <w:sz w:val="21"/>
                <w:szCs w:val="21"/>
                <w:lang w:val="en-US" w:eastAsia="zh-CN"/>
              </w:rPr>
              <w:t>*0x11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PASSKEY配对方式中通知MCU返回密钥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EVENT_LE_PAIRING_STATE</w:t>
            </w:r>
          </w:p>
        </w:tc>
        <w:tc>
          <w:tcPr>
            <w:tcW w:w="908" w:type="pct"/>
          </w:tcPr>
          <w:p>
            <w:pPr>
              <w:spacing w:before="89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eastAsia" w:cs="Times New Roman"/>
                <w:spacing w:val="-2"/>
                <w:sz w:val="21"/>
                <w:szCs w:val="21"/>
                <w:lang w:val="en-US" w:eastAsia="zh-CN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x14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通知MCUBle的配对状态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EVENT_LE_ENCRYPTION_STATE</w:t>
            </w:r>
          </w:p>
        </w:tc>
        <w:tc>
          <w:tcPr>
            <w:tcW w:w="908" w:type="pct"/>
          </w:tcPr>
          <w:p>
            <w:pPr>
              <w:spacing w:before="89" w:line="187" w:lineRule="auto"/>
              <w:ind w:left="1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hint="eastAsia" w:cs="Times New Roman"/>
                <w:spacing w:val="-2"/>
                <w:sz w:val="21"/>
                <w:szCs w:val="21"/>
                <w:lang w:val="en-US" w:eastAsia="zh-CN"/>
              </w:rPr>
              <w:t>*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x15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通知MCU当前加密状态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036" w:type="pct"/>
          </w:tcPr>
          <w:p>
            <w:pPr>
              <w:spacing w:before="92" w:line="187" w:lineRule="auto"/>
              <w:ind w:left="111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PT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EVENT_UUID_HANDLE</w:t>
            </w:r>
          </w:p>
        </w:tc>
        <w:tc>
          <w:tcPr>
            <w:tcW w:w="908" w:type="pct"/>
          </w:tcPr>
          <w:p>
            <w:pPr>
              <w:spacing w:before="89" w:line="187" w:lineRule="auto"/>
              <w:ind w:left="112"/>
              <w:rPr>
                <w:rFonts w:hint="default" w:ascii="Times New Roman" w:hAnsi="Times New Roman" w:eastAsia="宋体" w:cs="Times New Roman"/>
                <w:spacing w:val="-2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x</w:t>
            </w:r>
            <w:r>
              <w:rPr>
                <w:rFonts w:hint="eastAsia" w:cs="Times New Roman"/>
                <w:spacing w:val="-1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2054" w:type="pct"/>
          </w:tcPr>
          <w:p>
            <w:pPr>
              <w:spacing w:before="52" w:line="221" w:lineRule="auto"/>
              <w:ind w:left="112"/>
              <w:rPr>
                <w:rFonts w:ascii="宋体" w:hAnsi="宋体" w:eastAsia="宋体" w:cs="宋体"/>
                <w:spacing w:val="-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通知MCU新设置的uuid对应的handle</w:t>
            </w:r>
          </w:p>
        </w:tc>
      </w:tr>
    </w:tbl>
    <w:p>
      <w:pPr>
        <w:spacing w:line="80" w:lineRule="exact"/>
      </w:pPr>
    </w:p>
    <w:p>
      <w:pPr>
        <w:spacing w:line="249" w:lineRule="auto"/>
        <w:rPr>
          <w:color w:val="FF0000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注：*Opcode，指令更新中。</w:t>
      </w:r>
    </w:p>
    <w:p>
      <w:pPr>
        <w:spacing w:line="250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771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CONN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REP</w:t>
      </w:r>
      <w:bookmarkEnd w:id="35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PT_EVENT_LE_CONN_REP表示BLE连接已经建立。操作码为0x02。事件格式如下：</w:t>
      </w:r>
    </w:p>
    <w:p>
      <w:pPr>
        <w:spacing w:line="110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4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0x00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5571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DIS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REP</w:t>
      </w:r>
      <w:bookmarkEnd w:id="36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PT_EVENT_LE_DIS_REP表示BLE连接已经断开。操作码为0x05。事件格式如下：</w:t>
      </w:r>
    </w:p>
    <w:p>
      <w:pPr>
        <w:spacing w:line="106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4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0x00</w:t>
            </w:r>
          </w:p>
        </w:tc>
      </w:tr>
    </w:tbl>
    <w:p>
      <w:pPr>
        <w:spacing w:line="250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PT_EVENT_CMD_RES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完成每一条命令后都会回复事件PT_EVENT_CMD_RES，操作码为0x06。此事件的Byte3是命令操作码，用来指示完成了什么命令；Byte4是命令完成状态，用来指示命令是否成功完成；从Byte5开始是长度可变的回复内容，回复内容格式参见对应的命令描述。事件格式如下：</w:t>
      </w:r>
    </w:p>
    <w:p>
      <w:pPr>
        <w:spacing w:line="101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5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7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</w:t>
            </w:r>
            <w:r>
              <w:rPr>
                <w:rFonts w:ascii="Times New Roman" w:hAnsi="Times New Roman" w:eastAsia="宋体" w:cs="Times New Roman"/>
              </w:rPr>
              <w:t>ength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88" w:line="191" w:lineRule="auto"/>
              <w:ind w:left="11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ResponseContentlength</w:t>
            </w:r>
            <w:r>
              <w:rPr>
                <w:rFonts w:ascii="Times New Roman" w:hAnsi="Times New Roman" w:eastAsia="Times New Roman" w:cs="Times New Roman"/>
              </w:rPr>
              <w:t>+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3455" w:type="dxa"/>
          </w:tcPr>
          <w:p>
            <w:pPr>
              <w:spacing w:before="54" w:line="220" w:lineRule="auto"/>
              <w:ind w:left="116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</w:rPr>
              <w:t>完成命令操作码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  <w:jc w:val="center"/>
        </w:trPr>
        <w:tc>
          <w:tcPr>
            <w:tcW w:w="2843" w:type="dxa"/>
            <w:vMerge w:val="restart"/>
            <w:tcBorders>
              <w:bottom w:val="nil"/>
            </w:tcBorders>
          </w:tcPr>
          <w:p>
            <w:pPr>
              <w:spacing w:line="249" w:lineRule="auto"/>
            </w:pPr>
          </w:p>
          <w:p>
            <w:pPr>
              <w:spacing w:line="249" w:lineRule="auto"/>
            </w:pPr>
          </w:p>
          <w:p>
            <w:pPr>
              <w:spacing w:before="6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line="338" w:lineRule="auto"/>
            </w:pPr>
          </w:p>
          <w:p>
            <w:pPr>
              <w:spacing w:before="6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  <w:tc>
          <w:tcPr>
            <w:tcW w:w="3455" w:type="dxa"/>
          </w:tcPr>
          <w:p>
            <w:pPr>
              <w:spacing w:before="53" w:line="312" w:lineRule="exact"/>
              <w:ind w:left="113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5"/>
                <w:position w:val="7"/>
              </w:rPr>
              <w:t>命</w:t>
            </w:r>
            <w:r>
              <w:rPr>
                <w:rFonts w:ascii="宋体" w:hAnsi="宋体" w:eastAsia="宋体" w:cs="宋体"/>
                <w:spacing w:val="-4"/>
                <w:position w:val="7"/>
              </w:rPr>
              <w:t>令完成状态：</w:t>
            </w:r>
          </w:p>
          <w:p>
            <w:pPr>
              <w:spacing w:line="222" w:lineRule="auto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x00</w:t>
            </w:r>
            <w:r>
              <w:rPr>
                <w:rFonts w:ascii="宋体" w:hAnsi="宋体" w:eastAsia="宋体" w:cs="宋体"/>
              </w:rPr>
              <w:t>成功</w:t>
            </w:r>
          </w:p>
          <w:p>
            <w:pPr>
              <w:spacing w:before="58" w:line="221" w:lineRule="auto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0x01</w:t>
            </w:r>
            <w:r>
              <w:rPr>
                <w:rFonts w:ascii="宋体" w:hAnsi="宋体" w:eastAsia="宋体" w:cs="宋体"/>
              </w:rPr>
              <w:t>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  <w:vMerge w:val="continue"/>
            <w:tcBorders>
              <w:top w:val="nil"/>
            </w:tcBorders>
          </w:tcPr>
          <w:p/>
        </w:tc>
        <w:tc>
          <w:tcPr>
            <w:tcW w:w="2840" w:type="dxa"/>
          </w:tcPr>
          <w:p>
            <w:pPr>
              <w:spacing w:before="56" w:line="213" w:lineRule="auto"/>
              <w:ind w:left="108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ascii="Times New Roman" w:hAnsi="Times New Roman" w:eastAsia="宋体" w:cs="Times New Roman"/>
              </w:rPr>
              <w:t>Length</w:t>
            </w:r>
            <w:r>
              <w:rPr>
                <w:rFonts w:ascii="Times New Roman" w:hAnsi="Times New Roman" w:eastAsia="Times New Roman" w:cs="Times New Roman"/>
              </w:rPr>
              <w:t>+</w:t>
            </w:r>
            <w:r>
              <w:rPr>
                <w:rFonts w:ascii="Times New Roman" w:hAnsi="Times New Roman" w:eastAsia="宋体" w:cs="Times New Roman"/>
              </w:rPr>
              <w:t>3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3455" w:type="dxa"/>
          </w:tcPr>
          <w:p>
            <w:pPr>
              <w:spacing w:before="55" w:line="220" w:lineRule="auto"/>
              <w:ind w:left="13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9"/>
              </w:rPr>
              <w:t>回</w:t>
            </w:r>
            <w:r>
              <w:rPr>
                <w:rFonts w:ascii="宋体" w:hAnsi="宋体" w:eastAsia="宋体" w:cs="宋体"/>
                <w:spacing w:val="-8"/>
              </w:rPr>
              <w:t>复内容，因命令不同而有差异。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7909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DATA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REP</w:t>
      </w:r>
      <w:bookmarkEnd w:id="37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模块接收到BLE数据(GATT协议)后会通过此事件发送给MCU，操作码0x08。事件格式如下：</w:t>
      </w:r>
    </w:p>
    <w:p>
      <w:pPr>
        <w:spacing w:line="103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4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1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01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xFF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  <w:vMerge w:val="restart"/>
            <w:tcBorders>
              <w:bottom w:val="nil"/>
            </w:tcBorders>
          </w:tcPr>
          <w:p>
            <w:pPr>
              <w:spacing w:before="89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Byte4</w:t>
            </w:r>
          </w:p>
        </w:tc>
        <w:tc>
          <w:tcPr>
            <w:tcW w:w="3455" w:type="dxa"/>
          </w:tcPr>
          <w:p>
            <w:pPr>
              <w:spacing w:before="89" w:line="225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AttributeHandle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vMerge w:val="continue"/>
            <w:tcBorders>
              <w:top w:val="nil"/>
            </w:tcBorders>
          </w:tcPr>
          <w:p/>
        </w:tc>
        <w:tc>
          <w:tcPr>
            <w:tcW w:w="2840" w:type="dxa"/>
          </w:tcPr>
          <w:p>
            <w:pPr>
              <w:spacing w:before="55" w:line="213" w:lineRule="auto"/>
              <w:ind w:left="108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ascii="Times New Roman" w:hAnsi="Times New Roman" w:eastAsia="宋体" w:cs="Times New Roman"/>
              </w:rPr>
              <w:t>Length</w:t>
            </w:r>
            <w:r>
              <w:rPr>
                <w:rFonts w:ascii="Times New Roman" w:hAnsi="Times New Roman" w:eastAsia="Times New Roman" w:cs="Times New Roman"/>
              </w:rPr>
              <w:t>+</w:t>
            </w:r>
            <w:r>
              <w:rPr>
                <w:rFonts w:ascii="Times New Roman" w:hAnsi="Times New Roman" w:eastAsia="宋体" w:cs="Times New Roman"/>
              </w:rPr>
              <w:t>3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3455" w:type="dxa"/>
          </w:tcPr>
          <w:p>
            <w:pPr>
              <w:spacing w:before="54" w:line="221" w:lineRule="auto"/>
              <w:ind w:left="110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BLE</w:t>
            </w:r>
            <w:r>
              <w:rPr>
                <w:rFonts w:ascii="宋体" w:hAnsi="宋体" w:eastAsia="宋体" w:cs="宋体"/>
                <w:spacing w:val="1"/>
              </w:rPr>
              <w:t>数据</w:t>
            </w:r>
          </w:p>
        </w:tc>
      </w:tr>
    </w:tbl>
    <w:p>
      <w:pPr>
        <w:spacing w:line="250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9628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STANDBY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REP</w:t>
      </w:r>
      <w:bookmarkEnd w:id="38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模块上电/复位初始化完成后会发送PT_EVENT_I_AM_READY来通知MCU自己已经准备好可以开始工作。MCU需要收到此EVENT后方可发送第一个CMD。事件格式如下：</w:t>
      </w:r>
    </w:p>
    <w:p>
      <w:pPr>
        <w:spacing w:line="101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6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0x00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3401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STATUS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RES</w:t>
      </w:r>
      <w:bookmarkEnd w:id="39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PT_EVENT_STATUS_RES用于回复PT_CMD_STAUS_REQUEST。操作码为0x0A。事件格式如下：</w:t>
      </w:r>
    </w:p>
    <w:tbl>
      <w:tblPr>
        <w:tblStyle w:val="12"/>
        <w:tblpPr w:leftFromText="180" w:rightFromText="180" w:vertAnchor="text" w:horzAnchor="page" w:tblpXSpec="center" w:tblpY="226"/>
        <w:tblOverlap w:val="never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3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6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7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7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atLeast"/>
          <w:jc w:val="center"/>
        </w:trPr>
        <w:tc>
          <w:tcPr>
            <w:tcW w:w="2843" w:type="dxa"/>
          </w:tcPr>
          <w:p>
            <w:pPr>
              <w:spacing w:before="91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3455" w:type="dxa"/>
          </w:tcPr>
          <w:p>
            <w:pPr>
              <w:spacing w:before="56" w:line="312" w:lineRule="exact"/>
              <w:ind w:left="113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9"/>
                <w:position w:val="7"/>
              </w:rPr>
              <w:t>模</w:t>
            </w:r>
            <w:r>
              <w:rPr>
                <w:rFonts w:ascii="宋体" w:hAnsi="宋体" w:eastAsia="宋体" w:cs="宋体"/>
                <w:spacing w:val="-5"/>
                <w:position w:val="7"/>
              </w:rPr>
              <w:t>块状态：</w:t>
            </w:r>
          </w:p>
          <w:p>
            <w:pPr>
              <w:spacing w:before="45" w:line="260" w:lineRule="auto"/>
              <w:ind w:left="106" w:right="390"/>
              <w:rPr>
                <w:rFonts w:ascii="宋体" w:hAnsi="宋体" w:eastAsia="宋体" w:cs="宋体"/>
                <w:spacing w:val="-4"/>
              </w:rPr>
            </w:pPr>
            <w:r>
              <w:rPr>
                <w:rFonts w:ascii="Times New Roman" w:hAnsi="Times New Roman" w:eastAsia="宋体" w:cs="Times New Roman"/>
                <w:spacing w:val="-4"/>
              </w:rPr>
              <w:t>bit</w:t>
            </w:r>
            <w:r>
              <w:rPr>
                <w:rFonts w:ascii="Times New Roman" w:hAnsi="Times New Roman" w:eastAsia="宋体" w:cs="Times New Roman"/>
                <w:spacing w:val="-8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:</w:t>
            </w:r>
            <w:r>
              <w:rPr>
                <w:rFonts w:ascii="Times New Roman" w:hAnsi="Times New Roman" w:eastAsia="宋体" w:cs="Times New Roman"/>
                <w:spacing w:val="-1"/>
              </w:rPr>
              <w:t>BLE</w:t>
            </w:r>
            <w:r>
              <w:rPr>
                <w:rFonts w:ascii="宋体" w:hAnsi="宋体" w:eastAsia="宋体" w:cs="宋体"/>
                <w:spacing w:val="-4"/>
              </w:rPr>
              <w:t>可发现(</w:t>
            </w:r>
            <w:r>
              <w:rPr>
                <w:rFonts w:ascii="Times New Roman" w:hAnsi="Times New Roman" w:eastAsia="宋体" w:cs="Times New Roman"/>
                <w:spacing w:val="-4"/>
              </w:rPr>
              <w:t>ADV</w:t>
            </w:r>
            <w:r>
              <w:rPr>
                <w:rFonts w:ascii="宋体" w:hAnsi="宋体" w:eastAsia="宋体" w:cs="宋体"/>
                <w:spacing w:val="-4"/>
              </w:rPr>
              <w:t>)；</w:t>
            </w:r>
          </w:p>
          <w:p>
            <w:pPr>
              <w:spacing w:before="45" w:line="260" w:lineRule="auto"/>
              <w:ind w:left="106" w:right="390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bi</w:t>
            </w:r>
            <w:r>
              <w:rPr>
                <w:rFonts w:ascii="Times New Roman" w:hAnsi="Times New Roman" w:eastAsia="宋体" w:cs="Times New Roman"/>
                <w:spacing w:val="-1"/>
              </w:rPr>
              <w:t>t</w:t>
            </w:r>
            <w:r>
              <w:rPr>
                <w:rFonts w:ascii="Times New Roman" w:hAnsi="Times New Roman" w:eastAsia="宋体" w:cs="Times New Roman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:</w:t>
            </w:r>
            <w:r>
              <w:rPr>
                <w:rFonts w:ascii="Times New Roman" w:hAnsi="Times New Roman" w:eastAsia="宋体" w:cs="Times New Roman"/>
                <w:spacing w:val="-1"/>
              </w:rPr>
              <w:t>BLE</w:t>
            </w:r>
            <w:r>
              <w:rPr>
                <w:rFonts w:ascii="宋体" w:hAnsi="宋体" w:eastAsia="宋体" w:cs="宋体"/>
                <w:spacing w:val="-2"/>
              </w:rPr>
              <w:t>已连接；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6216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NVRAM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REP</w:t>
      </w:r>
      <w:bookmarkEnd w:id="40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模块需要将NVRAM数据保存至MCU时会发送PT_EVENT_NVRAM_REP事件给MCU。操作码0x0D。关于NVRAM的作用和工作原理，请参考PT_CMD_SET_NVRAM。事件格式如下：</w:t>
      </w:r>
    </w:p>
    <w:p>
      <w:pPr>
        <w:spacing w:line="102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8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8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7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3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6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7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0x170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Byte173</w:t>
            </w:r>
          </w:p>
        </w:tc>
        <w:tc>
          <w:tcPr>
            <w:tcW w:w="3455" w:type="dxa"/>
          </w:tcPr>
          <w:p>
            <w:pPr>
              <w:spacing w:before="54" w:line="221" w:lineRule="auto"/>
              <w:ind w:left="103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NVRAM</w:t>
            </w:r>
            <w:r>
              <w:rPr>
                <w:rFonts w:ascii="宋体" w:hAnsi="宋体" w:eastAsia="宋体" w:cs="宋体"/>
                <w:spacing w:val="1"/>
              </w:rPr>
              <w:t>数据(</w:t>
            </w:r>
            <w:r>
              <w:rPr>
                <w:rFonts w:ascii="Times New Roman" w:hAnsi="Times New Roman" w:eastAsia="宋体" w:cs="Times New Roman"/>
              </w:rPr>
              <w:t>34</w:t>
            </w:r>
            <w:r>
              <w:rPr>
                <w:rFonts w:ascii="Times New Roman" w:hAnsi="Times New Roman" w:eastAsia="Times New Roman" w:cs="Times New Roman"/>
              </w:rPr>
              <w:t>*</w:t>
            </w:r>
            <w:r>
              <w:rPr>
                <w:rFonts w:ascii="Times New Roman" w:hAnsi="Times New Roman" w:eastAsia="宋体" w:cs="Times New Roman"/>
              </w:rPr>
              <w:t>5</w:t>
            </w:r>
            <w:r>
              <w:rPr>
                <w:rFonts w:ascii="宋体" w:hAnsi="宋体" w:eastAsia="宋体" w:cs="宋体"/>
              </w:rPr>
              <w:t>)</w:t>
            </w:r>
          </w:p>
        </w:tc>
      </w:tr>
    </w:tbl>
    <w:p>
      <w:pPr>
        <w:spacing w:line="250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0211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INVALID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PACKET</w:t>
      </w:r>
      <w:bookmarkEnd w:id="41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模块收到无法处理的指令时会发送PT_EVENT_UART_EXCEPTION。通常由主机发送PT包格式错误引起，发出此EVENT后模块会主动ASSERT，此时需将模块复位或重新上电。事件格式如下：</w:t>
      </w:r>
    </w:p>
    <w:tbl>
      <w:tblPr>
        <w:tblStyle w:val="12"/>
        <w:tblpPr w:leftFromText="180" w:rightFromText="180" w:vertAnchor="text" w:horzAnchor="page" w:tblpXSpec="center" w:tblpY="5"/>
        <w:tblOverlap w:val="never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6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0x00</w:t>
            </w:r>
          </w:p>
        </w:tc>
      </w:tr>
    </w:tbl>
    <w:p>
      <w:pPr>
        <w:spacing w:line="101" w:lineRule="auto"/>
        <w:rPr>
          <w:sz w:val="2"/>
        </w:rPr>
      </w:pPr>
    </w:p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748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GKEY</w:t>
      </w:r>
      <w:bookmarkEnd w:id="42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在NumericComparison配对方式中会产生密钥，需要和配对另一方比较，MCU比较后需要返回PT_EVENT_GKEY。操作码0x0E。事件格式如下：</w:t>
      </w:r>
    </w:p>
    <w:p>
      <w:pPr>
        <w:spacing w:line="110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4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</w:tcPr>
          <w:p>
            <w:pPr>
              <w:spacing w:before="93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3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Byte7</w:t>
            </w:r>
          </w:p>
        </w:tc>
        <w:tc>
          <w:tcPr>
            <w:tcW w:w="3455" w:type="dxa"/>
          </w:tcPr>
          <w:p>
            <w:pPr>
              <w:spacing w:before="57" w:line="221" w:lineRule="auto"/>
              <w:ind w:left="109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6"/>
              </w:rPr>
              <w:t>4</w:t>
            </w:r>
            <w:r>
              <w:rPr>
                <w:rFonts w:ascii="宋体" w:hAnsi="宋体" w:eastAsia="宋体" w:cs="宋体"/>
                <w:spacing w:val="-6"/>
              </w:rPr>
              <w:t>个</w:t>
            </w:r>
            <w:r>
              <w:rPr>
                <w:rFonts w:ascii="宋体" w:hAnsi="宋体" w:eastAsia="宋体" w:cs="宋体"/>
                <w:spacing w:val="-5"/>
              </w:rPr>
              <w:t>字</w:t>
            </w:r>
            <w:r>
              <w:rPr>
                <w:rFonts w:ascii="宋体" w:hAnsi="宋体" w:eastAsia="宋体" w:cs="宋体"/>
                <w:spacing w:val="-3"/>
              </w:rPr>
              <w:t>节</w:t>
            </w:r>
            <w:r>
              <w:rPr>
                <w:rFonts w:ascii="Times New Roman" w:hAnsi="Times New Roman" w:eastAsia="宋体" w:cs="Times New Roman"/>
                <w:spacing w:val="-3"/>
              </w:rPr>
              <w:t>16</w:t>
            </w:r>
            <w:r>
              <w:rPr>
                <w:rFonts w:ascii="宋体" w:hAnsi="宋体" w:eastAsia="宋体" w:cs="宋体"/>
                <w:spacing w:val="-3"/>
              </w:rPr>
              <w:t>进制的密钥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5209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TK</w:t>
      </w:r>
      <w:bookmarkEnd w:id="43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在BLEPASSKEY配对方式中，需要对TK值进行校验，在手机上输入对应的TK值进行配对。事件格式如下：</w:t>
      </w:r>
    </w:p>
    <w:p>
      <w:pPr>
        <w:spacing w:line="102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8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8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8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94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4"/>
              </w:rPr>
              <w:t>0</w:t>
            </w:r>
            <w:r>
              <w:rPr>
                <w:rFonts w:ascii="Times New Roman" w:hAnsi="Times New Roman" w:eastAsia="宋体" w:cs="Times New Roman"/>
                <w:spacing w:val="-2"/>
              </w:rPr>
              <w:t>x11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6</w:t>
            </w:r>
          </w:p>
        </w:tc>
        <w:tc>
          <w:tcPr>
            <w:tcW w:w="3455" w:type="dxa"/>
          </w:tcPr>
          <w:p>
            <w:pPr>
              <w:spacing w:before="54" w:line="221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</w:rPr>
              <w:t>TK</w:t>
            </w:r>
            <w:r>
              <w:rPr>
                <w:rFonts w:ascii="宋体" w:hAnsi="宋体" w:eastAsia="宋体" w:cs="宋体"/>
              </w:rPr>
              <w:t>数据</w:t>
            </w:r>
          </w:p>
        </w:tc>
      </w:tr>
    </w:tbl>
    <w:p>
      <w:pPr>
        <w:spacing w:line="344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31401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PAIRING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STATE</w:t>
      </w:r>
      <w:bookmarkEnd w:id="44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在蓝牙发起配对的时候，模块会向MCU发送事件PT_EVENT_LE_PAIRING_STATE。具体格式如下：</w:t>
      </w:r>
    </w:p>
    <w:p>
      <w:pPr>
        <w:spacing w:line="129" w:lineRule="exact"/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6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6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3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6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7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1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  <w:tc>
          <w:tcPr>
            <w:tcW w:w="3455" w:type="dxa"/>
          </w:tcPr>
          <w:p>
            <w:pPr>
              <w:spacing w:before="119" w:line="191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0080</w:t>
            </w:r>
            <w:r>
              <w:rPr>
                <w:rFonts w:ascii="Times New Roman" w:hAnsi="Times New Roman" w:eastAsia="Times New Roman" w:cs="Times New Roman"/>
              </w:rPr>
              <w:t>:</w:t>
            </w:r>
            <w:r>
              <w:rPr>
                <w:rFonts w:ascii="Times New Roman" w:hAnsi="Times New Roman" w:eastAsia="宋体" w:cs="Times New Roman"/>
              </w:rPr>
              <w:t>BLEpairingsuccess</w:t>
            </w:r>
          </w:p>
          <w:p>
            <w:pPr>
              <w:spacing w:before="119" w:line="191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0180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:</w:t>
            </w:r>
            <w:r>
              <w:rPr>
                <w:rFonts w:ascii="Times New Roman" w:hAnsi="Times New Roman" w:eastAsia="宋体" w:cs="Times New Roman"/>
              </w:rPr>
              <w:t>BLEpairingfail</w:t>
            </w:r>
          </w:p>
        </w:tc>
      </w:tr>
    </w:tbl>
    <w:p>
      <w:pPr>
        <w:spacing w:line="345" w:lineRule="auto"/>
      </w:pPr>
    </w:p>
    <w:p>
      <w:pPr>
        <w:pStyle w:val="4"/>
        <w:bidi w:val="0"/>
      </w:pPr>
      <w:bookmarkStart w:id="45" w:name="_Toc20948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ENCRYPTION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STATE</w:t>
      </w:r>
      <w:bookmarkEnd w:id="45"/>
    </w:p>
    <w:p>
      <w:pPr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ind w:firstLine="480" w:firstLineChars="20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在收到加密指令之后，模块会向MCU发送加密状态的事件PT_EVENT_LE_ENCRYPTION_STATE。具体格式如下：</w:t>
      </w:r>
    </w:p>
    <w:p>
      <w:pPr>
        <w:spacing w:line="103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4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1</w:t>
            </w:r>
            <w:r>
              <w:rPr>
                <w:rFonts w:ascii="Times New Roman" w:hAnsi="Times New Roman" w:eastAsia="宋体" w:cs="Times New Roman"/>
                <w:spacing w:val="-1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</w:p>
        </w:tc>
        <w:tc>
          <w:tcPr>
            <w:tcW w:w="3455" w:type="dxa"/>
          </w:tcPr>
          <w:p>
            <w:pPr>
              <w:spacing w:before="54" w:line="221" w:lineRule="auto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00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:</w:t>
            </w:r>
            <w:r>
              <w:rPr>
                <w:rFonts w:ascii="宋体" w:hAnsi="宋体" w:eastAsia="宋体" w:cs="宋体"/>
              </w:rPr>
              <w:t>停止加密</w:t>
            </w:r>
          </w:p>
          <w:p>
            <w:pPr>
              <w:spacing w:before="60" w:line="222" w:lineRule="auto"/>
              <w:ind w:left="114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  <w:r>
              <w:rPr>
                <w:rFonts w:ascii="Times New Roman" w:hAnsi="Times New Roman" w:eastAsia="宋体" w:cs="Times New Roman"/>
              </w:rPr>
              <w:t>x</w:t>
            </w:r>
            <w:r>
              <w:rPr>
                <w:rFonts w:ascii="Times New Roman" w:hAnsi="Times New Roman" w:eastAsia="宋体" w:cs="Times New Roman"/>
                <w:spacing w:val="-1"/>
              </w:rPr>
              <w:t>01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:</w:t>
            </w:r>
            <w:r>
              <w:rPr>
                <w:rFonts w:ascii="宋体" w:hAnsi="宋体" w:eastAsia="宋体" w:cs="宋体"/>
              </w:rPr>
              <w:t>开始加密</w:t>
            </w:r>
          </w:p>
        </w:tc>
      </w:tr>
    </w:tbl>
    <w:p>
      <w:pPr>
        <w:spacing w:line="345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3136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LE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GKEY</w:t>
      </w:r>
      <w:bookmarkEnd w:id="46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在BLENumericComparison配对方式中会产生密钥，需要和配对另一方比较，MCU比较后需要返回PT_EVENT_LE_GKEY。操作码0x0E。事件格式如下：</w:t>
      </w:r>
    </w:p>
    <w:p>
      <w:pPr>
        <w:spacing w:line="45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2843" w:type="dxa"/>
          </w:tcPr>
          <w:p>
            <w:pPr>
              <w:spacing w:before="96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Opcode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88" w:line="191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x1d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3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6</w:t>
            </w:r>
          </w:p>
        </w:tc>
        <w:tc>
          <w:tcPr>
            <w:tcW w:w="3455" w:type="dxa"/>
          </w:tcPr>
          <w:p>
            <w:pPr>
              <w:spacing w:before="54" w:line="221" w:lineRule="auto"/>
              <w:ind w:left="109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宋体" w:cs="Times New Roman"/>
                <w:spacing w:val="-6"/>
              </w:rPr>
              <w:t>4</w:t>
            </w:r>
            <w:r>
              <w:rPr>
                <w:rFonts w:ascii="宋体" w:hAnsi="宋体" w:eastAsia="宋体" w:cs="宋体"/>
                <w:spacing w:val="-6"/>
              </w:rPr>
              <w:t>个字</w:t>
            </w:r>
            <w:r>
              <w:rPr>
                <w:rFonts w:ascii="宋体" w:hAnsi="宋体" w:eastAsia="宋体" w:cs="宋体"/>
                <w:spacing w:val="-3"/>
              </w:rPr>
              <w:t>节</w:t>
            </w:r>
            <w:r>
              <w:rPr>
                <w:rFonts w:ascii="Times New Roman" w:hAnsi="Times New Roman" w:eastAsia="宋体" w:cs="Times New Roman"/>
                <w:spacing w:val="-3"/>
              </w:rPr>
              <w:t>16</w:t>
            </w:r>
            <w:r>
              <w:rPr>
                <w:rFonts w:ascii="宋体" w:hAnsi="宋体" w:eastAsia="宋体" w:cs="宋体"/>
                <w:spacing w:val="-3"/>
              </w:rPr>
              <w:t>进制的密钥</w:t>
            </w:r>
          </w:p>
        </w:tc>
      </w:tr>
    </w:tbl>
    <w:p>
      <w:pPr>
        <w:spacing w:line="344" w:lineRule="auto"/>
      </w:pPr>
    </w:p>
    <w:p>
      <w:pPr>
        <w:spacing w:line="345" w:lineRule="auto"/>
      </w:pPr>
    </w:p>
    <w:p>
      <w:pPr>
        <w:pStyle w:val="4"/>
        <w:bidi w:val="0"/>
      </w:pPr>
      <w:bookmarkStart w:id="47" w:name="_Toc18263"/>
      <w:r>
        <w:rPr>
          <w:rFonts w:hint="eastAsia"/>
          <w:lang w:eastAsia="zh-CN"/>
        </w:rPr>
        <w:t>PT</w:t>
      </w:r>
      <w:r>
        <w:t>_EVENT_GET_PASSKEY</w:t>
      </w:r>
      <w:bookmarkEnd w:id="47"/>
    </w:p>
    <w:p>
      <w:pPr>
        <w:bidi w:val="0"/>
        <w:ind w:firstLine="480" w:firstLineChars="200"/>
        <w:rPr>
          <w:rFonts w:hint="eastAsia"/>
          <w:lang w:val="en-US" w:eastAsia="zh-CN"/>
        </w:rPr>
      </w:pP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在passkey配对方式中会产生passkey，需要输入passkey，MCU需要返回1.1.1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PT_EVENT_GET_PASSKEY。事件格式如下：</w:t>
      </w:r>
    </w:p>
    <w:p>
      <w:pPr>
        <w:spacing w:line="48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5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5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5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2843" w:type="dxa"/>
          </w:tcPr>
          <w:p>
            <w:pPr>
              <w:spacing w:before="97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91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4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7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6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1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8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8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  <w:jc w:val="center"/>
        </w:trPr>
        <w:tc>
          <w:tcPr>
            <w:tcW w:w="2843" w:type="dxa"/>
          </w:tcPr>
          <w:p>
            <w:pPr>
              <w:spacing w:before="92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2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Byte6</w:t>
            </w:r>
          </w:p>
        </w:tc>
        <w:tc>
          <w:tcPr>
            <w:tcW w:w="3455" w:type="dxa"/>
          </w:tcPr>
          <w:p>
            <w:pPr>
              <w:spacing w:before="57" w:line="214" w:lineRule="auto"/>
              <w:ind w:left="115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pacing w:val="-10"/>
              </w:rPr>
              <w:t>6</w:t>
            </w:r>
            <w:r>
              <w:rPr>
                <w:rFonts w:ascii="宋体" w:hAnsi="宋体" w:eastAsia="宋体" w:cs="宋体"/>
                <w:spacing w:val="-5"/>
              </w:rPr>
              <w:t>个字节</w:t>
            </w:r>
            <w:r>
              <w:rPr>
                <w:rFonts w:ascii="Times New Roman" w:hAnsi="Times New Roman" w:eastAsia="宋体" w:cs="Times New Roman"/>
                <w:spacing w:val="-5"/>
              </w:rPr>
              <w:t>10</w:t>
            </w:r>
            <w:r>
              <w:rPr>
                <w:rFonts w:ascii="宋体" w:hAnsi="宋体" w:eastAsia="宋体" w:cs="宋体"/>
                <w:spacing w:val="-5"/>
              </w:rPr>
              <w:t>进制的</w:t>
            </w:r>
            <w:r>
              <w:rPr>
                <w:rFonts w:ascii="Times New Roman" w:hAnsi="Times New Roman" w:eastAsia="宋体" w:cs="Times New Roman"/>
                <w:spacing w:val="-5"/>
              </w:rPr>
              <w:t>pass</w:t>
            </w:r>
            <w:r>
              <w:rPr>
                <w:rFonts w:hint="eastAsia" w:cs="Times New Roman"/>
                <w:spacing w:val="-5"/>
                <w:lang w:val="en-US" w:eastAsia="zh-CN"/>
              </w:rPr>
              <w:t>key</w:t>
            </w:r>
          </w:p>
        </w:tc>
      </w:tr>
    </w:tbl>
    <w:p>
      <w:pPr>
        <w:spacing w:line="262" w:lineRule="auto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2914"/>
      <w:r>
        <w:rPr>
          <w:rFonts w:hint="eastAsia" w:cs="Arial"/>
          <w:lang w:eastAsia="zh-CN"/>
        </w:rPr>
        <w:t>PT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EVENT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UUID</w:t>
      </w:r>
      <w:r>
        <w:rPr>
          <w:rFonts w:ascii="Arial" w:hAnsi="Arial" w:eastAsia="Arial" w:cs="Arial"/>
        </w:rPr>
        <w:t>_</w:t>
      </w:r>
      <w:r>
        <w:rPr>
          <w:rFonts w:ascii="Times New Roman" w:hAnsi="Times New Roman" w:eastAsia="宋体" w:cs="Arial"/>
        </w:rPr>
        <w:t>HANDLE</w:t>
      </w:r>
      <w:bookmarkEnd w:id="48"/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收到设置UUID相关的命名会回复这条事件，PT_CMD_ADD_SERVICE_UUID和PT_CMD_ADD_SERVICE_UUID命令会回复，回复的内容为当前UUID对应的handle，其中notify和indicate特征的handle为数据发送的handle，使能该UUID的handle需要加1事件格式如下：</w:t>
      </w:r>
    </w:p>
    <w:p>
      <w:pPr>
        <w:spacing w:line="101" w:lineRule="auto"/>
        <w:rPr>
          <w:sz w:val="2"/>
        </w:rPr>
      </w:pPr>
    </w:p>
    <w:tbl>
      <w:tblPr>
        <w:tblStyle w:val="12"/>
        <w:tblW w:w="91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34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43" w:type="dxa"/>
            <w:shd w:val="clear" w:color="auto" w:fill="0070C0"/>
          </w:tcPr>
          <w:p>
            <w:pPr>
              <w:spacing w:before="58" w:line="223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  <w:tc>
          <w:tcPr>
            <w:tcW w:w="2840" w:type="dxa"/>
            <w:shd w:val="clear" w:color="auto" w:fill="0070C0"/>
          </w:tcPr>
          <w:p>
            <w:pPr>
              <w:spacing w:before="58" w:line="222" w:lineRule="auto"/>
              <w:ind w:left="1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位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置</w:t>
            </w:r>
          </w:p>
        </w:tc>
        <w:tc>
          <w:tcPr>
            <w:tcW w:w="3455" w:type="dxa"/>
            <w:shd w:val="clear" w:color="auto" w:fill="0070C0"/>
          </w:tcPr>
          <w:p>
            <w:pPr>
              <w:spacing w:before="57" w:line="221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取</w:t>
            </w: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2843" w:type="dxa"/>
          </w:tcPr>
          <w:p>
            <w:pPr>
              <w:spacing w:before="93" w:line="184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EVE</w:t>
            </w:r>
            <w:r>
              <w:rPr>
                <w:rFonts w:ascii="Times New Roman" w:hAnsi="Times New Roman" w:eastAsia="宋体" w:cs="Times New Roman"/>
              </w:rPr>
              <w:t>NT</w:t>
            </w:r>
          </w:p>
        </w:tc>
        <w:tc>
          <w:tcPr>
            <w:tcW w:w="2840" w:type="dxa"/>
          </w:tcPr>
          <w:p>
            <w:pPr>
              <w:spacing w:before="86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0</w:t>
            </w:r>
          </w:p>
        </w:tc>
        <w:tc>
          <w:tcPr>
            <w:tcW w:w="3455" w:type="dxa"/>
          </w:tcPr>
          <w:p>
            <w:pPr>
              <w:spacing w:before="90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7" w:line="191" w:lineRule="auto"/>
              <w:ind w:left="11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Opcod</w:t>
            </w:r>
            <w:r>
              <w:rPr>
                <w:rFonts w:ascii="Times New Roman" w:hAnsi="Times New Roman" w:eastAsia="宋体" w:cs="Times New Roman"/>
              </w:rPr>
              <w:t>e</w:t>
            </w:r>
          </w:p>
        </w:tc>
        <w:tc>
          <w:tcPr>
            <w:tcW w:w="2840" w:type="dxa"/>
          </w:tcPr>
          <w:p>
            <w:pPr>
              <w:spacing w:before="87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1</w:t>
            </w:r>
          </w:p>
        </w:tc>
        <w:tc>
          <w:tcPr>
            <w:tcW w:w="3455" w:type="dxa"/>
          </w:tcPr>
          <w:p>
            <w:pPr>
              <w:spacing w:before="91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2"/>
              </w:rPr>
              <w:t>0</w:t>
            </w:r>
            <w:r>
              <w:rPr>
                <w:rFonts w:ascii="Times New Roman" w:hAnsi="Times New Roman" w:eastAsia="宋体" w:cs="Times New Roman"/>
                <w:spacing w:val="-1"/>
              </w:rPr>
              <w:t>x</w:t>
            </w:r>
            <w:r>
              <w:rPr>
                <w:rFonts w:ascii="Times New Roman" w:hAnsi="Times New Roman" w:eastAsia="宋体" w:cs="Times New Roman"/>
                <w:spacing w:val="-2"/>
              </w:rPr>
              <w:t>2</w:t>
            </w:r>
            <w:r>
              <w:rPr>
                <w:rFonts w:ascii="Times New Roman" w:hAnsi="Times New Roman" w:eastAsia="宋体" w:cs="Times New Roman"/>
                <w:spacing w:val="-1"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2843" w:type="dxa"/>
          </w:tcPr>
          <w:p>
            <w:pPr>
              <w:spacing w:before="89" w:line="191" w:lineRule="auto"/>
              <w:ind w:left="11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Le</w:t>
            </w:r>
            <w:r>
              <w:rPr>
                <w:rFonts w:ascii="Times New Roman" w:hAnsi="Times New Roman" w:eastAsia="宋体" w:cs="Times New Roman"/>
              </w:rPr>
              <w:t>ngth</w:t>
            </w:r>
          </w:p>
        </w:tc>
        <w:tc>
          <w:tcPr>
            <w:tcW w:w="2840" w:type="dxa"/>
          </w:tcPr>
          <w:p>
            <w:pPr>
              <w:spacing w:before="89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B</w:t>
            </w:r>
            <w:r>
              <w:rPr>
                <w:rFonts w:ascii="Times New Roman" w:hAnsi="Times New Roman" w:eastAsia="宋体" w:cs="Times New Roman"/>
              </w:rPr>
              <w:t>yte</w:t>
            </w:r>
            <w:r>
              <w:rPr>
                <w:rFonts w:ascii="Times New Roman" w:hAnsi="Times New Roman" w:eastAsia="宋体" w:cs="Times New Roman"/>
                <w:spacing w:val="-1"/>
              </w:rPr>
              <w:t>2</w:t>
            </w:r>
          </w:p>
        </w:tc>
        <w:tc>
          <w:tcPr>
            <w:tcW w:w="3455" w:type="dxa"/>
          </w:tcPr>
          <w:p>
            <w:pPr>
              <w:spacing w:before="92" w:line="187" w:lineRule="auto"/>
              <w:ind w:left="11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0x02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2843" w:type="dxa"/>
          </w:tcPr>
          <w:p>
            <w:pPr>
              <w:spacing w:before="90" w:line="191" w:lineRule="auto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  <w:spacing w:val="-1"/>
              </w:rPr>
              <w:t>P</w:t>
            </w:r>
            <w:r>
              <w:rPr>
                <w:rFonts w:ascii="Times New Roman" w:hAnsi="Times New Roman" w:eastAsia="宋体" w:cs="Times New Roman"/>
              </w:rPr>
              <w:t>ayload</w:t>
            </w:r>
          </w:p>
        </w:tc>
        <w:tc>
          <w:tcPr>
            <w:tcW w:w="2840" w:type="dxa"/>
          </w:tcPr>
          <w:p>
            <w:pPr>
              <w:spacing w:before="90" w:line="191" w:lineRule="auto"/>
              <w:ind w:left="1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~</w:t>
            </w:r>
            <w:r>
              <w:rPr>
                <w:rFonts w:ascii="Times New Roman" w:hAnsi="Times New Roman" w:eastAsia="宋体" w:cs="Times New Roman"/>
              </w:rPr>
              <w:t>Byte</w:t>
            </w:r>
            <w:r>
              <w:rPr>
                <w:rFonts w:ascii="Times New Roman" w:hAnsi="Times New Roman" w:eastAsia="宋体" w:cs="Times New Roman"/>
                <w:spacing w:val="-1"/>
              </w:rPr>
              <w:t>4</w:t>
            </w:r>
          </w:p>
        </w:tc>
        <w:tc>
          <w:tcPr>
            <w:tcW w:w="3455" w:type="dxa"/>
          </w:tcPr>
          <w:p>
            <w:pPr>
              <w:spacing w:before="55" w:line="214" w:lineRule="auto"/>
              <w:ind w:left="11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Handle</w:t>
            </w:r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宋体" w:hAnsi="宋体" w:eastAsia="宋体" w:cs="宋体"/>
              </w:rPr>
              <w:t>小端模式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</w:tr>
    </w:tbl>
    <w:p>
      <w:pPr>
        <w:pStyle w:val="2"/>
        <w:bidi w:val="0"/>
        <w:rPr>
          <w:rFonts w:ascii="Calibri" w:hAnsi="Calibri" w:eastAsia="Calibri" w:cs="Calibri"/>
          <w:sz w:val="43"/>
          <w:szCs w:val="43"/>
        </w:rPr>
      </w:pPr>
      <w:bookmarkStart w:id="49" w:name="_Toc4395"/>
      <w:r>
        <w:rPr>
          <w:rFonts w:ascii="Times New Roman" w:hAnsi="Times New Roman" w:eastAsia="宋体" w:cs="Calibri"/>
          <w:b/>
          <w:bCs/>
          <w:position w:val="2"/>
          <w:sz w:val="43"/>
          <w:szCs w:val="43"/>
        </w:rPr>
        <w:t>BLE</w:t>
      </w:r>
      <w:r>
        <w:rPr>
          <w:rFonts w:hint="eastAsia" w:ascii="Times New Roman" w:hAnsi="Times New Roman" w:cs="Calibri"/>
          <w:b/>
          <w:bCs/>
          <w:position w:val="2"/>
          <w:sz w:val="43"/>
          <w:szCs w:val="43"/>
          <w:lang w:val="en-US" w:eastAsia="zh-CN"/>
        </w:rPr>
        <w:t xml:space="preserve"> </w:t>
      </w:r>
      <w:r>
        <w:rPr>
          <w:rFonts w:ascii="Times New Roman" w:hAnsi="Times New Roman" w:eastAsia="宋体" w:cs="Calibri"/>
          <w:b/>
          <w:bCs/>
          <w:position w:val="2"/>
          <w:sz w:val="43"/>
          <w:szCs w:val="43"/>
        </w:rPr>
        <w:t>Attribute</w:t>
      </w:r>
      <w:r>
        <w:rPr>
          <w:rFonts w:hint="eastAsia" w:ascii="Times New Roman" w:hAnsi="Times New Roman" w:cs="Calibri"/>
          <w:b/>
          <w:bCs/>
          <w:position w:val="2"/>
          <w:sz w:val="43"/>
          <w:szCs w:val="43"/>
          <w:lang w:val="en-US" w:eastAsia="zh-CN"/>
        </w:rPr>
        <w:t xml:space="preserve"> </w:t>
      </w:r>
      <w:r>
        <w:rPr>
          <w:rFonts w:ascii="Times New Roman" w:hAnsi="Times New Roman" w:eastAsia="宋体" w:cs="Calibri"/>
          <w:b/>
          <w:bCs/>
          <w:position w:val="2"/>
          <w:sz w:val="43"/>
          <w:szCs w:val="43"/>
        </w:rPr>
        <w:t>List</w:t>
      </w:r>
      <w:bookmarkEnd w:id="49"/>
    </w:p>
    <w:p>
      <w:pPr>
        <w:spacing w:line="317" w:lineRule="auto"/>
      </w:pP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自定义Service：</w:t>
      </w:r>
    </w:p>
    <w:tbl>
      <w:tblPr>
        <w:tblStyle w:val="12"/>
        <w:tblW w:w="9044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9"/>
        <w:gridCol w:w="5021"/>
        <w:gridCol w:w="91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  <w:jc w:val="center"/>
        </w:trPr>
        <w:tc>
          <w:tcPr>
            <w:tcW w:w="3109" w:type="dxa"/>
            <w:shd w:val="clear" w:color="auto" w:fill="B6DDE8" w:themeFill="accent5" w:themeFillTint="66"/>
          </w:tcPr>
          <w:p>
            <w:pPr>
              <w:spacing w:before="94" w:line="187" w:lineRule="auto"/>
              <w:ind w:left="11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2"/>
                <w:sz w:val="22"/>
                <w:szCs w:val="22"/>
              </w:rPr>
              <w:t>S</w:t>
            </w:r>
            <w:r>
              <w:rPr>
                <w:rFonts w:ascii="Times New Roman" w:hAnsi="Times New Roman" w:eastAsia="宋体" w:cs="Times New Roman"/>
                <w:b/>
                <w:bCs/>
                <w:spacing w:val="-1"/>
                <w:sz w:val="22"/>
                <w:szCs w:val="22"/>
              </w:rPr>
              <w:t>erver</w:t>
            </w:r>
          </w:p>
        </w:tc>
        <w:tc>
          <w:tcPr>
            <w:tcW w:w="5021" w:type="dxa"/>
            <w:shd w:val="clear" w:color="auto" w:fill="B6DDE8" w:themeFill="accent5" w:themeFillTint="66"/>
          </w:tcPr>
          <w:p>
            <w:pPr>
              <w:spacing w:before="97" w:line="184" w:lineRule="auto"/>
              <w:ind w:left="109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1"/>
                <w:sz w:val="22"/>
                <w:szCs w:val="22"/>
              </w:rPr>
              <w:t>UUI</w:t>
            </w: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14" w:type="dxa"/>
            <w:shd w:val="clear" w:color="auto" w:fill="B6DDE8" w:themeFill="accent5" w:themeFillTint="66"/>
          </w:tcPr>
          <w:p>
            <w:pPr>
              <w:spacing w:before="94" w:line="222" w:lineRule="auto"/>
              <w:ind w:left="109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1"/>
                <w:sz w:val="22"/>
                <w:szCs w:val="22"/>
              </w:rPr>
              <w:t>Han</w:t>
            </w: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dle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3109" w:type="dxa"/>
            <w:vAlign w:val="center"/>
          </w:tcPr>
          <w:p>
            <w:pPr>
              <w:spacing w:before="93" w:line="241" w:lineRule="auto"/>
              <w:ind w:left="112"/>
              <w:jc w:val="both"/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UUID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_</w:t>
            </w:r>
            <w:r>
              <w:rPr>
                <w:rFonts w:hint="eastAsia" w:cs="Times New Roman"/>
                <w:spacing w:val="-1"/>
                <w:sz w:val="18"/>
                <w:szCs w:val="18"/>
                <w:lang w:val="en-US" w:eastAsia="zh-CN"/>
              </w:rPr>
              <w:t>UNKONWN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_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SERVICE</w:t>
            </w:r>
          </w:p>
        </w:tc>
        <w:tc>
          <w:tcPr>
            <w:tcW w:w="5021" w:type="dxa"/>
            <w:vAlign w:val="center"/>
          </w:tcPr>
          <w:p>
            <w:pPr>
              <w:spacing w:before="93" w:line="241" w:lineRule="auto"/>
              <w:ind w:left="112"/>
              <w:jc w:val="both"/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0x0000FF00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F7E3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55B4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6C4C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9FD140100A16</w:t>
            </w:r>
          </w:p>
        </w:tc>
        <w:tc>
          <w:tcPr>
            <w:tcW w:w="914" w:type="dxa"/>
            <w:vAlign w:val="center"/>
          </w:tcPr>
          <w:p>
            <w:pPr>
              <w:spacing w:before="93" w:line="241" w:lineRule="auto"/>
              <w:ind w:left="112"/>
              <w:jc w:val="both"/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0x19</w:t>
            </w:r>
          </w:p>
        </w:tc>
      </w:tr>
    </w:tbl>
    <w:p>
      <w:pPr>
        <w:spacing w:line="293" w:lineRule="auto"/>
      </w:pP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自定义发送Characteristic：</w:t>
      </w:r>
    </w:p>
    <w:tbl>
      <w:tblPr>
        <w:tblStyle w:val="12"/>
        <w:tblW w:w="9044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9"/>
        <w:gridCol w:w="3908"/>
        <w:gridCol w:w="1113"/>
        <w:gridCol w:w="91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3109" w:type="dxa"/>
            <w:shd w:val="clear" w:color="auto" w:fill="B6DDE8" w:themeFill="accent5" w:themeFillTint="66"/>
          </w:tcPr>
          <w:p>
            <w:pPr>
              <w:spacing w:before="94" w:line="224" w:lineRule="auto"/>
              <w:ind w:left="11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1"/>
                <w:sz w:val="22"/>
                <w:szCs w:val="22"/>
              </w:rPr>
              <w:t>Charact</w:t>
            </w: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eristic</w:t>
            </w:r>
          </w:p>
        </w:tc>
        <w:tc>
          <w:tcPr>
            <w:tcW w:w="3908" w:type="dxa"/>
            <w:shd w:val="clear" w:color="auto" w:fill="B6DDE8" w:themeFill="accent5" w:themeFillTint="66"/>
          </w:tcPr>
          <w:p>
            <w:pPr>
              <w:spacing w:before="98" w:line="184" w:lineRule="auto"/>
              <w:ind w:left="109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1"/>
                <w:sz w:val="22"/>
                <w:szCs w:val="22"/>
              </w:rPr>
              <w:t>UUI</w:t>
            </w: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113" w:type="dxa"/>
            <w:shd w:val="clear" w:color="auto" w:fill="B6DDE8" w:themeFill="accent5" w:themeFillTint="66"/>
          </w:tcPr>
          <w:p>
            <w:pPr>
              <w:spacing w:before="94" w:line="188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1"/>
                <w:sz w:val="22"/>
                <w:szCs w:val="22"/>
              </w:rPr>
              <w:t>Proper</w:t>
            </w: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ty</w:t>
            </w:r>
          </w:p>
        </w:tc>
        <w:tc>
          <w:tcPr>
            <w:tcW w:w="914" w:type="dxa"/>
            <w:shd w:val="clear" w:color="auto" w:fill="B6DDE8" w:themeFill="accent5" w:themeFillTint="66"/>
          </w:tcPr>
          <w:p>
            <w:pPr>
              <w:spacing w:before="94" w:line="224" w:lineRule="auto"/>
              <w:ind w:left="109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1"/>
                <w:sz w:val="22"/>
                <w:szCs w:val="22"/>
              </w:rPr>
              <w:t>Han</w:t>
            </w: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dle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3109" w:type="dxa"/>
          </w:tcPr>
          <w:p>
            <w:pPr>
              <w:spacing w:before="93" w:line="241" w:lineRule="auto"/>
              <w:ind w:left="112"/>
              <w:jc w:val="both"/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UUID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_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CHARACTERISTIC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_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UPLOAD</w:t>
            </w:r>
          </w:p>
        </w:tc>
        <w:tc>
          <w:tcPr>
            <w:tcW w:w="3908" w:type="dxa"/>
          </w:tcPr>
          <w:p>
            <w:pPr>
              <w:spacing w:before="93" w:line="241" w:lineRule="auto"/>
              <w:ind w:left="112"/>
              <w:jc w:val="both"/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0x0000FF01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F7E3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55B4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6C4C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9FD140100A16</w:t>
            </w:r>
          </w:p>
        </w:tc>
        <w:tc>
          <w:tcPr>
            <w:tcW w:w="1113" w:type="dxa"/>
          </w:tcPr>
          <w:p>
            <w:pPr>
              <w:spacing w:before="93" w:line="241" w:lineRule="auto"/>
              <w:ind w:left="112"/>
              <w:jc w:val="both"/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Notify</w:t>
            </w:r>
          </w:p>
        </w:tc>
        <w:tc>
          <w:tcPr>
            <w:tcW w:w="914" w:type="dxa"/>
          </w:tcPr>
          <w:p>
            <w:pPr>
              <w:spacing w:before="93" w:line="241" w:lineRule="auto"/>
              <w:ind w:left="112"/>
              <w:jc w:val="both"/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0x1B</w:t>
            </w:r>
          </w:p>
        </w:tc>
      </w:tr>
    </w:tbl>
    <w:p>
      <w:pPr>
        <w:spacing w:line="293" w:lineRule="auto"/>
      </w:pP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自定义接受Characteristic：</w:t>
      </w:r>
    </w:p>
    <w:tbl>
      <w:tblPr>
        <w:tblStyle w:val="12"/>
        <w:tblW w:w="9044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9"/>
        <w:gridCol w:w="3908"/>
        <w:gridCol w:w="1113"/>
        <w:gridCol w:w="91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3109" w:type="dxa"/>
            <w:shd w:val="clear" w:color="auto" w:fill="B6DDE8" w:themeFill="accent5" w:themeFillTint="66"/>
          </w:tcPr>
          <w:p>
            <w:pPr>
              <w:spacing w:before="94" w:line="224" w:lineRule="auto"/>
              <w:ind w:left="11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1"/>
                <w:sz w:val="22"/>
                <w:szCs w:val="22"/>
              </w:rPr>
              <w:t>Charact</w:t>
            </w: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eristic</w:t>
            </w:r>
          </w:p>
        </w:tc>
        <w:tc>
          <w:tcPr>
            <w:tcW w:w="3908" w:type="dxa"/>
            <w:shd w:val="clear" w:color="auto" w:fill="B6DDE8" w:themeFill="accent5" w:themeFillTint="66"/>
          </w:tcPr>
          <w:p>
            <w:pPr>
              <w:spacing w:before="97" w:line="184" w:lineRule="auto"/>
              <w:ind w:left="109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1"/>
                <w:sz w:val="22"/>
                <w:szCs w:val="22"/>
              </w:rPr>
              <w:t>UUI</w:t>
            </w: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113" w:type="dxa"/>
            <w:shd w:val="clear" w:color="auto" w:fill="B6DDE8" w:themeFill="accent5" w:themeFillTint="66"/>
          </w:tcPr>
          <w:p>
            <w:pPr>
              <w:spacing w:before="93" w:line="188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1"/>
                <w:sz w:val="22"/>
                <w:szCs w:val="22"/>
              </w:rPr>
              <w:t>Proper</w:t>
            </w: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ty</w:t>
            </w:r>
          </w:p>
        </w:tc>
        <w:tc>
          <w:tcPr>
            <w:tcW w:w="914" w:type="dxa"/>
            <w:shd w:val="clear" w:color="auto" w:fill="B6DDE8" w:themeFill="accent5" w:themeFillTint="66"/>
          </w:tcPr>
          <w:p>
            <w:pPr>
              <w:spacing w:before="94" w:line="224" w:lineRule="auto"/>
              <w:ind w:left="109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1"/>
                <w:sz w:val="22"/>
                <w:szCs w:val="22"/>
              </w:rPr>
              <w:t>Han</w:t>
            </w:r>
            <w:r>
              <w:rPr>
                <w:rFonts w:ascii="Times New Roman" w:hAnsi="Times New Roman" w:eastAsia="宋体" w:cs="Times New Roman"/>
                <w:b/>
                <w:bCs/>
                <w:sz w:val="22"/>
                <w:szCs w:val="22"/>
              </w:rPr>
              <w:t>dle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  <w:jc w:val="center"/>
        </w:trPr>
        <w:tc>
          <w:tcPr>
            <w:tcW w:w="3109" w:type="dxa"/>
            <w:vMerge w:val="restart"/>
            <w:vAlign w:val="center"/>
          </w:tcPr>
          <w:p>
            <w:pPr>
              <w:spacing w:before="93" w:line="241" w:lineRule="auto"/>
              <w:ind w:left="112"/>
              <w:jc w:val="both"/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UUID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_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CHARACTERISTIC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_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REV1</w:t>
            </w:r>
          </w:p>
        </w:tc>
        <w:tc>
          <w:tcPr>
            <w:tcW w:w="3908" w:type="dxa"/>
            <w:vMerge w:val="restart"/>
            <w:vAlign w:val="center"/>
          </w:tcPr>
          <w:p>
            <w:pPr>
              <w:spacing w:before="93" w:line="241" w:lineRule="auto"/>
              <w:ind w:left="112"/>
              <w:jc w:val="both"/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0x0000FF02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F7E3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55B4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6C4C</w:t>
            </w:r>
            <w:r>
              <w:rPr>
                <w:rFonts w:hint="eastAsia" w:ascii="Times New Roman" w:hAnsi="Times New Roman" w:eastAsia="Times New Roman" w:cs="Times New Roman"/>
                <w:spacing w:val="-1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9FD140100A16</w:t>
            </w:r>
          </w:p>
        </w:tc>
        <w:tc>
          <w:tcPr>
            <w:tcW w:w="1113" w:type="dxa"/>
          </w:tcPr>
          <w:p>
            <w:pPr>
              <w:spacing w:before="93" w:line="241" w:lineRule="auto"/>
              <w:ind w:left="112"/>
              <w:jc w:val="both"/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Write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spacing w:before="93" w:line="241" w:lineRule="auto"/>
              <w:ind w:left="112"/>
              <w:jc w:val="both"/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0x1E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  <w:jc w:val="center"/>
        </w:trPr>
        <w:tc>
          <w:tcPr>
            <w:tcW w:w="3109" w:type="dxa"/>
            <w:vMerge w:val="continue"/>
          </w:tcPr>
          <w:p>
            <w:pPr>
              <w:spacing w:before="93" w:line="241" w:lineRule="auto"/>
              <w:ind w:left="112"/>
              <w:jc w:val="both"/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</w:pPr>
          </w:p>
        </w:tc>
        <w:tc>
          <w:tcPr>
            <w:tcW w:w="3908" w:type="dxa"/>
            <w:vMerge w:val="continue"/>
          </w:tcPr>
          <w:p>
            <w:pPr>
              <w:spacing w:before="93" w:line="241" w:lineRule="auto"/>
              <w:ind w:left="112"/>
              <w:jc w:val="both"/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</w:pPr>
          </w:p>
        </w:tc>
        <w:tc>
          <w:tcPr>
            <w:tcW w:w="1113" w:type="dxa"/>
          </w:tcPr>
          <w:p>
            <w:pPr>
              <w:spacing w:before="93" w:line="241" w:lineRule="auto"/>
              <w:ind w:left="112"/>
              <w:jc w:val="both"/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Write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  <w:lang w:val="en-US" w:eastAsia="zh-CN"/>
              </w:rPr>
              <w:t>No</w:t>
            </w:r>
            <w:r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  <w:t>Resp</w:t>
            </w:r>
          </w:p>
        </w:tc>
        <w:tc>
          <w:tcPr>
            <w:tcW w:w="914" w:type="dxa"/>
            <w:vMerge w:val="continue"/>
          </w:tcPr>
          <w:p>
            <w:pPr>
              <w:spacing w:before="93" w:line="241" w:lineRule="auto"/>
              <w:ind w:left="112"/>
              <w:jc w:val="both"/>
              <w:rPr>
                <w:rFonts w:hint="eastAsia" w:ascii="Times New Roman" w:hAnsi="Times New Roman" w:eastAsia="宋体" w:cs="Times New Roman"/>
                <w:spacing w:val="-1"/>
                <w:sz w:val="18"/>
                <w:szCs w:val="18"/>
              </w:rPr>
            </w:pPr>
          </w:p>
        </w:tc>
      </w:tr>
    </w:tbl>
    <w:p/>
    <w:sectPr>
      <w:headerReference r:id="rId8" w:type="default"/>
      <w:footerReference r:id="rId9" w:type="default"/>
      <w:pgSz w:w="11907" w:h="16839"/>
      <w:pgMar w:top="1440" w:right="1080" w:bottom="1440" w:left="1080" w:header="851" w:footer="116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31" w:lineRule="auto"/>
      <w:rPr>
        <w:rFonts w:ascii="Times New Roman" w:hAnsi="Times New Roman" w:eastAsia="Times New Roman" w:cs="Times New Roman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211"/>
      </w:tabs>
      <w:spacing w:line="231" w:lineRule="auto"/>
      <w:ind w:left="3972"/>
      <w:rPr>
        <w:rFonts w:hint="default" w:ascii="Times New Roman" w:hAnsi="Times New Roman" w:eastAsia="Times New Roman" w:cs="Times New Roman"/>
        <w:sz w:val="18"/>
        <w:szCs w:val="18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cs="Times New Roman"/>
        <w:sz w:val="18"/>
        <w:szCs w:val="18"/>
        <w:lang w:eastAsia="zh-CN"/>
      </w:rPr>
      <w:tab/>
    </w:r>
    <w:r>
      <w:rPr>
        <w:rFonts w:hint="eastAsia" w:cs="Times New Roman"/>
        <w:sz w:val="18"/>
        <w:szCs w:val="18"/>
        <w:lang w:val="en-US" w:eastAsia="zh-CN"/>
      </w:rPr>
      <w:t xml:space="preserve">                                                                           @2023/7/27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宋体" w:hAnsi="宋体" w:eastAsia="宋体" w:cs="宋体"/>
        <w:sz w:val="24"/>
        <w:szCs w:val="24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701040</wp:posOffset>
              </wp:positionH>
              <wp:positionV relativeFrom="page">
                <wp:posOffset>740410</wp:posOffset>
              </wp:positionV>
              <wp:extent cx="6158230" cy="9525"/>
              <wp:effectExtent l="0" t="0" r="0" b="0"/>
              <wp:wrapNone/>
              <wp:docPr id="116" name="任意多边形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8230" cy="952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697" h="15">
                            <a:moveTo>
                              <a:pt x="0" y="14"/>
                            </a:moveTo>
                            <a:lnTo>
                              <a:pt x="9697" y="14"/>
                            </a:lnTo>
                            <a:lnTo>
                              <a:pt x="9697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5.2pt;margin-top:58.3pt;height:0.75pt;width:484.9pt;mso-position-horizontal-relative:page;mso-position-vertical-relative:page;z-index:251659264;mso-width-relative:page;mso-height-relative:page;" fillcolor="#000000" filled="t" stroked="f" coordsize="9697,15" o:allowincell="f" o:gfxdata="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+HI63XAAAADAEA&#10;AA8AAAAAAAAAAQAgAAAAIgAAAGRycy9kb3ducmV2LnhtbFBLAQIUABQAAAAIAIdO4kDgEX+DGwIA&#10;AKEEAAAOAAAAAAAAAAEAIAAAACYBAABkcnMvZTJvRG9jLnhtbFBLBQYAAAAABgAGAFkBAACzBQAA&#10;AAA=&#10;" path="m0,14l9697,14,9697,0,0,0,0,14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rFonts w:ascii="宋体" w:hAnsi="宋体" w:eastAsia="宋体" w:cs="宋体"/>
        <w:spacing w:val="-1"/>
        <w:sz w:val="24"/>
        <w:szCs w:val="24"/>
        <w14:textOutline w14:w="4356" w14:cap="flat" w14:cmpd="sng" w14:algn="ctr">
          <w14:solidFill>
            <w14:srgbClr w14:val="000000"/>
          </w14:solidFill>
          <w14:prstDash w14:val="solid"/>
          <w14:miter w14:val="0"/>
        </w14:textOutline>
      </w:rPr>
      <w:t>蓝牙</w:t>
    </w:r>
    <w:r>
      <w:rPr>
        <w:rFonts w:hint="eastAsia" w:ascii="宋体" w:hAnsi="宋体" w:eastAsia="宋体" w:cs="宋体"/>
        <w:spacing w:val="-1"/>
        <w:sz w:val="24"/>
        <w:szCs w:val="24"/>
        <w14:textOutline w14:w="4356" w14:cap="flat" w14:cmpd="sng" w14:algn="ctr">
          <w14:solidFill>
            <w14:srgbClr w14:val="000000"/>
          </w14:solidFill>
          <w14:prstDash w14:val="solid"/>
          <w14:miter w14:val="0"/>
        </w14:textOutline>
      </w:rPr>
      <w:t>串口</w:t>
    </w:r>
    <w:r>
      <w:rPr>
        <w:rFonts w:ascii="宋体" w:hAnsi="宋体" w:eastAsia="宋体" w:cs="宋体"/>
        <w:spacing w:val="-1"/>
        <w:sz w:val="24"/>
        <w:szCs w:val="24"/>
        <w14:textOutline w14:w="4356" w14:cap="flat" w14:cmpd="sng" w14:algn="ctr">
          <w14:solidFill>
            <w14:srgbClr w14:val="000000"/>
          </w14:solidFill>
          <w14:prstDash w14:val="solid"/>
          <w14:miter w14:val="0"/>
        </w14:textOutline>
      </w:rPr>
      <w:t>透传</w:t>
    </w:r>
    <w:r>
      <w:rPr>
        <w:rFonts w:hint="eastAsia" w:ascii="宋体" w:hAnsi="宋体" w:eastAsia="宋体" w:cs="宋体"/>
        <w:spacing w:val="-1"/>
        <w:sz w:val="24"/>
        <w:szCs w:val="24"/>
        <w14:textOutline w14:w="4356" w14:cap="flat" w14:cmpd="sng" w14:algn="ctr">
          <w14:solidFill>
            <w14:srgbClr w14:val="000000"/>
          </w14:solidFill>
          <w14:prstDash w14:val="solid"/>
          <w14:miter w14:val="0"/>
        </w14:textOutline>
      </w:rPr>
      <w:t>协议说明</w:t>
    </w:r>
    <w:r>
      <w:rPr>
        <w:rFonts w:ascii="宋体" w:hAnsi="宋体" w:eastAsia="宋体" w:cs="宋体"/>
        <w:sz w:val="24"/>
        <w:szCs w:val="24"/>
        <w14:textOutline w14:w="4356" w14:cap="flat" w14:cmpd="sng" w14:algn="ctr">
          <w14:solidFill>
            <w14:srgbClr w14:val="000000"/>
          </w14:solidFill>
          <w14:prstDash w14:val="solid"/>
          <w14:miter w14:val="0"/>
        </w14:textOutline>
      </w:rPr>
      <w:t>书</w:t>
    </w:r>
    <w:r>
      <w:rPr>
        <w:rFonts w:hint="eastAsia" w:ascii="宋体" w:hAnsi="宋体" w:cs="宋体"/>
        <w:sz w:val="24"/>
        <w:szCs w:val="24"/>
        <w:lang w:val="en-US" w:eastAsia="zh-CN"/>
        <w14:textOutline w14:w="4356" w14:cap="flat" w14:cmpd="sng" w14:algn="ctr">
          <w14:solidFill>
            <w14:srgbClr w14:val="000000"/>
          </w14:solidFill>
          <w14:prstDash w14:val="solid"/>
          <w14:miter w14:val="0"/>
        </w14:textOutline>
      </w:rP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EF8388"/>
    <w:multiLevelType w:val="multilevel"/>
    <w:tmpl w:val="55EF83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BCADB0F"/>
    <w:multiLevelType w:val="singleLevel"/>
    <w:tmpl w:val="7BCADB0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TdiM2NmMDVjNTRkYmY4ZDU1NWEzOTVhNGE5ZGE0MGYifQ=="/>
  </w:docVars>
  <w:rsids>
    <w:rsidRoot w:val="0002452F"/>
    <w:rsid w:val="0002452F"/>
    <w:rsid w:val="001B78D0"/>
    <w:rsid w:val="00261E62"/>
    <w:rsid w:val="0200793B"/>
    <w:rsid w:val="03824AAC"/>
    <w:rsid w:val="04670095"/>
    <w:rsid w:val="05DD246D"/>
    <w:rsid w:val="09F935EE"/>
    <w:rsid w:val="0A9926DB"/>
    <w:rsid w:val="0AD025A1"/>
    <w:rsid w:val="0AE24082"/>
    <w:rsid w:val="0AFB3396"/>
    <w:rsid w:val="0B723658"/>
    <w:rsid w:val="0C2A7A8F"/>
    <w:rsid w:val="0D5D3E94"/>
    <w:rsid w:val="0D725B91"/>
    <w:rsid w:val="0D8A34C2"/>
    <w:rsid w:val="0D953916"/>
    <w:rsid w:val="0D9C49BC"/>
    <w:rsid w:val="0E012A71"/>
    <w:rsid w:val="0E7B754C"/>
    <w:rsid w:val="0ED91C40"/>
    <w:rsid w:val="0F87169C"/>
    <w:rsid w:val="10802373"/>
    <w:rsid w:val="11691059"/>
    <w:rsid w:val="13702B73"/>
    <w:rsid w:val="13A9398F"/>
    <w:rsid w:val="14363DC9"/>
    <w:rsid w:val="14593607"/>
    <w:rsid w:val="14F94098"/>
    <w:rsid w:val="160C349C"/>
    <w:rsid w:val="16533134"/>
    <w:rsid w:val="166242C9"/>
    <w:rsid w:val="176A1687"/>
    <w:rsid w:val="17BB1EE3"/>
    <w:rsid w:val="183323C1"/>
    <w:rsid w:val="18C748B7"/>
    <w:rsid w:val="19570331"/>
    <w:rsid w:val="1A205203"/>
    <w:rsid w:val="1A734CF7"/>
    <w:rsid w:val="1A8C5DB8"/>
    <w:rsid w:val="1C4E5A1B"/>
    <w:rsid w:val="1C6E0CB4"/>
    <w:rsid w:val="1D1D719C"/>
    <w:rsid w:val="1E796654"/>
    <w:rsid w:val="1EED151B"/>
    <w:rsid w:val="203942EC"/>
    <w:rsid w:val="20931C4F"/>
    <w:rsid w:val="209B0B03"/>
    <w:rsid w:val="21515666"/>
    <w:rsid w:val="215A3C51"/>
    <w:rsid w:val="21D27F99"/>
    <w:rsid w:val="22F8048F"/>
    <w:rsid w:val="233B1741"/>
    <w:rsid w:val="24F3713A"/>
    <w:rsid w:val="25A4045A"/>
    <w:rsid w:val="26A808F7"/>
    <w:rsid w:val="272C6959"/>
    <w:rsid w:val="27AE736E"/>
    <w:rsid w:val="28551EE0"/>
    <w:rsid w:val="28CB64EB"/>
    <w:rsid w:val="29B50E88"/>
    <w:rsid w:val="29CE3CF8"/>
    <w:rsid w:val="2A44157F"/>
    <w:rsid w:val="2B2F07C6"/>
    <w:rsid w:val="2C02237E"/>
    <w:rsid w:val="2C432859"/>
    <w:rsid w:val="2C6C77F8"/>
    <w:rsid w:val="2CB847EB"/>
    <w:rsid w:val="2CC03D95"/>
    <w:rsid w:val="2CC82C80"/>
    <w:rsid w:val="2D5409B8"/>
    <w:rsid w:val="2D5A155F"/>
    <w:rsid w:val="2E552C39"/>
    <w:rsid w:val="30136908"/>
    <w:rsid w:val="310426F5"/>
    <w:rsid w:val="31761E32"/>
    <w:rsid w:val="31BE6E53"/>
    <w:rsid w:val="32D3237F"/>
    <w:rsid w:val="33016EEC"/>
    <w:rsid w:val="33576B0C"/>
    <w:rsid w:val="335C2374"/>
    <w:rsid w:val="33CB42D7"/>
    <w:rsid w:val="37046FAB"/>
    <w:rsid w:val="386341A5"/>
    <w:rsid w:val="38C5276A"/>
    <w:rsid w:val="38D155B2"/>
    <w:rsid w:val="39440A0C"/>
    <w:rsid w:val="39D54C2E"/>
    <w:rsid w:val="3B8B1A48"/>
    <w:rsid w:val="3BF91819"/>
    <w:rsid w:val="3D632551"/>
    <w:rsid w:val="3D962926"/>
    <w:rsid w:val="3DB64D77"/>
    <w:rsid w:val="3F6C393F"/>
    <w:rsid w:val="3F7D6106"/>
    <w:rsid w:val="3FA70E1B"/>
    <w:rsid w:val="401069C0"/>
    <w:rsid w:val="406805AA"/>
    <w:rsid w:val="416C5E78"/>
    <w:rsid w:val="420B38E3"/>
    <w:rsid w:val="423733D6"/>
    <w:rsid w:val="42521512"/>
    <w:rsid w:val="42823479"/>
    <w:rsid w:val="441D16AC"/>
    <w:rsid w:val="4473751E"/>
    <w:rsid w:val="44E977E0"/>
    <w:rsid w:val="451660C4"/>
    <w:rsid w:val="4537637C"/>
    <w:rsid w:val="45440EBA"/>
    <w:rsid w:val="45D95DA6"/>
    <w:rsid w:val="46BF2EEE"/>
    <w:rsid w:val="47E10C42"/>
    <w:rsid w:val="48826D28"/>
    <w:rsid w:val="48B9571B"/>
    <w:rsid w:val="4A7F4E6E"/>
    <w:rsid w:val="4B1E053C"/>
    <w:rsid w:val="4BF70A34"/>
    <w:rsid w:val="4C5E0AB3"/>
    <w:rsid w:val="4CCA6149"/>
    <w:rsid w:val="4CD945DE"/>
    <w:rsid w:val="4D453A21"/>
    <w:rsid w:val="4D493511"/>
    <w:rsid w:val="4E9904C8"/>
    <w:rsid w:val="4F0A10D5"/>
    <w:rsid w:val="4F2204BE"/>
    <w:rsid w:val="4F3A2034"/>
    <w:rsid w:val="4F452582"/>
    <w:rsid w:val="50096F88"/>
    <w:rsid w:val="522B58DB"/>
    <w:rsid w:val="530F2B07"/>
    <w:rsid w:val="539A3C5B"/>
    <w:rsid w:val="53CC09F8"/>
    <w:rsid w:val="53EB5322"/>
    <w:rsid w:val="54077C82"/>
    <w:rsid w:val="544B4013"/>
    <w:rsid w:val="545509EE"/>
    <w:rsid w:val="54931516"/>
    <w:rsid w:val="553D2884"/>
    <w:rsid w:val="56382375"/>
    <w:rsid w:val="569C0B56"/>
    <w:rsid w:val="57792C45"/>
    <w:rsid w:val="584A608E"/>
    <w:rsid w:val="592340EB"/>
    <w:rsid w:val="592F7CE4"/>
    <w:rsid w:val="5C531CB7"/>
    <w:rsid w:val="5C7928BE"/>
    <w:rsid w:val="5CB32755"/>
    <w:rsid w:val="5E483371"/>
    <w:rsid w:val="5E624433"/>
    <w:rsid w:val="5E6A32E8"/>
    <w:rsid w:val="5E6A68E5"/>
    <w:rsid w:val="600357A2"/>
    <w:rsid w:val="60793CB6"/>
    <w:rsid w:val="60C03693"/>
    <w:rsid w:val="61167A72"/>
    <w:rsid w:val="61F93300"/>
    <w:rsid w:val="635F3637"/>
    <w:rsid w:val="64432611"/>
    <w:rsid w:val="650C334B"/>
    <w:rsid w:val="66067D9A"/>
    <w:rsid w:val="66F620CC"/>
    <w:rsid w:val="671958AB"/>
    <w:rsid w:val="689478DF"/>
    <w:rsid w:val="68AD09A1"/>
    <w:rsid w:val="68D636B4"/>
    <w:rsid w:val="6A077635"/>
    <w:rsid w:val="6BC06C3D"/>
    <w:rsid w:val="6BF012D0"/>
    <w:rsid w:val="6C5A2BED"/>
    <w:rsid w:val="6CD10672"/>
    <w:rsid w:val="6CFE17CB"/>
    <w:rsid w:val="6FBE3493"/>
    <w:rsid w:val="6FC5169B"/>
    <w:rsid w:val="6FDB4045"/>
    <w:rsid w:val="70D6480D"/>
    <w:rsid w:val="72281098"/>
    <w:rsid w:val="727E1346"/>
    <w:rsid w:val="728B1D53"/>
    <w:rsid w:val="73076EFF"/>
    <w:rsid w:val="734B14E2"/>
    <w:rsid w:val="739A5FC5"/>
    <w:rsid w:val="76DE441B"/>
    <w:rsid w:val="783A5084"/>
    <w:rsid w:val="78A27DF6"/>
    <w:rsid w:val="78C7160B"/>
    <w:rsid w:val="78C807D6"/>
    <w:rsid w:val="794C7D62"/>
    <w:rsid w:val="79532E9E"/>
    <w:rsid w:val="79C93160"/>
    <w:rsid w:val="7CB400F8"/>
    <w:rsid w:val="7CC34E4C"/>
    <w:rsid w:val="7DD87E16"/>
    <w:rsid w:val="7ECD54A1"/>
    <w:rsid w:val="7F345520"/>
    <w:rsid w:val="7F6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Times New Roman" w:hAnsi="Times New Roman" w:eastAsia="宋体" w:cs="Times New Roman"/>
      <w:snapToGrid w:val="0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420"/>
      </w:tabs>
      <w:spacing w:before="150" w:beforeLines="150" w:after="150" w:afterLines="150" w:line="240" w:lineRule="auto"/>
      <w:ind w:left="431" w:hanging="431"/>
      <w:jc w:val="center"/>
      <w:outlineLvl w:val="0"/>
    </w:pPr>
    <w:rPr>
      <w:rFonts w:eastAsia="宋体" w:asciiTheme="minorAscii" w:hAnsiTheme="minorAscii"/>
      <w:b/>
      <w:kern w:val="44"/>
      <w:sz w:val="72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pageBreakBefore w:val="0"/>
      <w:numPr>
        <w:ilvl w:val="1"/>
        <w:numId w:val="1"/>
      </w:numPr>
      <w:tabs>
        <w:tab w:val="left" w:pos="420"/>
        <w:tab w:val="left" w:pos="714"/>
      </w:tabs>
      <w:spacing w:before="100" w:beforeLines="100"/>
      <w:ind w:left="0" w:firstLine="241" w:firstLineChars="50"/>
      <w:jc w:val="left"/>
      <w:outlineLvl w:val="1"/>
    </w:pPr>
    <w:rPr>
      <w:b/>
      <w:bCs/>
      <w:sz w:val="36"/>
      <w:szCs w:val="2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ind w:left="720" w:hanging="720"/>
      <w:outlineLvl w:val="2"/>
    </w:pPr>
    <w:rPr>
      <w:rFonts w:ascii="Times New Roman" w:hAnsi="Times New Roman" w:eastAsia="宋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customStyle="1" w:styleId="12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WPSOffice手动目录 1"/>
    <w:qFormat/>
    <w:uiPriority w:val="0"/>
    <w:rPr>
      <w:rFonts w:ascii="Arial" w:hAnsi="Arial" w:cs="Arial" w:eastAsiaTheme="minorEastAsia"/>
      <w:lang w:val="en-US" w:eastAsia="zh-CN" w:bidi="ar-SA"/>
    </w:rPr>
  </w:style>
  <w:style w:type="paragraph" w:customStyle="1" w:styleId="14">
    <w:name w:val="WPSOffice手动目录 2"/>
    <w:qFormat/>
    <w:uiPriority w:val="0"/>
    <w:pPr>
      <w:ind w:left="200" w:leftChars="200"/>
    </w:pPr>
    <w:rPr>
      <w:rFonts w:ascii="Arial" w:hAnsi="Arial" w:cs="Arial" w:eastAsiaTheme="minorEastAsia"/>
      <w:lang w:val="en-US" w:eastAsia="zh-CN" w:bidi="ar-SA"/>
    </w:rPr>
  </w:style>
  <w:style w:type="paragraph" w:customStyle="1" w:styleId="15">
    <w:name w:val="WPSOffice手动目录 3"/>
    <w:uiPriority w:val="0"/>
    <w:pPr>
      <w:ind w:left="400" w:leftChars="400"/>
    </w:pPr>
    <w:rPr>
      <w:rFonts w:ascii="Arial" w:hAnsi="Arial" w:cs="Arial" w:eastAsiaTheme="minorEastAsia"/>
      <w:lang w:val="en-US" w:eastAsia="zh-CN" w:bidi="ar-SA"/>
    </w:rPr>
  </w:style>
  <w:style w:type="character" w:customStyle="1" w:styleId="16">
    <w:name w:val="页脚 字符"/>
    <w:basedOn w:val="11"/>
    <w:link w:val="6"/>
    <w:uiPriority w:val="99"/>
    <w:rPr>
      <w:rFonts w:eastAsia="Arial"/>
      <w:snapToGrid w:val="0"/>
      <w:color w:val="000000"/>
      <w:sz w:val="18"/>
      <w:szCs w:val="21"/>
    </w:rPr>
  </w:style>
  <w:style w:type="character" w:customStyle="1" w:styleId="17">
    <w:name w:val="标题 2 Char"/>
    <w:link w:val="3"/>
    <w:uiPriority w:val="0"/>
    <w:rPr>
      <w:b/>
      <w:bCs/>
      <w:sz w:val="3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6120</Words>
  <Characters>16999</Characters>
  <Lines>174</Lines>
  <Paragraphs>49</Paragraphs>
  <TotalTime>1</TotalTime>
  <ScaleCrop>false</ScaleCrop>
  <LinksUpToDate>false</LinksUpToDate>
  <CharactersWithSpaces>28506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2020-04-13T09:51:00Z</dcterms:created>
  <dc:creator>volanda</dc:creator>
  <cp:lastModifiedBy>王海龙</cp:lastModifiedBy>
  <dcterms:modified xsi:type="dcterms:W3CDTF">2023-07-28T06:34:20Z</dcterms:modified>
  <dc:title>YC1021(W) Dual-mode module spec-v1.2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2023-07-27T10:00:34Z</vt:filetime>
  </property>
  <property fmtid="{D5CDD505-2E9C-101B-9397-08002B2CF9AE}" pid="4" name="KSOProductBuildVer">
    <vt:lpwstr>2052-12.1.0.15120</vt:lpwstr>
  </property>
  <property fmtid="{D5CDD505-2E9C-101B-9397-08002B2CF9AE}" pid="5" name="ICV">
    <vt:lpwstr>2D225096ABEF49BCA1EEC4A7C74B792E_12</vt:lpwstr>
  </property>
</Properties>
</file>