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AACS2034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Fundamentals of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Skills-Based Assessment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6"/>
        <w:gridCol w:w="7350"/>
        <w:tblGridChange w:id="0">
          <w:tblGrid>
            <w:gridCol w:w="1666"/>
            <w:gridCol w:w="7350"/>
          </w:tblGrid>
        </w:tblGridChange>
      </w:tblGrid>
      <w:tr>
        <w:trPr>
          <w:cantSplit w:val="1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AACS2034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Title: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Fundamentals of Computer Networks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ID: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Programme: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Group: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 to Candidates: Answer ALL the questions in the answer template.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567"/>
          <w:tab w:val="left" w:pos="1134"/>
          <w:tab w:val="right" w:pos="9029"/>
        </w:tabs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PART A and PART B questions within 60 minutes. (30 min for each part)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567"/>
          <w:tab w:val="left" w:pos="1134"/>
          <w:tab w:val="right" w:pos="9029"/>
        </w:tabs>
        <w:spacing w:line="240" w:lineRule="auto"/>
        <w:ind w:left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PART C questions within 60 minutes.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PART A: SUBNETTING 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are given the network address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150.10.0.0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subnet and provide the IP addressing for a network. Design for a minimum of 1000 subnets.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must be borrowed to this number of subnet?      </w:t>
        <w:tab/>
        <w:t xml:space="preserve">              [2 marks]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subnets does this create? </w:t>
        <w:tab/>
        <w:tab/>
        <w:tab/>
        <w:tab/>
        <w:tab/>
        <w:tab/>
        <w:t xml:space="preserve"> [2 marks]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address class is this network address?</w:t>
        <w:tab/>
        <w:tab/>
        <w:tab/>
        <w:tab/>
        <w:tab/>
        <w:t xml:space="preserve">    [1 mark]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custom subnet mask for the subnet in prefix format?   </w:t>
        <w:tab/>
        <w:tab/>
        <w:t xml:space="preserve">    [1 mark]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total usable hosts does this create per subnet?       </w:t>
        <w:tab/>
        <w:tab/>
        <w:t xml:space="preserve">  [2 marks]</w:t>
      </w:r>
    </w:p>
    <w:p w:rsidR="00000000" w:rsidDel="00000000" w:rsidP="00000000" w:rsidRDefault="00000000" w:rsidRPr="00000000" w14:paraId="00000034">
      <w:pPr>
        <w:spacing w:after="120" w:before="12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64a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 usable address in the fifth subnet?        </w:t>
        <w:tab/>
        <w:tab/>
        <w:t xml:space="preserve">              [2 marks]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134"/>
          <w:tab w:val="right" w:pos="9029"/>
        </w:tabs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PART B: VLSM (10 MARKS)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subnets for the branches using VLSM, according to the required minimum hosts as shown. Design also the subnet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 link.</w:t>
      </w:r>
    </w:p>
    <w:tbl>
      <w:tblPr>
        <w:tblStyle w:val="Table2"/>
        <w:tblW w:w="4786.0" w:type="dxa"/>
        <w:jc w:val="left"/>
        <w:tblInd w:w="1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118"/>
        <w:tblGridChange w:id="0">
          <w:tblGrid>
            <w:gridCol w:w="1668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address     20.0.0.0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usable hosts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A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B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C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and list ALL the subnets information in the table below. Write your answer in dotted decimal format.</w:t>
        <w:tab/>
        <w:tab/>
        <w:tab/>
        <w:tab/>
        <w:tab/>
        <w:tab/>
        <w:tab/>
        <w:t xml:space="preserve">[8 marks]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7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"/>
        <w:gridCol w:w="1598"/>
        <w:gridCol w:w="1260"/>
        <w:gridCol w:w="1800"/>
        <w:gridCol w:w="3054"/>
        <w:gridCol w:w="1716"/>
        <w:tblGridChange w:id="0">
          <w:tblGrid>
            <w:gridCol w:w="539"/>
            <w:gridCol w:w="1598"/>
            <w:gridCol w:w="1260"/>
            <w:gridCol w:w="1800"/>
            <w:gridCol w:w="3054"/>
            <w:gridCol w:w="1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Prefix for new Subnet Mask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Network Address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 of Usable IP addresses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Broadcast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last usable address in Branch A subnet?  </w:t>
        <w:tab/>
        <w:tab/>
        <w:t xml:space="preserve">                [1 mark]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1st usable address in Branch C subnet?</w:t>
        <w:tab/>
        <w:tab/>
        <w:tab/>
        <w:t xml:space="preserve">                [1 mark]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PART C:  ESTIMATED DURATION: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ind w:hanging="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Enter the following info into the User Profile Dialog:  </w:t>
        <w:br w:type="textWrapping"/>
        <w:t xml:space="preserve">Your name, Programme, Tutorial Group and Student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475" cy="3209925"/>
            <wp:effectExtent b="0" l="0" r="0" t="0"/>
            <wp:docPr descr="Graphical user interface, text, application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ind w:hanging="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2.Save your packet tracer file as YourName_YourProgrammeYourTutGroup.pka</w:t>
      </w:r>
    </w:p>
    <w:p w:rsidR="00000000" w:rsidDel="00000000" w:rsidP="00000000" w:rsidRDefault="00000000" w:rsidRPr="00000000" w14:paraId="00000085">
      <w:pPr>
        <w:spacing w:after="200" w:lineRule="auto"/>
        <w:ind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E.g.: TanAhKao_RIT1G2.pka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PART C: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Print screen your ping results and paste in the answer template:</w:t>
      </w:r>
    </w:p>
    <w:tbl>
      <w:tblPr>
        <w:tblStyle w:val="Table4"/>
        <w:tblW w:w="9990.0" w:type="dxa"/>
        <w:jc w:val="left"/>
        <w:tblInd w:w="-550.0" w:type="dxa"/>
        <w:tblLayout w:type="fixed"/>
        <w:tblLook w:val="0000"/>
      </w:tblPr>
      <w:tblGrid>
        <w:gridCol w:w="2250"/>
        <w:gridCol w:w="7740"/>
        <w:tblGridChange w:id="0">
          <w:tblGrid>
            <w:gridCol w:w="225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Screen capture of Ping results</w:t>
            </w:r>
          </w:p>
          <w:p w:rsidR="00000000" w:rsidDel="00000000" w:rsidP="00000000" w:rsidRDefault="00000000" w:rsidRPr="00000000" w14:paraId="0000008B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NOTE: ping result MUST be 100%)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Ping Test 1</w:t>
            </w:r>
          </w:p>
          <w:p w:rsidR="00000000" w:rsidDel="00000000" w:rsidP="00000000" w:rsidRDefault="00000000" w:rsidRPr="00000000" w14:paraId="0000008D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From RTA to SwitchB VLAN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Ping Test 2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From RTA to IPv6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Ping Test 3</w:t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Management to IPv6 ServerHQ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Ping Test 4</w:t>
            </w:r>
          </w:p>
          <w:p w:rsidR="00000000" w:rsidDel="00000000" w:rsidP="00000000" w:rsidRDefault="00000000" w:rsidRPr="00000000" w14:paraId="000000A8">
            <w:pPr>
              <w:spacing w:after="60" w:before="60" w:lineRule="auto"/>
              <w:ind w:hanging="2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Management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20" w:before="12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Successful ping test contributes to final PT marks.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Screen capture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 the PT screen with 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and paste in the answer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.</w:t>
      </w:r>
    </w:p>
    <w:tbl>
      <w:tblPr>
        <w:tblStyle w:val="Table5"/>
        <w:tblW w:w="8990.0" w:type="dxa"/>
        <w:jc w:val="left"/>
        <w:tblInd w:w="360.0" w:type="dxa"/>
        <w:tblLayout w:type="fixed"/>
        <w:tblLook w:val="00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before="120" w:lineRule="auto"/>
              <w:ind w:hanging="2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Sample of screen captured for final mark and profile information</w:t>
            </w: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5">
            <w:pPr>
              <w:spacing w:after="0" w:before="120" w:lineRule="auto"/>
              <w:ind w:hanging="2"/>
              <w:rPr/>
            </w:pPr>
            <w:r w:rsidDel="00000000" w:rsidR="00000000" w:rsidRPr="00000000">
              <w:rPr/>
              <w:drawing>
                <wp:inline distB="0" distT="0" distL="0" distR="0">
                  <wp:extent cx="5494497" cy="3154781"/>
                  <wp:effectExtent b="0" l="0" r="0" t="0"/>
                  <wp:docPr descr="Graphical user interface, application, Word&#10;&#10;Description automatically generated" id="11" name="image2.pn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, Word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31471" l="24961" r="43701" t="230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7" cy="3154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before="120" w:lineRule="auto"/>
              <w:ind w:hanging="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PASTE HERE!!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4005"/>
              </w:tabs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before="12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60" w:before="60" w:lineRule="auto"/>
        <w:ind w:hanging="2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0"/>
          <w:szCs w:val="40"/>
          <w:highlight w:val="yellow"/>
          <w:rtl w:val="0"/>
        </w:rPr>
        <w:t xml:space="preserve">Gentle reminder: 5 marks will be deducted if you forgot to capture the marks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60" w:before="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-- Good Luck--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37D5"/>
    <w:pPr>
      <w:spacing w:after="160"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637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637D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37D5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7D5"/>
    <w:rPr>
      <w:lang w:val="en-US"/>
    </w:rPr>
  </w:style>
  <w:style w:type="paragraph" w:styleId="Default" w:customStyle="1">
    <w:name w:val="Default"/>
    <w:rsid w:val="0004469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2GanepoIrkSwdxOevG0C6bMNyQ==">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2021-02-19T18:23:00Z</dcterms:created>
  <dc:creator>Windows User</dc:creator>
</cp:coreProperties>
</file>