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eading=h.gjdgxs" w:colFirst="0" w:colLast="0"/>
    <w:bookmarkEnd w:id="0"/>
    <w:p w14:paraId="00000001" w14:textId="77777777" w:rsidR="001D6AF2" w:rsidRDefault="00B40FB0">
      <w:pPr>
        <w:pStyle w:val="a3"/>
        <w:jc w:val="center"/>
      </w:pPr>
      <w:sdt>
        <w:sdtPr>
          <w:tag w:val="goog_rdk_0"/>
          <w:id w:val="480280714"/>
        </w:sdtPr>
        <w:sdtEndPr/>
        <w:sdtContent>
          <w:r>
            <w:rPr>
              <w:rFonts w:ascii="Arial Unicode MS" w:eastAsia="Arial Unicode MS" w:hAnsi="Arial Unicode MS" w:cs="Arial Unicode MS"/>
            </w:rPr>
            <w:t>微博数据分析报告</w:t>
          </w:r>
        </w:sdtContent>
      </w:sdt>
    </w:p>
    <w:p w14:paraId="00000002" w14:textId="77777777" w:rsidR="001D6AF2" w:rsidRDefault="001D6AF2"/>
    <w:p w14:paraId="00000003" w14:textId="09243BAD" w:rsidR="001D6AF2" w:rsidRDefault="00B40FB0">
      <w:pPr>
        <w:pStyle w:val="a4"/>
        <w:jc w:val="center"/>
        <w:rPr>
          <w:color w:val="000000"/>
        </w:rPr>
      </w:pPr>
      <w:sdt>
        <w:sdtPr>
          <w:tag w:val="goog_rdk_1"/>
          <w:id w:val="-1690910917"/>
          <w:showingPlcHdr/>
        </w:sdtPr>
        <w:sdtEndPr/>
        <w:sdtContent>
          <w:r>
            <w:t xml:space="preserve">     </w:t>
          </w:r>
        </w:sdtContent>
      </w:sdt>
    </w:p>
    <w:bookmarkStart w:id="1" w:name="_heading=h.30j0zll" w:colFirst="0" w:colLast="0"/>
    <w:bookmarkEnd w:id="1"/>
    <w:p w14:paraId="00000004" w14:textId="77777777" w:rsidR="001D6AF2" w:rsidRDefault="00B40FB0">
      <w:pPr>
        <w:pStyle w:val="a4"/>
        <w:jc w:val="center"/>
        <w:rPr>
          <w:color w:val="000000"/>
        </w:rPr>
      </w:pPr>
      <w:sdt>
        <w:sdtPr>
          <w:tag w:val="goog_rdk_2"/>
          <w:id w:val="-1592927607"/>
        </w:sdtPr>
        <w:sdtEndPr/>
        <w:sdtContent>
          <w:r>
            <w:rPr>
              <w:rFonts w:ascii="Arial Unicode MS" w:eastAsia="Arial Unicode MS" w:hAnsi="Arial Unicode MS" w:cs="Arial Unicode MS"/>
              <w:color w:val="000000"/>
            </w:rPr>
            <w:t>时间：</w:t>
          </w:r>
          <w:r>
            <w:rPr>
              <w:rFonts w:ascii="Arial Unicode MS" w:eastAsia="Arial Unicode MS" w:hAnsi="Arial Unicode MS" w:cs="Arial Unicode MS"/>
              <w:color w:val="000000"/>
            </w:rPr>
            <w:t>2020</w:t>
          </w:r>
          <w:r>
            <w:rPr>
              <w:rFonts w:ascii="Arial Unicode MS" w:eastAsia="Arial Unicode MS" w:hAnsi="Arial Unicode MS" w:cs="Arial Unicode MS"/>
              <w:color w:val="000000"/>
            </w:rPr>
            <w:t>年</w:t>
          </w:r>
          <w:r>
            <w:rPr>
              <w:rFonts w:ascii="Arial Unicode MS" w:eastAsia="Arial Unicode MS" w:hAnsi="Arial Unicode MS" w:cs="Arial Unicode MS"/>
              <w:color w:val="000000"/>
            </w:rPr>
            <w:t>6</w:t>
          </w:r>
          <w:r>
            <w:rPr>
              <w:rFonts w:ascii="Arial Unicode MS" w:eastAsia="Arial Unicode MS" w:hAnsi="Arial Unicode MS" w:cs="Arial Unicode MS"/>
              <w:color w:val="000000"/>
            </w:rPr>
            <w:t>月</w:t>
          </w:r>
          <w:r>
            <w:rPr>
              <w:rFonts w:ascii="Arial Unicode MS" w:eastAsia="Arial Unicode MS" w:hAnsi="Arial Unicode MS" w:cs="Arial Unicode MS"/>
              <w:color w:val="000000"/>
            </w:rPr>
            <w:t xml:space="preserve">10 </w:t>
          </w:r>
          <w:r>
            <w:rPr>
              <w:rFonts w:ascii="Arial Unicode MS" w:eastAsia="Arial Unicode MS" w:hAnsi="Arial Unicode MS" w:cs="Arial Unicode MS"/>
              <w:color w:val="000000"/>
            </w:rPr>
            <w:t>日</w:t>
          </w:r>
        </w:sdtContent>
      </w:sdt>
    </w:p>
    <w:sdt>
      <w:sdtPr>
        <w:id w:val="850686455"/>
        <w:docPartObj>
          <w:docPartGallery w:val="Table of Contents"/>
          <w:docPartUnique/>
        </w:docPartObj>
      </w:sdtPr>
      <w:sdtEndPr/>
      <w:sdtContent>
        <w:p w14:paraId="00000005" w14:textId="77777777" w:rsidR="001D6AF2" w:rsidRDefault="00B40FB0">
          <w:pPr>
            <w:spacing w:before="200" w:after="80" w:line="240" w:lineRule="auto"/>
            <w:rPr>
              <w:color w:val="1155CC"/>
              <w:u w:val="single"/>
            </w:rPr>
          </w:pPr>
          <w:r>
            <w:fldChar w:fldCharType="begin"/>
          </w:r>
          <w:r>
            <w:instrText xml:space="preserve"> TOC \h \u \z \n </w:instrText>
          </w:r>
          <w:r>
            <w:fldChar w:fldCharType="end"/>
          </w:r>
        </w:p>
      </w:sdtContent>
    </w:sdt>
    <w:p w14:paraId="00000006" w14:textId="77777777" w:rsidR="001D6AF2" w:rsidRDefault="001D6AF2">
      <w:pPr>
        <w:pStyle w:val="a4"/>
        <w:rPr>
          <w:color w:val="000000"/>
        </w:rPr>
      </w:pPr>
      <w:bookmarkStart w:id="2" w:name="_heading=h.1fob9te" w:colFirst="0" w:colLast="0"/>
      <w:bookmarkEnd w:id="2"/>
    </w:p>
    <w:sdt>
      <w:sdtPr>
        <w:id w:val="2039148447"/>
        <w:docPartObj>
          <w:docPartGallery w:val="Table of Contents"/>
          <w:docPartUnique/>
        </w:docPartObj>
      </w:sdtPr>
      <w:sdtEndPr/>
      <w:sdtContent>
        <w:p w14:paraId="00000007" w14:textId="77777777" w:rsidR="001D6AF2" w:rsidRDefault="00B40FB0">
          <w:pPr>
            <w:spacing w:before="80" w:line="240" w:lineRule="auto"/>
            <w:rPr>
              <w:color w:val="1155CC"/>
              <w:u w:val="single"/>
            </w:rPr>
          </w:pPr>
          <w:r>
            <w:fldChar w:fldCharType="begin"/>
          </w:r>
          <w:r>
            <w:instrText xml:space="preserve"> TOC \h \u \z \n </w:instrText>
          </w:r>
          <w:r>
            <w:fldChar w:fldCharType="separate"/>
          </w:r>
          <w:hyperlink w:anchor="_heading=h.3znysh7">
            <w:r>
              <w:rPr>
                <w:color w:val="1155CC"/>
                <w:u w:val="single"/>
              </w:rPr>
              <w:t>1.</w:t>
            </w:r>
            <w:r>
              <w:rPr>
                <w:color w:val="1155CC"/>
                <w:u w:val="single"/>
              </w:rPr>
              <w:t>需求分析</w:t>
            </w:r>
          </w:hyperlink>
        </w:p>
        <w:p w14:paraId="00000008" w14:textId="77777777" w:rsidR="001D6AF2" w:rsidRDefault="00B40FB0">
          <w:pPr>
            <w:spacing w:before="200" w:line="240" w:lineRule="auto"/>
            <w:rPr>
              <w:color w:val="1155CC"/>
              <w:u w:val="single"/>
            </w:rPr>
          </w:pPr>
          <w:hyperlink w:anchor="_heading=h.2et92p0">
            <w:r>
              <w:rPr>
                <w:color w:val="1155CC"/>
                <w:u w:val="single"/>
              </w:rPr>
              <w:t>2.</w:t>
            </w:r>
            <w:r>
              <w:rPr>
                <w:color w:val="1155CC"/>
                <w:u w:val="single"/>
              </w:rPr>
              <w:t>面临的问题</w:t>
            </w:r>
          </w:hyperlink>
        </w:p>
        <w:p w14:paraId="00000009" w14:textId="77777777" w:rsidR="001D6AF2" w:rsidRDefault="00B40FB0">
          <w:pPr>
            <w:spacing w:before="200" w:line="240" w:lineRule="auto"/>
            <w:rPr>
              <w:color w:val="1155CC"/>
              <w:u w:val="single"/>
            </w:rPr>
          </w:pPr>
          <w:hyperlink w:anchor="_heading=h.tyjcwt">
            <w:r>
              <w:rPr>
                <w:color w:val="1155CC"/>
                <w:u w:val="single"/>
              </w:rPr>
              <w:t>3.</w:t>
            </w:r>
            <w:r>
              <w:rPr>
                <w:color w:val="1155CC"/>
                <w:u w:val="single"/>
              </w:rPr>
              <w:t>初步分析</w:t>
            </w:r>
          </w:hyperlink>
        </w:p>
        <w:p w14:paraId="0000000A" w14:textId="77777777" w:rsidR="001D6AF2" w:rsidRDefault="00B40FB0">
          <w:pPr>
            <w:spacing w:before="60" w:line="240" w:lineRule="auto"/>
            <w:ind w:left="360"/>
            <w:rPr>
              <w:color w:val="1155CC"/>
              <w:u w:val="single"/>
            </w:rPr>
          </w:pPr>
          <w:hyperlink w:anchor="_heading=h.3dy6vkm">
            <w:r>
              <w:rPr>
                <w:color w:val="1155CC"/>
                <w:u w:val="single"/>
              </w:rPr>
              <w:t xml:space="preserve">3.1 </w:t>
            </w:r>
            <w:r>
              <w:rPr>
                <w:color w:val="1155CC"/>
                <w:u w:val="single"/>
              </w:rPr>
              <w:t>分析方向</w:t>
            </w:r>
          </w:hyperlink>
        </w:p>
        <w:p w14:paraId="0000000B" w14:textId="77777777" w:rsidR="001D6AF2" w:rsidRDefault="00B40FB0">
          <w:pPr>
            <w:spacing w:before="60" w:line="240" w:lineRule="auto"/>
            <w:ind w:left="360"/>
            <w:rPr>
              <w:color w:val="1155CC"/>
              <w:u w:val="single"/>
            </w:rPr>
          </w:pPr>
          <w:hyperlink w:anchor="_heading=h.1t3h5sf">
            <w:r>
              <w:rPr>
                <w:color w:val="1155CC"/>
                <w:u w:val="single"/>
              </w:rPr>
              <w:t xml:space="preserve">3.2 </w:t>
            </w:r>
            <w:r>
              <w:rPr>
                <w:color w:val="1155CC"/>
                <w:u w:val="single"/>
              </w:rPr>
              <w:t>爬取过程</w:t>
            </w:r>
          </w:hyperlink>
        </w:p>
        <w:p w14:paraId="0000000C" w14:textId="77777777" w:rsidR="001D6AF2" w:rsidRDefault="00B40FB0">
          <w:pPr>
            <w:spacing w:before="60" w:line="240" w:lineRule="auto"/>
            <w:ind w:left="720"/>
            <w:rPr>
              <w:color w:val="1155CC"/>
              <w:u w:val="single"/>
            </w:rPr>
          </w:pPr>
          <w:hyperlink w:anchor="_heading=h.4d34og8">
            <w:r>
              <w:rPr>
                <w:color w:val="1155CC"/>
                <w:u w:val="single"/>
              </w:rPr>
              <w:t xml:space="preserve">3.2.1 </w:t>
            </w:r>
            <w:r>
              <w:rPr>
                <w:color w:val="1155CC"/>
                <w:u w:val="single"/>
              </w:rPr>
              <w:t>抓包过程</w:t>
            </w:r>
          </w:hyperlink>
        </w:p>
        <w:p w14:paraId="0000000D" w14:textId="77777777" w:rsidR="001D6AF2" w:rsidRDefault="00B40FB0">
          <w:pPr>
            <w:spacing w:before="60" w:line="240" w:lineRule="auto"/>
            <w:ind w:left="1080"/>
            <w:rPr>
              <w:color w:val="1155CC"/>
              <w:u w:val="single"/>
            </w:rPr>
          </w:pPr>
          <w:hyperlink w:anchor="_heading=h.2s8eyo1">
            <w:r>
              <w:rPr>
                <w:color w:val="1155CC"/>
                <w:u w:val="single"/>
              </w:rPr>
              <w:t>3.2.1.1 prelogin</w:t>
            </w:r>
          </w:hyperlink>
        </w:p>
        <w:p w14:paraId="0000000E" w14:textId="77777777" w:rsidR="001D6AF2" w:rsidRDefault="00B40FB0">
          <w:pPr>
            <w:spacing w:before="60" w:line="240" w:lineRule="auto"/>
            <w:ind w:left="1080"/>
            <w:rPr>
              <w:color w:val="1155CC"/>
              <w:u w:val="single"/>
            </w:rPr>
          </w:pPr>
          <w:hyperlink w:anchor="_heading=h.17dp8vu">
            <w:r>
              <w:rPr>
                <w:color w:val="1155CC"/>
                <w:u w:val="single"/>
              </w:rPr>
              <w:t>3.2.1.2</w:t>
            </w:r>
            <w:r>
              <w:rPr>
                <w:color w:val="1155CC"/>
                <w:u w:val="single"/>
              </w:rPr>
              <w:t xml:space="preserve"> login</w:t>
            </w:r>
          </w:hyperlink>
        </w:p>
        <w:p w14:paraId="0000000F" w14:textId="77777777" w:rsidR="001D6AF2" w:rsidRDefault="00B40FB0">
          <w:pPr>
            <w:spacing w:before="60" w:line="240" w:lineRule="auto"/>
            <w:ind w:left="720"/>
            <w:rPr>
              <w:color w:val="1155CC"/>
              <w:u w:val="single"/>
            </w:rPr>
          </w:pPr>
          <w:hyperlink w:anchor="_heading=h.26in1rg">
            <w:r>
              <w:rPr>
                <w:color w:val="1155CC"/>
                <w:u w:val="single"/>
              </w:rPr>
              <w:t xml:space="preserve">3.2.2 </w:t>
            </w:r>
            <w:r>
              <w:rPr>
                <w:color w:val="1155CC"/>
                <w:u w:val="single"/>
              </w:rPr>
              <w:t>登陆过程</w:t>
            </w:r>
          </w:hyperlink>
        </w:p>
        <w:p w14:paraId="00000010" w14:textId="77777777" w:rsidR="001D6AF2" w:rsidRDefault="00B40FB0">
          <w:pPr>
            <w:spacing w:before="60" w:line="240" w:lineRule="auto"/>
            <w:ind w:left="720"/>
            <w:rPr>
              <w:color w:val="1155CC"/>
              <w:u w:val="single"/>
            </w:rPr>
          </w:pPr>
          <w:hyperlink w:anchor="_heading=h.lnxbz9">
            <w:r>
              <w:rPr>
                <w:color w:val="1155CC"/>
                <w:u w:val="single"/>
              </w:rPr>
              <w:t>3.2.3 BeautifulSoup</w:t>
            </w:r>
            <w:r>
              <w:rPr>
                <w:color w:val="1155CC"/>
                <w:u w:val="single"/>
              </w:rPr>
              <w:t>解析</w:t>
            </w:r>
            <w:r>
              <w:rPr>
                <w:color w:val="1155CC"/>
                <w:u w:val="single"/>
              </w:rPr>
              <w:t>HTML</w:t>
            </w:r>
            <w:r>
              <w:rPr>
                <w:color w:val="1155CC"/>
                <w:u w:val="single"/>
              </w:rPr>
              <w:t>页面</w:t>
            </w:r>
          </w:hyperlink>
        </w:p>
        <w:p w14:paraId="00000011" w14:textId="77777777" w:rsidR="001D6AF2" w:rsidRDefault="00B40FB0">
          <w:pPr>
            <w:spacing w:before="60" w:line="240" w:lineRule="auto"/>
            <w:ind w:left="1080"/>
            <w:rPr>
              <w:color w:val="1155CC"/>
              <w:u w:val="single"/>
            </w:rPr>
          </w:pPr>
          <w:hyperlink w:anchor="_heading=h.35nkun2">
            <w:r>
              <w:rPr>
                <w:color w:val="1155CC"/>
                <w:u w:val="single"/>
              </w:rPr>
              <w:t xml:space="preserve">3.2.3.1 </w:t>
            </w:r>
            <w:r>
              <w:rPr>
                <w:color w:val="1155CC"/>
                <w:u w:val="single"/>
              </w:rPr>
              <w:t>利用美味汤判断登陆状态</w:t>
            </w:r>
          </w:hyperlink>
        </w:p>
        <w:p w14:paraId="00000012" w14:textId="77777777" w:rsidR="001D6AF2" w:rsidRDefault="00B40FB0">
          <w:pPr>
            <w:spacing w:before="60" w:line="240" w:lineRule="auto"/>
            <w:ind w:left="1080"/>
            <w:rPr>
              <w:color w:val="1155CC"/>
              <w:u w:val="single"/>
            </w:rPr>
          </w:pPr>
          <w:hyperlink w:anchor="_heading=h.1ksv4uv">
            <w:r>
              <w:rPr>
                <w:color w:val="1155CC"/>
                <w:u w:val="single"/>
              </w:rPr>
              <w:t xml:space="preserve">3.2.3.2 </w:t>
            </w:r>
            <w:r>
              <w:rPr>
                <w:color w:val="1155CC"/>
                <w:u w:val="single"/>
              </w:rPr>
              <w:t>爬取腾讯机构号的数据</w:t>
            </w:r>
          </w:hyperlink>
        </w:p>
        <w:p w14:paraId="00000013" w14:textId="77777777" w:rsidR="001D6AF2" w:rsidRDefault="00B40FB0">
          <w:pPr>
            <w:spacing w:before="60" w:line="240" w:lineRule="auto"/>
            <w:ind w:left="1080"/>
            <w:rPr>
              <w:color w:val="1155CC"/>
              <w:u w:val="single"/>
            </w:rPr>
          </w:pPr>
          <w:hyperlink w:anchor="_heading=h.44sinio">
            <w:r>
              <w:rPr>
                <w:color w:val="1155CC"/>
                <w:u w:val="single"/>
              </w:rPr>
              <w:t xml:space="preserve">3.2.3.3 </w:t>
            </w:r>
            <w:r>
              <w:rPr>
                <w:color w:val="1155CC"/>
                <w:u w:val="single"/>
              </w:rPr>
              <w:t>初步数据分析</w:t>
            </w:r>
          </w:hyperlink>
        </w:p>
        <w:p w14:paraId="00000014" w14:textId="77777777" w:rsidR="001D6AF2" w:rsidRDefault="00B40FB0">
          <w:pPr>
            <w:spacing w:before="60" w:line="240" w:lineRule="auto"/>
            <w:ind w:left="1080"/>
            <w:rPr>
              <w:color w:val="1155CC"/>
              <w:u w:val="single"/>
            </w:rPr>
          </w:pPr>
          <w:hyperlink w:anchor="_heading=h.2jxsxqh">
            <w:r>
              <w:rPr>
                <w:color w:val="1155CC"/>
                <w:u w:val="single"/>
              </w:rPr>
              <w:t xml:space="preserve">3.2.3.4 </w:t>
            </w:r>
            <w:r>
              <w:rPr>
                <w:color w:val="1155CC"/>
                <w:u w:val="single"/>
              </w:rPr>
              <w:t>数据分析中遇到的问题</w:t>
            </w:r>
          </w:hyperlink>
        </w:p>
        <w:p w14:paraId="00000015" w14:textId="77777777" w:rsidR="001D6AF2" w:rsidRDefault="00B40FB0">
          <w:pPr>
            <w:spacing w:before="200" w:line="240" w:lineRule="auto"/>
            <w:rPr>
              <w:color w:val="1155CC"/>
              <w:u w:val="single"/>
            </w:rPr>
          </w:pPr>
          <w:hyperlink w:anchor="_heading=h.z337ya">
            <w:r>
              <w:rPr>
                <w:color w:val="1155CC"/>
                <w:u w:val="single"/>
              </w:rPr>
              <w:t>4.</w:t>
            </w:r>
            <w:r>
              <w:rPr>
                <w:color w:val="1155CC"/>
                <w:u w:val="single"/>
              </w:rPr>
              <w:t>数据提取和进一步数据分析</w:t>
            </w:r>
          </w:hyperlink>
        </w:p>
        <w:p w14:paraId="00000016" w14:textId="77777777" w:rsidR="001D6AF2" w:rsidRDefault="00B40FB0">
          <w:pPr>
            <w:spacing w:before="60" w:line="240" w:lineRule="auto"/>
            <w:ind w:left="360"/>
            <w:rPr>
              <w:color w:val="1155CC"/>
              <w:u w:val="single"/>
            </w:rPr>
          </w:pPr>
          <w:hyperlink w:anchor="_heading=h.3j2qqm3">
            <w:r>
              <w:rPr>
                <w:color w:val="1155CC"/>
                <w:u w:val="single"/>
              </w:rPr>
              <w:t>4.1</w:t>
            </w:r>
            <w:r>
              <w:rPr>
                <w:color w:val="1155CC"/>
                <w:u w:val="single"/>
              </w:rPr>
              <w:t>我们需要哪些数据（针对腾讯视频官方号）</w:t>
            </w:r>
          </w:hyperlink>
        </w:p>
        <w:p w14:paraId="00000017" w14:textId="77777777" w:rsidR="001D6AF2" w:rsidRDefault="00B40FB0">
          <w:pPr>
            <w:spacing w:before="60" w:line="240" w:lineRule="auto"/>
            <w:ind w:left="360"/>
            <w:rPr>
              <w:color w:val="1155CC"/>
              <w:u w:val="single"/>
            </w:rPr>
          </w:pPr>
          <w:hyperlink w:anchor="_heading=h.1y810tw">
            <w:r>
              <w:rPr>
                <w:color w:val="1155CC"/>
                <w:u w:val="single"/>
              </w:rPr>
              <w:t xml:space="preserve">4.2 </w:t>
            </w:r>
            <w:r>
              <w:rPr>
                <w:color w:val="1155CC"/>
                <w:u w:val="single"/>
              </w:rPr>
              <w:t>数据的初步分析</w:t>
            </w:r>
          </w:hyperlink>
        </w:p>
        <w:p w14:paraId="00000018" w14:textId="77777777" w:rsidR="001D6AF2" w:rsidRDefault="00B40FB0">
          <w:pPr>
            <w:spacing w:before="60" w:line="240" w:lineRule="auto"/>
            <w:ind w:left="720"/>
            <w:rPr>
              <w:color w:val="1155CC"/>
              <w:u w:val="single"/>
            </w:rPr>
          </w:pPr>
          <w:hyperlink w:anchor="_heading=h.4i7ojhp">
            <w:r>
              <w:rPr>
                <w:color w:val="1155CC"/>
                <w:u w:val="single"/>
              </w:rPr>
              <w:t>4.2.1</w:t>
            </w:r>
            <w:r>
              <w:rPr>
                <w:color w:val="1155CC"/>
                <w:u w:val="single"/>
              </w:rPr>
              <w:t>对腾讯视频微博的点赞数，评论数以及转发数进行分析</w:t>
            </w:r>
          </w:hyperlink>
        </w:p>
        <w:p w14:paraId="00000019" w14:textId="77777777" w:rsidR="001D6AF2" w:rsidRDefault="00B40FB0">
          <w:pPr>
            <w:spacing w:before="200" w:line="240" w:lineRule="auto"/>
            <w:rPr>
              <w:color w:val="1155CC"/>
              <w:u w:val="single"/>
            </w:rPr>
          </w:pPr>
          <w:hyperlink w:anchor="_heading=h.2xcytpi">
            <w:r>
              <w:rPr>
                <w:color w:val="1155CC"/>
                <w:u w:val="single"/>
              </w:rPr>
              <w:t>5.</w:t>
            </w:r>
            <w:r>
              <w:rPr>
                <w:color w:val="1155CC"/>
                <w:u w:val="single"/>
              </w:rPr>
              <w:t>拟合模型</w:t>
            </w:r>
          </w:hyperlink>
        </w:p>
        <w:p w14:paraId="0000001A" w14:textId="77777777" w:rsidR="001D6AF2" w:rsidRDefault="00B40FB0">
          <w:pPr>
            <w:spacing w:before="200" w:line="240" w:lineRule="auto"/>
            <w:rPr>
              <w:color w:val="1155CC"/>
              <w:u w:val="single"/>
            </w:rPr>
          </w:pPr>
          <w:hyperlink w:anchor="_heading=h.1ci93xb">
            <w:r>
              <w:rPr>
                <w:color w:val="1155CC"/>
                <w:u w:val="single"/>
              </w:rPr>
              <w:t>6.</w:t>
            </w:r>
            <w:r>
              <w:rPr>
                <w:color w:val="1155CC"/>
                <w:u w:val="single"/>
              </w:rPr>
              <w:t>词频分析</w:t>
            </w:r>
          </w:hyperlink>
        </w:p>
        <w:p w14:paraId="0000001B" w14:textId="77777777" w:rsidR="001D6AF2" w:rsidRDefault="00B40FB0">
          <w:pPr>
            <w:spacing w:before="200" w:line="240" w:lineRule="auto"/>
            <w:rPr>
              <w:color w:val="1155CC"/>
              <w:u w:val="single"/>
            </w:rPr>
          </w:pPr>
          <w:hyperlink w:anchor="_heading=h.3whwml4">
            <w:r>
              <w:rPr>
                <w:color w:val="1155CC"/>
                <w:u w:val="single"/>
              </w:rPr>
              <w:t>7.</w:t>
            </w:r>
            <w:r>
              <w:rPr>
                <w:color w:val="1155CC"/>
                <w:u w:val="single"/>
              </w:rPr>
              <w:t>个人总结（个人进步及存在的问题）</w:t>
            </w:r>
          </w:hyperlink>
        </w:p>
        <w:p w14:paraId="0000001C" w14:textId="77777777" w:rsidR="001D6AF2" w:rsidRDefault="00B40FB0">
          <w:pPr>
            <w:spacing w:before="200" w:line="240" w:lineRule="auto"/>
            <w:rPr>
              <w:color w:val="1155CC"/>
              <w:u w:val="single"/>
            </w:rPr>
          </w:pPr>
          <w:hyperlink w:anchor="_heading=h.2bn6wsx">
            <w:r>
              <w:rPr>
                <w:color w:val="1155CC"/>
                <w:u w:val="single"/>
              </w:rPr>
              <w:t>通过本次项目系统学习了爬虫理论，但对于</w:t>
            </w:r>
            <w:r>
              <w:rPr>
                <w:color w:val="1155CC"/>
                <w:u w:val="single"/>
              </w:rPr>
              <w:t>scrapy</w:t>
            </w:r>
            <w:r>
              <w:rPr>
                <w:color w:val="1155CC"/>
                <w:u w:val="single"/>
              </w:rPr>
              <w:t>库的理解还是有些欠缺，对于</w:t>
            </w:r>
            <w:r>
              <w:rPr>
                <w:color w:val="1155CC"/>
                <w:u w:val="single"/>
              </w:rPr>
              <w:t>python</w:t>
            </w:r>
            <w:r>
              <w:rPr>
                <w:color w:val="1155CC"/>
                <w:u w:val="single"/>
              </w:rPr>
              <w:t>面向对象的知识有了一定的了解，复习了一下</w:t>
            </w:r>
            <w:r>
              <w:rPr>
                <w:color w:val="1155CC"/>
                <w:u w:val="single"/>
              </w:rPr>
              <w:t>python</w:t>
            </w:r>
            <w:r>
              <w:rPr>
                <w:color w:val="1155CC"/>
                <w:u w:val="single"/>
              </w:rPr>
              <w:t>可视化分析以及</w:t>
            </w:r>
            <w:r>
              <w:rPr>
                <w:color w:val="1155CC"/>
                <w:u w:val="single"/>
              </w:rPr>
              <w:t>R</w:t>
            </w:r>
            <w:r>
              <w:rPr>
                <w:color w:val="1155CC"/>
                <w:u w:val="single"/>
              </w:rPr>
              <w:t>语言进行简单线性模型的分析。</w:t>
            </w:r>
          </w:hyperlink>
        </w:p>
        <w:p w14:paraId="0000001D" w14:textId="77777777" w:rsidR="001D6AF2" w:rsidRDefault="00B40FB0">
          <w:pPr>
            <w:spacing w:before="200" w:after="80" w:line="240" w:lineRule="auto"/>
            <w:rPr>
              <w:color w:val="1155CC"/>
              <w:u w:val="single"/>
            </w:rPr>
          </w:pPr>
          <w:hyperlink w:anchor="_heading=h.qsh70q">
            <w:r>
              <w:rPr>
                <w:color w:val="1155CC"/>
                <w:u w:val="single"/>
              </w:rPr>
              <w:t>8.</w:t>
            </w:r>
            <w:r>
              <w:rPr>
                <w:color w:val="1155CC"/>
                <w:u w:val="single"/>
              </w:rPr>
              <w:t>参考文献</w:t>
            </w:r>
          </w:hyperlink>
          <w:r>
            <w:fldChar w:fldCharType="end"/>
          </w:r>
        </w:p>
      </w:sdtContent>
    </w:sdt>
    <w:p w14:paraId="0000001E" w14:textId="77777777" w:rsidR="001D6AF2" w:rsidRDefault="001D6AF2">
      <w:pPr>
        <w:rPr>
          <w:color w:val="000000"/>
        </w:rPr>
      </w:pPr>
    </w:p>
    <w:p w14:paraId="0000001F" w14:textId="77777777" w:rsidR="001D6AF2" w:rsidRDefault="00B40FB0">
      <w:pPr>
        <w:pStyle w:val="a4"/>
        <w:rPr>
          <w:color w:val="000000"/>
        </w:rPr>
      </w:pPr>
      <w:bookmarkStart w:id="3" w:name="_heading=h.afll3i9lskxw" w:colFirst="0" w:colLast="0"/>
      <w:bookmarkEnd w:id="3"/>
      <w:r>
        <w:br w:type="page"/>
      </w:r>
    </w:p>
    <w:bookmarkStart w:id="4" w:name="_heading=h.3znysh7" w:colFirst="0" w:colLast="0"/>
    <w:bookmarkEnd w:id="4"/>
    <w:p w14:paraId="00000020" w14:textId="77777777" w:rsidR="001D6AF2" w:rsidRDefault="00B40FB0">
      <w:pPr>
        <w:pStyle w:val="1"/>
      </w:pPr>
      <w:sdt>
        <w:sdtPr>
          <w:tag w:val="goog_rdk_3"/>
          <w:id w:val="262117920"/>
        </w:sdtPr>
        <w:sdtEndPr/>
        <w:sdtContent>
          <w:r>
            <w:rPr>
              <w:rFonts w:ascii="Arial Unicode MS" w:eastAsia="Arial Unicode MS" w:hAnsi="Arial Unicode MS" w:cs="Arial Unicode MS"/>
            </w:rPr>
            <w:t>1.</w:t>
          </w:r>
          <w:r>
            <w:rPr>
              <w:rFonts w:ascii="Arial Unicode MS" w:eastAsia="Arial Unicode MS" w:hAnsi="Arial Unicode MS" w:cs="Arial Unicode MS"/>
            </w:rPr>
            <w:t>需求分析</w:t>
          </w:r>
        </w:sdtContent>
      </w:sdt>
    </w:p>
    <w:p w14:paraId="00000021" w14:textId="77777777" w:rsidR="001D6AF2" w:rsidRDefault="00B40FB0">
      <w:sdt>
        <w:sdtPr>
          <w:tag w:val="goog_rdk_4"/>
          <w:id w:val="486597395"/>
        </w:sdtPr>
        <w:sdtEndPr/>
        <w:sdtContent>
          <w:r>
            <w:rPr>
              <w:rFonts w:ascii="Arial Unicode MS" w:eastAsia="Arial Unicode MS" w:hAnsi="Arial Unicode MS" w:cs="Arial Unicode MS"/>
            </w:rPr>
            <w:t>对腾讯在微博上的机构号运营情况做数据分析，以推动后续的优化工作。</w:t>
          </w:r>
        </w:sdtContent>
      </w:sdt>
    </w:p>
    <w:bookmarkStart w:id="5" w:name="_heading=h.2et92p0" w:colFirst="0" w:colLast="0"/>
    <w:bookmarkEnd w:id="5"/>
    <w:p w14:paraId="00000022" w14:textId="77777777" w:rsidR="001D6AF2" w:rsidRDefault="00B40FB0">
      <w:pPr>
        <w:pStyle w:val="1"/>
      </w:pPr>
      <w:sdt>
        <w:sdtPr>
          <w:tag w:val="goog_rdk_5"/>
          <w:id w:val="-1409217716"/>
        </w:sdtPr>
        <w:sdtEndPr/>
        <w:sdtContent>
          <w:r>
            <w:rPr>
              <w:rFonts w:ascii="Arial Unicode MS" w:eastAsia="Arial Unicode MS" w:hAnsi="Arial Unicode MS" w:cs="Arial Unicode MS"/>
            </w:rPr>
            <w:t>2</w:t>
          </w:r>
          <w:r>
            <w:rPr>
              <w:rFonts w:ascii="Arial Unicode MS" w:eastAsia="Arial Unicode MS" w:hAnsi="Arial Unicode MS" w:cs="Arial Unicode MS"/>
            </w:rPr>
            <w:t>.</w:t>
          </w:r>
          <w:r>
            <w:rPr>
              <w:rFonts w:ascii="Arial Unicode MS" w:eastAsia="Arial Unicode MS" w:hAnsi="Arial Unicode MS" w:cs="Arial Unicode MS"/>
            </w:rPr>
            <w:t>面临的问题</w:t>
          </w:r>
        </w:sdtContent>
      </w:sdt>
    </w:p>
    <w:p w14:paraId="00000023" w14:textId="77777777" w:rsidR="001D6AF2" w:rsidRDefault="00B40FB0">
      <w:pPr>
        <w:numPr>
          <w:ilvl w:val="0"/>
          <w:numId w:val="7"/>
        </w:numPr>
      </w:pPr>
      <w:sdt>
        <w:sdtPr>
          <w:tag w:val="goog_rdk_6"/>
          <w:id w:val="-1600167137"/>
        </w:sdtPr>
        <w:sdtEndPr/>
        <w:sdtContent>
          <w:r>
            <w:rPr>
              <w:rFonts w:ascii="Arial Unicode MS" w:eastAsia="Arial Unicode MS" w:hAnsi="Arial Unicode MS" w:cs="Arial Unicode MS"/>
            </w:rPr>
            <w:t>如何判断哪些是腾讯机构号？</w:t>
          </w:r>
        </w:sdtContent>
      </w:sdt>
    </w:p>
    <w:p w14:paraId="00000024" w14:textId="77777777" w:rsidR="001D6AF2" w:rsidRDefault="00B40FB0">
      <w:pPr>
        <w:numPr>
          <w:ilvl w:val="0"/>
          <w:numId w:val="7"/>
        </w:numPr>
      </w:pPr>
      <w:sdt>
        <w:sdtPr>
          <w:tag w:val="goog_rdk_7"/>
          <w:id w:val="-277178992"/>
        </w:sdtPr>
        <w:sdtEndPr/>
        <w:sdtContent>
          <w:r>
            <w:rPr>
              <w:rFonts w:ascii="Arial Unicode MS" w:eastAsia="Arial Unicode MS" w:hAnsi="Arial Unicode MS" w:cs="Arial Unicode MS"/>
            </w:rPr>
            <w:t>拟定数学分析报告的维度划分。</w:t>
          </w:r>
        </w:sdtContent>
      </w:sdt>
    </w:p>
    <w:p w14:paraId="00000025" w14:textId="77777777" w:rsidR="001D6AF2" w:rsidRDefault="00B40FB0">
      <w:pPr>
        <w:numPr>
          <w:ilvl w:val="0"/>
          <w:numId w:val="7"/>
        </w:numPr>
      </w:pPr>
      <w:sdt>
        <w:sdtPr>
          <w:tag w:val="goog_rdk_8"/>
          <w:id w:val="341280874"/>
        </w:sdtPr>
        <w:sdtEndPr/>
        <w:sdtContent>
          <w:r>
            <w:rPr>
              <w:rFonts w:ascii="Arial Unicode MS" w:eastAsia="Arial Unicode MS" w:hAnsi="Arial Unicode MS" w:cs="Arial Unicode MS"/>
            </w:rPr>
            <w:t>使用爬虫以及</w:t>
          </w:r>
          <w:r>
            <w:rPr>
              <w:rFonts w:ascii="Arial Unicode MS" w:eastAsia="Arial Unicode MS" w:hAnsi="Arial Unicode MS" w:cs="Arial Unicode MS"/>
            </w:rPr>
            <w:t>numpy</w:t>
          </w:r>
        </w:sdtContent>
      </w:sdt>
      <w:sdt>
        <w:sdtPr>
          <w:tag w:val="goog_rdk_9"/>
          <w:id w:val="-1647573878"/>
        </w:sdtPr>
        <w:sdtEndPr/>
        <w:sdtContent>
          <w:r>
            <w:rPr>
              <w:rFonts w:ascii="Arial Unicode MS" w:eastAsia="Arial Unicode MS" w:hAnsi="Arial Unicode MS" w:cs="Arial Unicode MS"/>
              <w:sz w:val="21"/>
              <w:szCs w:val="21"/>
              <w:highlight w:val="white"/>
            </w:rPr>
            <w:t>、</w:t>
          </w:r>
          <w:r>
            <w:rPr>
              <w:rFonts w:ascii="Arial Unicode MS" w:eastAsia="Arial Unicode MS" w:hAnsi="Arial Unicode MS" w:cs="Arial Unicode MS"/>
              <w:sz w:val="21"/>
              <w:szCs w:val="21"/>
              <w:highlight w:val="white"/>
            </w:rPr>
            <w:t>seaborn</w:t>
          </w:r>
          <w:r>
            <w:rPr>
              <w:rFonts w:ascii="Arial Unicode MS" w:eastAsia="Arial Unicode MS" w:hAnsi="Arial Unicode MS" w:cs="Arial Unicode MS"/>
              <w:sz w:val="21"/>
              <w:szCs w:val="21"/>
              <w:highlight w:val="white"/>
            </w:rPr>
            <w:t>、</w:t>
          </w:r>
          <w:r>
            <w:rPr>
              <w:rFonts w:ascii="Arial Unicode MS" w:eastAsia="Arial Unicode MS" w:hAnsi="Arial Unicode MS" w:cs="Arial Unicode MS"/>
              <w:sz w:val="21"/>
              <w:szCs w:val="21"/>
              <w:highlight w:val="white"/>
            </w:rPr>
            <w:t>pandas</w:t>
          </w:r>
          <w:r>
            <w:rPr>
              <w:rFonts w:ascii="Arial Unicode MS" w:eastAsia="Arial Unicode MS" w:hAnsi="Arial Unicode MS" w:cs="Arial Unicode MS"/>
              <w:sz w:val="21"/>
              <w:szCs w:val="21"/>
              <w:highlight w:val="white"/>
            </w:rPr>
            <w:t>、</w:t>
          </w:r>
          <w:r>
            <w:rPr>
              <w:rFonts w:ascii="Arial Unicode MS" w:eastAsia="Arial Unicode MS" w:hAnsi="Arial Unicode MS" w:cs="Arial Unicode MS"/>
              <w:sz w:val="21"/>
              <w:szCs w:val="21"/>
              <w:highlight w:val="white"/>
            </w:rPr>
            <w:t>Matplotlib</w:t>
          </w:r>
          <w:r>
            <w:rPr>
              <w:rFonts w:ascii="Arial Unicode MS" w:eastAsia="Arial Unicode MS" w:hAnsi="Arial Unicode MS" w:cs="Arial Unicode MS"/>
              <w:sz w:val="21"/>
              <w:szCs w:val="21"/>
              <w:highlight w:val="white"/>
            </w:rPr>
            <w:t>等对数据进行数据分析</w:t>
          </w:r>
        </w:sdtContent>
      </w:sdt>
    </w:p>
    <w:p w14:paraId="00000026" w14:textId="77777777" w:rsidR="001D6AF2" w:rsidRDefault="00B40FB0">
      <w:pPr>
        <w:numPr>
          <w:ilvl w:val="0"/>
          <w:numId w:val="7"/>
        </w:numPr>
        <w:rPr>
          <w:sz w:val="21"/>
          <w:szCs w:val="21"/>
          <w:highlight w:val="white"/>
        </w:rPr>
      </w:pPr>
      <w:sdt>
        <w:sdtPr>
          <w:tag w:val="goog_rdk_10"/>
          <w:id w:val="1981886068"/>
        </w:sdtPr>
        <w:sdtEndPr/>
        <w:sdtContent>
          <w:r>
            <w:rPr>
              <w:rFonts w:ascii="Arial Unicode MS" w:eastAsia="Arial Unicode MS" w:hAnsi="Arial Unicode MS" w:cs="Arial Unicode MS"/>
              <w:sz w:val="21"/>
              <w:szCs w:val="21"/>
              <w:highlight w:val="white"/>
            </w:rPr>
            <w:t>为数据分析报告添加图表、文字分析，根据分析结果给出优化建议</w:t>
          </w:r>
        </w:sdtContent>
      </w:sdt>
    </w:p>
    <w:bookmarkStart w:id="6" w:name="_heading=h.tyjcwt" w:colFirst="0" w:colLast="0"/>
    <w:bookmarkEnd w:id="6"/>
    <w:p w14:paraId="00000027" w14:textId="77777777" w:rsidR="001D6AF2" w:rsidRDefault="00B40FB0">
      <w:pPr>
        <w:pStyle w:val="1"/>
      </w:pPr>
      <w:sdt>
        <w:sdtPr>
          <w:tag w:val="goog_rdk_11"/>
          <w:id w:val="1549262339"/>
        </w:sdtPr>
        <w:sdtEndPr/>
        <w:sdtContent>
          <w:r>
            <w:rPr>
              <w:rFonts w:ascii="Arial Unicode MS" w:eastAsia="Arial Unicode MS" w:hAnsi="Arial Unicode MS" w:cs="Arial Unicode MS"/>
            </w:rPr>
            <w:t>3.</w:t>
          </w:r>
          <w:r>
            <w:rPr>
              <w:rFonts w:ascii="Arial Unicode MS" w:eastAsia="Arial Unicode MS" w:hAnsi="Arial Unicode MS" w:cs="Arial Unicode MS"/>
            </w:rPr>
            <w:t>初步分析</w:t>
          </w:r>
        </w:sdtContent>
      </w:sdt>
    </w:p>
    <w:bookmarkStart w:id="7" w:name="_heading=h.3dy6vkm" w:colFirst="0" w:colLast="0"/>
    <w:bookmarkEnd w:id="7"/>
    <w:p w14:paraId="00000028" w14:textId="77777777" w:rsidR="001D6AF2" w:rsidRDefault="00B40FB0">
      <w:pPr>
        <w:pStyle w:val="2"/>
      </w:pPr>
      <w:sdt>
        <w:sdtPr>
          <w:tag w:val="goog_rdk_12"/>
          <w:id w:val="-1939674091"/>
        </w:sdtPr>
        <w:sdtEndPr/>
        <w:sdtContent>
          <w:r>
            <w:rPr>
              <w:rFonts w:ascii="Arial Unicode MS" w:eastAsia="Arial Unicode MS" w:hAnsi="Arial Unicode MS" w:cs="Arial Unicode MS"/>
            </w:rPr>
            <w:t xml:space="preserve">3.1 </w:t>
          </w:r>
          <w:r>
            <w:rPr>
              <w:rFonts w:ascii="Arial Unicode MS" w:eastAsia="Arial Unicode MS" w:hAnsi="Arial Unicode MS" w:cs="Arial Unicode MS"/>
            </w:rPr>
            <w:t>分析方向</w:t>
          </w:r>
        </w:sdtContent>
      </w:sdt>
    </w:p>
    <w:p w14:paraId="00000029" w14:textId="77777777" w:rsidR="001D6AF2" w:rsidRDefault="00B40FB0">
      <w:sdt>
        <w:sdtPr>
          <w:tag w:val="goog_rdk_13"/>
          <w:id w:val="1590967325"/>
        </w:sdtPr>
        <w:sdtEndPr/>
        <w:sdtContent>
          <w:r>
            <w:rPr>
              <w:rFonts w:ascii="Arial Unicode MS" w:eastAsia="Arial Unicode MS" w:hAnsi="Arial Unicode MS" w:cs="Arial Unicode MS"/>
            </w:rPr>
            <w:t>对于问题一腾讯机构号的划分，我们很容易得出结论，在微博中搜索腾讯关键词，然后选取搜索中的</w:t>
          </w:r>
          <w:r>
            <w:rPr>
              <w:rFonts w:ascii="Arial Unicode MS" w:eastAsia="Arial Unicode MS" w:hAnsi="Arial Unicode MS" w:cs="Arial Unicode MS"/>
            </w:rPr>
            <w:t>‘</w:t>
          </w:r>
          <w:r>
            <w:rPr>
              <w:rFonts w:ascii="Arial Unicode MS" w:eastAsia="Arial Unicode MS" w:hAnsi="Arial Unicode MS" w:cs="Arial Unicode MS"/>
            </w:rPr>
            <w:t>找人</w:t>
          </w:r>
          <w:r>
            <w:rPr>
              <w:rFonts w:ascii="Arial Unicode MS" w:eastAsia="Arial Unicode MS" w:hAnsi="Arial Unicode MS" w:cs="Arial Unicode MS"/>
            </w:rPr>
            <w:t>’</w:t>
          </w:r>
          <w:r>
            <w:rPr>
              <w:rFonts w:ascii="Arial Unicode MS" w:eastAsia="Arial Unicode MS" w:hAnsi="Arial Unicode MS" w:cs="Arial Unicode MS"/>
            </w:rPr>
            <w:t>功能键，此时返回的结果即为我们想要的结果。在找到腾讯机构号后，我们发现搜索结果众多，有多达</w:t>
          </w:r>
          <w:r>
            <w:rPr>
              <w:rFonts w:ascii="Arial Unicode MS" w:eastAsia="Arial Unicode MS" w:hAnsi="Arial Unicode MS" w:cs="Arial Unicode MS"/>
            </w:rPr>
            <w:t>50</w:t>
          </w:r>
          <w:r>
            <w:rPr>
              <w:rFonts w:ascii="Arial Unicode MS" w:eastAsia="Arial Unicode MS" w:hAnsi="Arial Unicode MS" w:cs="Arial Unicode MS"/>
            </w:rPr>
            <w:t>页的数据，本分析报告只选取其中一部分腾讯机构号进行分析。</w:t>
          </w:r>
        </w:sdtContent>
      </w:sdt>
    </w:p>
    <w:p w14:paraId="0000002A" w14:textId="77777777" w:rsidR="001D6AF2" w:rsidRDefault="001D6AF2"/>
    <w:p w14:paraId="0000002B" w14:textId="77777777" w:rsidR="001D6AF2" w:rsidRDefault="00B40FB0">
      <w:pPr>
        <w:jc w:val="center"/>
      </w:pPr>
      <w:r>
        <w:rPr>
          <w:noProof/>
        </w:rPr>
        <w:drawing>
          <wp:inline distT="114300" distB="114300" distL="114300" distR="114300" wp14:anchorId="4E122461" wp14:editId="290A707C">
            <wp:extent cx="5762625" cy="23241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b="43908"/>
                    <a:stretch>
                      <a:fillRect/>
                    </a:stretch>
                  </pic:blipFill>
                  <pic:spPr>
                    <a:xfrm>
                      <a:off x="0" y="0"/>
                      <a:ext cx="5762625" cy="2324100"/>
                    </a:xfrm>
                    <a:prstGeom prst="rect">
                      <a:avLst/>
                    </a:prstGeom>
                    <a:ln/>
                  </pic:spPr>
                </pic:pic>
              </a:graphicData>
            </a:graphic>
          </wp:inline>
        </w:drawing>
      </w:r>
    </w:p>
    <w:p w14:paraId="0000002C" w14:textId="77777777" w:rsidR="001D6AF2" w:rsidRDefault="00B40FB0">
      <w:pPr>
        <w:jc w:val="center"/>
      </w:pPr>
      <w:sdt>
        <w:sdtPr>
          <w:tag w:val="goog_rdk_14"/>
          <w:id w:val="1791935191"/>
        </w:sdtPr>
        <w:sdtEndPr/>
        <w:sdtContent>
          <w:r>
            <w:rPr>
              <w:rFonts w:ascii="Arial Unicode MS" w:eastAsia="Arial Unicode MS" w:hAnsi="Arial Unicode MS" w:cs="Arial Unicode MS"/>
            </w:rPr>
            <w:t>图</w:t>
          </w:r>
          <w:r>
            <w:rPr>
              <w:rFonts w:ascii="Arial Unicode MS" w:eastAsia="Arial Unicode MS" w:hAnsi="Arial Unicode MS" w:cs="Arial Unicode MS"/>
            </w:rPr>
            <w:t>-</w:t>
          </w:r>
          <w:r>
            <w:rPr>
              <w:rFonts w:ascii="Arial Unicode MS" w:eastAsia="Arial Unicode MS" w:hAnsi="Arial Unicode MS" w:cs="Arial Unicode MS"/>
            </w:rPr>
            <w:t>微博搜索找人关键词</w:t>
          </w:r>
          <w:r>
            <w:rPr>
              <w:rFonts w:ascii="Arial Unicode MS" w:eastAsia="Arial Unicode MS" w:hAnsi="Arial Unicode MS" w:cs="Arial Unicode MS"/>
            </w:rPr>
            <w:t>‘</w:t>
          </w:r>
          <w:r>
            <w:rPr>
              <w:rFonts w:ascii="Arial Unicode MS" w:eastAsia="Arial Unicode MS" w:hAnsi="Arial Unicode MS" w:cs="Arial Unicode MS"/>
            </w:rPr>
            <w:t>腾讯</w:t>
          </w:r>
          <w:r>
            <w:rPr>
              <w:rFonts w:ascii="Arial Unicode MS" w:eastAsia="Arial Unicode MS" w:hAnsi="Arial Unicode MS" w:cs="Arial Unicode MS"/>
            </w:rPr>
            <w:t>’</w:t>
          </w:r>
        </w:sdtContent>
      </w:sdt>
    </w:p>
    <w:p w14:paraId="0000002D" w14:textId="77777777" w:rsidR="001D6AF2" w:rsidRDefault="001D6AF2">
      <w:pPr>
        <w:jc w:val="center"/>
      </w:pPr>
    </w:p>
    <w:p w14:paraId="0000002E" w14:textId="77777777" w:rsidR="001D6AF2" w:rsidRDefault="00B40FB0">
      <w:pPr>
        <w:jc w:val="center"/>
      </w:pPr>
      <w:r>
        <w:rPr>
          <w:noProof/>
        </w:rPr>
        <w:lastRenderedPageBreak/>
        <w:drawing>
          <wp:inline distT="114300" distB="114300" distL="114300" distR="114300" wp14:anchorId="108A1752" wp14:editId="1CAD6933">
            <wp:extent cx="5762625" cy="16383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t="56234"/>
                    <a:stretch>
                      <a:fillRect/>
                    </a:stretch>
                  </pic:blipFill>
                  <pic:spPr>
                    <a:xfrm>
                      <a:off x="0" y="0"/>
                      <a:ext cx="5762625" cy="1638300"/>
                    </a:xfrm>
                    <a:prstGeom prst="rect">
                      <a:avLst/>
                    </a:prstGeom>
                    <a:ln/>
                  </pic:spPr>
                </pic:pic>
              </a:graphicData>
            </a:graphic>
          </wp:inline>
        </w:drawing>
      </w:r>
    </w:p>
    <w:p w14:paraId="0000002F" w14:textId="77777777" w:rsidR="001D6AF2" w:rsidRDefault="00B40FB0">
      <w:pPr>
        <w:jc w:val="center"/>
      </w:pPr>
      <w:sdt>
        <w:sdtPr>
          <w:tag w:val="goog_rdk_15"/>
          <w:id w:val="634296537"/>
        </w:sdtPr>
        <w:sdtEndPr/>
        <w:sdtContent>
          <w:r>
            <w:rPr>
              <w:rFonts w:ascii="Arial Unicode MS" w:eastAsia="Arial Unicode MS" w:hAnsi="Arial Unicode MS" w:cs="Arial Unicode MS"/>
            </w:rPr>
            <w:t>图</w:t>
          </w:r>
          <w:r>
            <w:rPr>
              <w:rFonts w:ascii="Arial Unicode MS" w:eastAsia="Arial Unicode MS" w:hAnsi="Arial Unicode MS" w:cs="Arial Unicode MS"/>
            </w:rPr>
            <w:t>-</w:t>
          </w:r>
          <w:r>
            <w:rPr>
              <w:rFonts w:ascii="Arial Unicode MS" w:eastAsia="Arial Unicode MS" w:hAnsi="Arial Unicode MS" w:cs="Arial Unicode MS"/>
            </w:rPr>
            <w:t>微博搜索找人关键词</w:t>
          </w:r>
          <w:r>
            <w:rPr>
              <w:rFonts w:ascii="Arial Unicode MS" w:eastAsia="Arial Unicode MS" w:hAnsi="Arial Unicode MS" w:cs="Arial Unicode MS"/>
            </w:rPr>
            <w:t>‘</w:t>
          </w:r>
          <w:r>
            <w:rPr>
              <w:rFonts w:ascii="Arial Unicode MS" w:eastAsia="Arial Unicode MS" w:hAnsi="Arial Unicode MS" w:cs="Arial Unicode MS"/>
            </w:rPr>
            <w:t>腾讯</w:t>
          </w:r>
          <w:r>
            <w:rPr>
              <w:rFonts w:ascii="Arial Unicode MS" w:eastAsia="Arial Unicode MS" w:hAnsi="Arial Unicode MS" w:cs="Arial Unicode MS"/>
            </w:rPr>
            <w:t>’</w:t>
          </w:r>
          <w:r>
            <w:rPr>
              <w:rFonts w:ascii="Arial Unicode MS" w:eastAsia="Arial Unicode MS" w:hAnsi="Arial Unicode MS" w:cs="Arial Unicode MS"/>
            </w:rPr>
            <w:t>返回</w:t>
          </w:r>
          <w:r>
            <w:rPr>
              <w:rFonts w:ascii="Arial Unicode MS" w:eastAsia="Arial Unicode MS" w:hAnsi="Arial Unicode MS" w:cs="Arial Unicode MS"/>
            </w:rPr>
            <w:t>50</w:t>
          </w:r>
          <w:r>
            <w:rPr>
              <w:rFonts w:ascii="Arial Unicode MS" w:eastAsia="Arial Unicode MS" w:hAnsi="Arial Unicode MS" w:cs="Arial Unicode MS"/>
            </w:rPr>
            <w:t>页结果</w:t>
          </w:r>
        </w:sdtContent>
      </w:sdt>
    </w:p>
    <w:bookmarkStart w:id="8" w:name="_heading=h.1t3h5sf" w:colFirst="0" w:colLast="0"/>
    <w:bookmarkEnd w:id="8"/>
    <w:p w14:paraId="00000030" w14:textId="77777777" w:rsidR="001D6AF2" w:rsidRDefault="00B40FB0">
      <w:pPr>
        <w:pStyle w:val="2"/>
      </w:pPr>
      <w:sdt>
        <w:sdtPr>
          <w:tag w:val="goog_rdk_16"/>
          <w:id w:val="363097937"/>
        </w:sdtPr>
        <w:sdtEndPr/>
        <w:sdtContent>
          <w:r>
            <w:rPr>
              <w:rFonts w:ascii="Arial Unicode MS" w:eastAsia="Arial Unicode MS" w:hAnsi="Arial Unicode MS" w:cs="Arial Unicode MS"/>
            </w:rPr>
            <w:t xml:space="preserve">3.2 </w:t>
          </w:r>
          <w:r>
            <w:rPr>
              <w:rFonts w:ascii="Arial Unicode MS" w:eastAsia="Arial Unicode MS" w:hAnsi="Arial Unicode MS" w:cs="Arial Unicode MS"/>
            </w:rPr>
            <w:t>爬取过程</w:t>
          </w:r>
        </w:sdtContent>
      </w:sdt>
    </w:p>
    <w:bookmarkStart w:id="9" w:name="_heading=h.4d34og8" w:colFirst="0" w:colLast="0"/>
    <w:bookmarkEnd w:id="9"/>
    <w:p w14:paraId="00000031" w14:textId="77777777" w:rsidR="001D6AF2" w:rsidRDefault="00B40FB0">
      <w:pPr>
        <w:pStyle w:val="3"/>
      </w:pPr>
      <w:sdt>
        <w:sdtPr>
          <w:tag w:val="goog_rdk_17"/>
          <w:id w:val="-886483194"/>
        </w:sdtPr>
        <w:sdtEndPr/>
        <w:sdtContent>
          <w:r>
            <w:rPr>
              <w:rFonts w:ascii="Arial Unicode MS" w:eastAsia="Arial Unicode MS" w:hAnsi="Arial Unicode MS" w:cs="Arial Unicode MS"/>
            </w:rPr>
            <w:t xml:space="preserve">3.2.1 </w:t>
          </w:r>
          <w:r>
            <w:rPr>
              <w:rFonts w:ascii="Arial Unicode MS" w:eastAsia="Arial Unicode MS" w:hAnsi="Arial Unicode MS" w:cs="Arial Unicode MS"/>
            </w:rPr>
            <w:t>抓包过程</w:t>
          </w:r>
        </w:sdtContent>
      </w:sdt>
    </w:p>
    <w:p w14:paraId="00000032" w14:textId="77777777" w:rsidR="001D6AF2" w:rsidRDefault="00B40FB0">
      <w:pPr>
        <w:pStyle w:val="4"/>
      </w:pPr>
      <w:bookmarkStart w:id="10" w:name="_heading=h.2s8eyo1" w:colFirst="0" w:colLast="0"/>
      <w:bookmarkEnd w:id="10"/>
      <w:r>
        <w:t>3.2.1.1 prelogin</w:t>
      </w:r>
    </w:p>
    <w:p w14:paraId="00000033" w14:textId="77777777" w:rsidR="001D6AF2" w:rsidRDefault="00B40FB0">
      <w:sdt>
        <w:sdtPr>
          <w:tag w:val="goog_rdk_18"/>
          <w:id w:val="-592710450"/>
        </w:sdtPr>
        <w:sdtEndPr/>
        <w:sdtContent>
          <w:commentRangeStart w:id="11"/>
        </w:sdtContent>
      </w:sdt>
    </w:p>
    <w:commentRangeEnd w:id="11"/>
    <w:p w14:paraId="00000034" w14:textId="77777777" w:rsidR="001D6AF2" w:rsidRDefault="00B40FB0">
      <w:r>
        <w:commentReference w:id="11"/>
      </w:r>
      <w:sdt>
        <w:sdtPr>
          <w:tag w:val="goog_rdk_19"/>
          <w:id w:val="-1985228087"/>
        </w:sdtPr>
        <w:sdtEndPr/>
        <w:sdtContent>
          <w:r>
            <w:rPr>
              <w:rFonts w:ascii="Arial Unicode MS" w:eastAsia="Arial Unicode MS" w:hAnsi="Arial Unicode MS" w:cs="Arial Unicode MS"/>
            </w:rPr>
            <w:t>使用</w:t>
          </w:r>
          <w:r>
            <w:rPr>
              <w:rFonts w:ascii="Arial Unicode MS" w:eastAsia="Arial Unicode MS" w:hAnsi="Arial Unicode MS" w:cs="Arial Unicode MS"/>
            </w:rPr>
            <w:t>charles</w:t>
          </w:r>
          <w:r>
            <w:rPr>
              <w:rFonts w:ascii="Arial Unicode MS" w:eastAsia="Arial Unicode MS" w:hAnsi="Arial Unicode MS" w:cs="Arial Unicode MS"/>
            </w:rPr>
            <w:t>进行抓包，具体过程详见</w:t>
          </w:r>
          <w:r>
            <w:rPr>
              <w:rFonts w:ascii="Arial Unicode MS" w:eastAsia="Arial Unicode MS" w:hAnsi="Arial Unicode MS" w:cs="Arial Unicode MS"/>
            </w:rPr>
            <w:t>reference</w:t>
          </w:r>
          <w:r>
            <w:rPr>
              <w:rFonts w:ascii="Arial Unicode MS" w:eastAsia="Arial Unicode MS" w:hAnsi="Arial Unicode MS" w:cs="Arial Unicode MS"/>
            </w:rPr>
            <w:t>。主要抓去</w:t>
          </w:r>
          <w:r>
            <w:rPr>
              <w:rFonts w:ascii="Arial Unicode MS" w:eastAsia="Arial Unicode MS" w:hAnsi="Arial Unicode MS" w:cs="Arial Unicode MS"/>
            </w:rPr>
            <w:t>login</w:t>
          </w:r>
          <w:r>
            <w:rPr>
              <w:rFonts w:ascii="Arial Unicode MS" w:eastAsia="Arial Unicode MS" w:hAnsi="Arial Unicode MS" w:cs="Arial Unicode MS"/>
            </w:rPr>
            <w:t>信息，在抓取登陆信息时，首先清理浏览器缓存，目的是清理掉以往的登陆信息，其次在</w:t>
          </w:r>
          <w:r>
            <w:rPr>
              <w:rFonts w:ascii="Arial Unicode MS" w:eastAsia="Arial Unicode MS" w:hAnsi="Arial Unicode MS" w:cs="Arial Unicode MS"/>
            </w:rPr>
            <w:t>login</w:t>
          </w:r>
          <w:r>
            <w:rPr>
              <w:rFonts w:ascii="Arial Unicode MS" w:eastAsia="Arial Unicode MS" w:hAnsi="Arial Unicode MS" w:cs="Arial Unicode MS"/>
            </w:rPr>
            <w:t>界面输入账号密码登陆账号，最后在</w:t>
          </w:r>
          <w:r>
            <w:rPr>
              <w:rFonts w:ascii="Arial Unicode MS" w:eastAsia="Arial Unicode MS" w:hAnsi="Arial Unicode MS" w:cs="Arial Unicode MS"/>
            </w:rPr>
            <w:t>charles</w:t>
          </w:r>
          <w:r>
            <w:rPr>
              <w:rFonts w:ascii="Arial Unicode MS" w:eastAsia="Arial Unicode MS" w:hAnsi="Arial Unicode MS" w:cs="Arial Unicode MS"/>
            </w:rPr>
            <w:t>中查看抓到的登陆信息，可能需要多次抓包来获得登陆所需要的全部信息。</w:t>
          </w:r>
        </w:sdtContent>
      </w:sdt>
    </w:p>
    <w:p w14:paraId="00000035" w14:textId="77777777" w:rsidR="001D6AF2" w:rsidRDefault="001D6AF2">
      <w:pPr>
        <w:rPr>
          <w:highlight w:val="yellow"/>
        </w:rPr>
      </w:pPr>
    </w:p>
    <w:p w14:paraId="00000036" w14:textId="77777777" w:rsidR="001D6AF2" w:rsidRDefault="00B40FB0">
      <w:sdt>
        <w:sdtPr>
          <w:tag w:val="goog_rdk_20"/>
          <w:id w:val="-949155156"/>
        </w:sdtPr>
        <w:sdtEndPr/>
        <w:sdtContent>
          <w:r>
            <w:rPr>
              <w:rFonts w:ascii="Arial Unicode MS" w:eastAsia="Arial Unicode MS" w:hAnsi="Arial Unicode MS" w:cs="Arial Unicode MS"/>
            </w:rPr>
            <w:t>在</w:t>
          </w:r>
          <w:r>
            <w:rPr>
              <w:rFonts w:ascii="Arial Unicode MS" w:eastAsia="Arial Unicode MS" w:hAnsi="Arial Unicode MS" w:cs="Arial Unicode MS"/>
            </w:rPr>
            <w:t>prelogin</w:t>
          </w:r>
          <w:r>
            <w:rPr>
              <w:rFonts w:ascii="Arial Unicode MS" w:eastAsia="Arial Unicode MS" w:hAnsi="Arial Unicode MS" w:cs="Arial Unicode MS"/>
            </w:rPr>
            <w:t>中，浏览器会给我们发送一些信息，例如</w:t>
          </w:r>
          <w:r>
            <w:rPr>
              <w:rFonts w:ascii="Arial Unicode MS" w:eastAsia="Arial Unicode MS" w:hAnsi="Arial Unicode MS" w:cs="Arial Unicode MS"/>
            </w:rPr>
            <w:t>servertime</w:t>
          </w:r>
          <w:r>
            <w:rPr>
              <w:rFonts w:ascii="Arial Unicode MS" w:eastAsia="Arial Unicode MS" w:hAnsi="Arial Unicode MS" w:cs="Arial Unicode MS"/>
            </w:rPr>
            <w:t>，</w:t>
          </w:r>
          <w:r>
            <w:rPr>
              <w:rFonts w:ascii="Arial Unicode MS" w:eastAsia="Arial Unicode MS" w:hAnsi="Arial Unicode MS" w:cs="Arial Unicode MS"/>
            </w:rPr>
            <w:t>nonce</w:t>
          </w:r>
          <w:r>
            <w:rPr>
              <w:rFonts w:ascii="Arial Unicode MS" w:eastAsia="Arial Unicode MS" w:hAnsi="Arial Unicode MS" w:cs="Arial Unicode MS"/>
            </w:rPr>
            <w:t>以及</w:t>
          </w:r>
          <w:r>
            <w:rPr>
              <w:rFonts w:ascii="Arial Unicode MS" w:eastAsia="Arial Unicode MS" w:hAnsi="Arial Unicode MS" w:cs="Arial Unicode MS"/>
            </w:rPr>
            <w:t>pubkey(</w:t>
          </w:r>
          <w:r>
            <w:rPr>
              <w:rFonts w:ascii="Arial Unicode MS" w:eastAsia="Arial Unicode MS" w:hAnsi="Arial Unicode MS" w:cs="Arial Unicode MS"/>
            </w:rPr>
            <w:t>公钥</w:t>
          </w:r>
          <w:r>
            <w:rPr>
              <w:rFonts w:ascii="Arial Unicode MS" w:eastAsia="Arial Unicode MS" w:hAnsi="Arial Unicode MS" w:cs="Arial Unicode MS"/>
            </w:rPr>
            <w:t>)</w:t>
          </w:r>
          <w:r>
            <w:rPr>
              <w:rFonts w:ascii="Arial Unicode MS" w:eastAsia="Arial Unicode MS" w:hAnsi="Arial Unicode MS" w:cs="Arial Unicode MS"/>
            </w:rPr>
            <w:t>。</w:t>
          </w:r>
        </w:sdtContent>
      </w:sdt>
    </w:p>
    <w:p w14:paraId="00000037" w14:textId="77777777" w:rsidR="001D6AF2" w:rsidRDefault="00B40FB0">
      <w:sdt>
        <w:sdtPr>
          <w:tag w:val="goog_rdk_21"/>
          <w:id w:val="-1108115231"/>
        </w:sdtPr>
        <w:sdtEndPr/>
        <w:sdtContent>
          <w:r>
            <w:rPr>
              <w:rFonts w:ascii="Arial Unicode MS" w:eastAsia="Arial Unicode MS" w:hAnsi="Arial Unicode MS" w:cs="Arial Unicode MS"/>
            </w:rPr>
            <w:t>登陆微博时候我们所需要提交的表单信息包括：</w:t>
          </w:r>
          <w:r>
            <w:rPr>
              <w:rFonts w:ascii="Arial Unicode MS" w:eastAsia="Arial Unicode MS" w:hAnsi="Arial Unicode MS" w:cs="Arial Unicode MS"/>
            </w:rPr>
            <w:t>servertime</w:t>
          </w:r>
          <w:r>
            <w:rPr>
              <w:rFonts w:ascii="Arial Unicode MS" w:eastAsia="Arial Unicode MS" w:hAnsi="Arial Unicode MS" w:cs="Arial Unicode MS"/>
            </w:rPr>
            <w:t>，</w:t>
          </w:r>
          <w:r>
            <w:rPr>
              <w:rFonts w:ascii="Arial Unicode MS" w:eastAsia="Arial Unicode MS" w:hAnsi="Arial Unicode MS" w:cs="Arial Unicode MS"/>
            </w:rPr>
            <w:t>nonce</w:t>
          </w:r>
          <w:r>
            <w:rPr>
              <w:rFonts w:ascii="Arial Unicode MS" w:eastAsia="Arial Unicode MS" w:hAnsi="Arial Unicode MS" w:cs="Arial Unicode MS"/>
            </w:rPr>
            <w:t>，</w:t>
          </w:r>
          <w:r>
            <w:rPr>
              <w:rFonts w:ascii="Arial Unicode MS" w:eastAsia="Arial Unicode MS" w:hAnsi="Arial Unicode MS" w:cs="Arial Unicode MS"/>
            </w:rPr>
            <w:t>su</w:t>
          </w:r>
          <w:r>
            <w:rPr>
              <w:rFonts w:ascii="Arial Unicode MS" w:eastAsia="Arial Unicode MS" w:hAnsi="Arial Unicode MS" w:cs="Arial Unicode MS"/>
            </w:rPr>
            <w:t>，</w:t>
          </w:r>
          <w:r>
            <w:rPr>
              <w:rFonts w:ascii="Arial Unicode MS" w:eastAsia="Arial Unicode MS" w:hAnsi="Arial Unicode MS" w:cs="Arial Unicode MS"/>
            </w:rPr>
            <w:t>sp</w:t>
          </w:r>
          <w:r>
            <w:rPr>
              <w:rFonts w:ascii="Arial Unicode MS" w:eastAsia="Arial Unicode MS" w:hAnsi="Arial Unicode MS" w:cs="Arial Unicode MS"/>
            </w:rPr>
            <w:t>，</w:t>
          </w:r>
          <w:r>
            <w:rPr>
              <w:rFonts w:ascii="Arial Unicode MS" w:eastAsia="Arial Unicode MS" w:hAnsi="Arial Unicode MS" w:cs="Arial Unicode MS"/>
            </w:rPr>
            <w:t>_(</w:t>
          </w:r>
          <w:r>
            <w:rPr>
              <w:rFonts w:ascii="Arial Unicode MS" w:eastAsia="Arial Unicode MS" w:hAnsi="Arial Unicode MS" w:cs="Arial Unicode MS"/>
            </w:rPr>
            <w:t>在</w:t>
          </w:r>
          <w:r>
            <w:rPr>
              <w:rFonts w:ascii="Arial Unicode MS" w:eastAsia="Arial Unicode MS" w:hAnsi="Arial Unicode MS" w:cs="Arial Unicode MS"/>
            </w:rPr>
            <w:t>prelogi</w:t>
          </w:r>
          <w:r>
            <w:rPr>
              <w:rFonts w:ascii="Arial Unicode MS" w:eastAsia="Arial Unicode MS" w:hAnsi="Arial Unicode MS" w:cs="Arial Unicode MS"/>
            </w:rPr>
            <w:t>n</w:t>
          </w:r>
          <w:r>
            <w:rPr>
              <w:rFonts w:ascii="Arial Unicode MS" w:eastAsia="Arial Unicode MS" w:hAnsi="Arial Unicode MS" w:cs="Arial Unicode MS"/>
            </w:rPr>
            <w:t>中出现，是时间戳</w:t>
          </w:r>
          <w:r>
            <w:rPr>
              <w:rFonts w:ascii="Arial Unicode MS" w:eastAsia="Arial Unicode MS" w:hAnsi="Arial Unicode MS" w:cs="Arial Unicode MS"/>
            </w:rPr>
            <w:t>)</w:t>
          </w:r>
          <w:r>
            <w:rPr>
              <w:rFonts w:ascii="Arial Unicode MS" w:eastAsia="Arial Unicode MS" w:hAnsi="Arial Unicode MS" w:cs="Arial Unicode MS"/>
            </w:rPr>
            <w:t>等。</w:t>
          </w:r>
        </w:sdtContent>
      </w:sdt>
    </w:p>
    <w:p w14:paraId="00000038" w14:textId="77777777" w:rsidR="001D6AF2" w:rsidRDefault="001D6AF2"/>
    <w:p w14:paraId="00000039" w14:textId="77777777" w:rsidR="001D6AF2" w:rsidRDefault="00B40FB0">
      <w:pPr>
        <w:jc w:val="center"/>
      </w:pPr>
      <w:r>
        <w:rPr>
          <w:noProof/>
        </w:rPr>
        <w:drawing>
          <wp:inline distT="114300" distB="114300" distL="114300" distR="114300" wp14:anchorId="43A99D26" wp14:editId="5CFE898E">
            <wp:extent cx="5760000" cy="22860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60000" cy="2286000"/>
                    </a:xfrm>
                    <a:prstGeom prst="rect">
                      <a:avLst/>
                    </a:prstGeom>
                    <a:ln/>
                  </pic:spPr>
                </pic:pic>
              </a:graphicData>
            </a:graphic>
          </wp:inline>
        </w:drawing>
      </w:r>
    </w:p>
    <w:p w14:paraId="0000003A" w14:textId="77777777" w:rsidR="001D6AF2" w:rsidRDefault="00B40FB0">
      <w:pPr>
        <w:jc w:val="center"/>
      </w:pPr>
      <w:sdt>
        <w:sdtPr>
          <w:tag w:val="goog_rdk_22"/>
          <w:id w:val="-1832898317"/>
        </w:sdtPr>
        <w:sdtEndPr/>
        <w:sdtContent>
          <w:r>
            <w:rPr>
              <w:rFonts w:ascii="Arial Unicode MS" w:eastAsia="Arial Unicode MS" w:hAnsi="Arial Unicode MS" w:cs="Arial Unicode MS"/>
            </w:rPr>
            <w:t>图</w:t>
          </w:r>
          <w:r>
            <w:rPr>
              <w:rFonts w:ascii="Arial Unicode MS" w:eastAsia="Arial Unicode MS" w:hAnsi="Arial Unicode MS" w:cs="Arial Unicode MS"/>
            </w:rPr>
            <w:t>-login</w:t>
          </w:r>
          <w:r>
            <w:rPr>
              <w:rFonts w:ascii="Arial Unicode MS" w:eastAsia="Arial Unicode MS" w:hAnsi="Arial Unicode MS" w:cs="Arial Unicode MS"/>
            </w:rPr>
            <w:t>表单</w:t>
          </w:r>
        </w:sdtContent>
      </w:sdt>
    </w:p>
    <w:p w14:paraId="0000003B" w14:textId="77777777" w:rsidR="001D6AF2" w:rsidRDefault="00B40FB0">
      <w:pPr>
        <w:jc w:val="center"/>
      </w:pPr>
      <w:r>
        <w:rPr>
          <w:noProof/>
        </w:rPr>
        <w:lastRenderedPageBreak/>
        <w:drawing>
          <wp:inline distT="114300" distB="114300" distL="114300" distR="114300" wp14:anchorId="2BEFE2C1" wp14:editId="2CDADB9C">
            <wp:extent cx="5760000" cy="9398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000" cy="939800"/>
                    </a:xfrm>
                    <a:prstGeom prst="rect">
                      <a:avLst/>
                    </a:prstGeom>
                    <a:ln/>
                  </pic:spPr>
                </pic:pic>
              </a:graphicData>
            </a:graphic>
          </wp:inline>
        </w:drawing>
      </w:r>
    </w:p>
    <w:p w14:paraId="0000003C" w14:textId="77777777" w:rsidR="001D6AF2" w:rsidRDefault="00B40FB0">
      <w:pPr>
        <w:jc w:val="center"/>
      </w:pPr>
      <w:sdt>
        <w:sdtPr>
          <w:tag w:val="goog_rdk_23"/>
          <w:id w:val="987205605"/>
        </w:sdtPr>
        <w:sdtEndPr/>
        <w:sdtContent>
          <w:r>
            <w:rPr>
              <w:rFonts w:ascii="Arial Unicode MS" w:eastAsia="Arial Unicode MS" w:hAnsi="Arial Unicode MS" w:cs="Arial Unicode MS"/>
            </w:rPr>
            <w:t>图</w:t>
          </w:r>
          <w:r>
            <w:rPr>
              <w:rFonts w:ascii="Arial Unicode MS" w:eastAsia="Arial Unicode MS" w:hAnsi="Arial Unicode MS" w:cs="Arial Unicode MS"/>
            </w:rPr>
            <w:t>-prelogin</w:t>
          </w:r>
          <w:r>
            <w:rPr>
              <w:rFonts w:ascii="Arial Unicode MS" w:eastAsia="Arial Unicode MS" w:hAnsi="Arial Unicode MS" w:cs="Arial Unicode MS"/>
            </w:rPr>
            <w:t>表单</w:t>
          </w:r>
        </w:sdtContent>
      </w:sdt>
    </w:p>
    <w:p w14:paraId="0000003D" w14:textId="77777777" w:rsidR="001D6AF2" w:rsidRDefault="001D6AF2">
      <w:pPr>
        <w:jc w:val="center"/>
      </w:pPr>
    </w:p>
    <w:p w14:paraId="0000003E" w14:textId="77777777" w:rsidR="001D6AF2" w:rsidRDefault="00B40FB0">
      <w:sdt>
        <w:sdtPr>
          <w:tag w:val="goog_rdk_24"/>
          <w:id w:val="-1470438576"/>
        </w:sdtPr>
        <w:sdtEndPr/>
        <w:sdtContent>
          <w:r>
            <w:rPr>
              <w:rFonts w:ascii="Arial Unicode MS" w:eastAsia="Arial Unicode MS" w:hAnsi="Arial Unicode MS" w:cs="Arial Unicode MS"/>
            </w:rPr>
            <w:t>在抓包分析中，最重要的是获取到</w:t>
          </w:r>
          <w:r>
            <w:rPr>
              <w:rFonts w:ascii="Arial Unicode MS" w:eastAsia="Arial Unicode MS" w:hAnsi="Arial Unicode MS" w:cs="Arial Unicode MS"/>
            </w:rPr>
            <w:t>login</w:t>
          </w:r>
          <w:r>
            <w:rPr>
              <w:rFonts w:ascii="Arial Unicode MS" w:eastAsia="Arial Unicode MS" w:hAnsi="Arial Unicode MS" w:cs="Arial Unicode MS"/>
            </w:rPr>
            <w:t>时候需要的</w:t>
          </w:r>
          <w:r>
            <w:rPr>
              <w:rFonts w:ascii="Arial Unicode MS" w:eastAsia="Arial Unicode MS" w:hAnsi="Arial Unicode MS" w:cs="Arial Unicode MS"/>
            </w:rPr>
            <w:t>js</w:t>
          </w:r>
          <w:r>
            <w:rPr>
              <w:rFonts w:ascii="Arial Unicode MS" w:eastAsia="Arial Unicode MS" w:hAnsi="Arial Unicode MS" w:cs="Arial Unicode MS"/>
            </w:rPr>
            <w:t>文件：此例中为</w:t>
          </w:r>
          <w:r>
            <w:rPr>
              <w:rFonts w:ascii="Arial Unicode MS" w:eastAsia="Arial Unicode MS" w:hAnsi="Arial Unicode MS" w:cs="Arial Unicode MS"/>
            </w:rPr>
            <w:t>ssologin.js</w:t>
          </w:r>
          <w:r>
            <w:rPr>
              <w:rFonts w:ascii="Arial Unicode MS" w:eastAsia="Arial Unicode MS" w:hAnsi="Arial Unicode MS" w:cs="Arial Unicode MS"/>
            </w:rPr>
            <w:t>文件，这里面会包含登陆时候处理我们表单信息的代码。</w:t>
          </w:r>
        </w:sdtContent>
      </w:sdt>
    </w:p>
    <w:p w14:paraId="0000003F" w14:textId="77777777" w:rsidR="001D6AF2" w:rsidRDefault="00B40FB0">
      <w:pPr>
        <w:numPr>
          <w:ilvl w:val="0"/>
          <w:numId w:val="1"/>
        </w:numPr>
      </w:pPr>
      <w:sdt>
        <w:sdtPr>
          <w:tag w:val="goog_rdk_25"/>
          <w:id w:val="-833835985"/>
        </w:sdtPr>
        <w:sdtEndPr/>
        <w:sdtContent>
          <w:r>
            <w:rPr>
              <w:rFonts w:ascii="Arial Unicode MS" w:eastAsia="Arial Unicode MS" w:hAnsi="Arial Unicode MS" w:cs="Arial Unicode MS"/>
            </w:rPr>
            <w:t>sp</w:t>
          </w:r>
          <w:r>
            <w:rPr>
              <w:rFonts w:ascii="Arial Unicode MS" w:eastAsia="Arial Unicode MS" w:hAnsi="Arial Unicode MS" w:cs="Arial Unicode MS"/>
            </w:rPr>
            <w:t>：</w:t>
          </w:r>
          <w:r>
            <w:rPr>
              <w:rFonts w:ascii="Arial Unicode MS" w:eastAsia="Arial Unicode MS" w:hAnsi="Arial Unicode MS" w:cs="Arial Unicode MS"/>
            </w:rPr>
            <w:t>password(rsa</w:t>
          </w:r>
          <w:r>
            <w:rPr>
              <w:rFonts w:ascii="Arial Unicode MS" w:eastAsia="Arial Unicode MS" w:hAnsi="Arial Unicode MS" w:cs="Arial Unicode MS"/>
            </w:rPr>
            <w:t>和</w:t>
          </w:r>
          <w:r>
            <w:rPr>
              <w:rFonts w:ascii="Arial Unicode MS" w:eastAsia="Arial Unicode MS" w:hAnsi="Arial Unicode MS" w:cs="Arial Unicode MS"/>
            </w:rPr>
            <w:t>wsse</w:t>
          </w:r>
          <w:r>
            <w:rPr>
              <w:rFonts w:ascii="Arial Unicode MS" w:eastAsia="Arial Unicode MS" w:hAnsi="Arial Unicode MS" w:cs="Arial Unicode MS"/>
            </w:rPr>
            <w:t>两种加密方式，选取</w:t>
          </w:r>
          <w:r>
            <w:rPr>
              <w:rFonts w:ascii="Arial Unicode MS" w:eastAsia="Arial Unicode MS" w:hAnsi="Arial Unicode MS" w:cs="Arial Unicode MS"/>
            </w:rPr>
            <w:t>rsa</w:t>
          </w:r>
          <w:r>
            <w:rPr>
              <w:rFonts w:ascii="Arial Unicode MS" w:eastAsia="Arial Unicode MS" w:hAnsi="Arial Unicode MS" w:cs="Arial Unicode MS"/>
            </w:rPr>
            <w:t>，利用公钥进行加密</w:t>
          </w:r>
          <w:r>
            <w:rPr>
              <w:rFonts w:ascii="Arial Unicode MS" w:eastAsia="Arial Unicode MS" w:hAnsi="Arial Unicode MS" w:cs="Arial Unicode MS"/>
            </w:rPr>
            <w:t>)</w:t>
          </w:r>
        </w:sdtContent>
      </w:sdt>
    </w:p>
    <w:p w14:paraId="00000040" w14:textId="77777777" w:rsidR="001D6AF2" w:rsidRDefault="00B40FB0">
      <w:pPr>
        <w:numPr>
          <w:ilvl w:val="0"/>
          <w:numId w:val="1"/>
        </w:numPr>
      </w:pPr>
      <w:sdt>
        <w:sdtPr>
          <w:tag w:val="goog_rdk_26"/>
          <w:id w:val="-284890750"/>
        </w:sdtPr>
        <w:sdtEndPr/>
        <w:sdtContent>
          <w:r>
            <w:rPr>
              <w:rFonts w:ascii="Arial Unicode MS" w:eastAsia="Arial Unicode MS" w:hAnsi="Arial Unicode MS" w:cs="Arial Unicode MS"/>
            </w:rPr>
            <w:t>su</w:t>
          </w:r>
          <w:r>
            <w:rPr>
              <w:rFonts w:ascii="Arial Unicode MS" w:eastAsia="Arial Unicode MS" w:hAnsi="Arial Unicode MS" w:cs="Arial Unicode MS"/>
            </w:rPr>
            <w:t>：</w:t>
          </w:r>
          <w:r>
            <w:rPr>
              <w:rFonts w:ascii="Arial Unicode MS" w:eastAsia="Arial Unicode MS" w:hAnsi="Arial Unicode MS" w:cs="Arial Unicode MS"/>
            </w:rPr>
            <w:t>username(base64</w:t>
          </w:r>
          <w:r>
            <w:rPr>
              <w:rFonts w:ascii="Arial Unicode MS" w:eastAsia="Arial Unicode MS" w:hAnsi="Arial Unicode MS" w:cs="Arial Unicode MS"/>
            </w:rPr>
            <w:t>加密方式对用户名进行加密</w:t>
          </w:r>
          <w:r>
            <w:rPr>
              <w:rFonts w:ascii="Arial Unicode MS" w:eastAsia="Arial Unicode MS" w:hAnsi="Arial Unicode MS" w:cs="Arial Unicode MS"/>
            </w:rPr>
            <w:t>)</w:t>
          </w:r>
        </w:sdtContent>
      </w:sdt>
    </w:p>
    <w:p w14:paraId="00000041" w14:textId="77777777" w:rsidR="001D6AF2" w:rsidRDefault="001D6AF2"/>
    <w:p w14:paraId="00000042" w14:textId="77777777" w:rsidR="001D6AF2" w:rsidRDefault="00B40FB0">
      <w:sdt>
        <w:sdtPr>
          <w:tag w:val="goog_rdk_27"/>
          <w:id w:val="-2004112467"/>
        </w:sdtPr>
        <w:sdtEndPr/>
        <w:sdtContent>
          <w:r>
            <w:rPr>
              <w:rFonts w:ascii="Arial Unicode MS" w:eastAsia="Arial Unicode MS" w:hAnsi="Arial Unicode MS" w:cs="Arial Unicode MS"/>
            </w:rPr>
            <w:t>在</w:t>
          </w:r>
          <w:r>
            <w:rPr>
              <w:rFonts w:ascii="Arial Unicode MS" w:eastAsia="Arial Unicode MS" w:hAnsi="Arial Unicode MS" w:cs="Arial Unicode MS"/>
            </w:rPr>
            <w:t>prelogin</w:t>
          </w:r>
          <w:r>
            <w:rPr>
              <w:rFonts w:ascii="Arial Unicode MS" w:eastAsia="Arial Unicode MS" w:hAnsi="Arial Unicode MS" w:cs="Arial Unicode MS"/>
            </w:rPr>
            <w:t>中从浏览器得到的</w:t>
          </w:r>
          <w:r>
            <w:rPr>
              <w:rFonts w:ascii="Arial Unicode MS" w:eastAsia="Arial Unicode MS" w:hAnsi="Arial Unicode MS" w:cs="Arial Unicode MS"/>
            </w:rPr>
            <w:t>servertime</w:t>
          </w:r>
          <w:r>
            <w:rPr>
              <w:rFonts w:ascii="Arial Unicode MS" w:eastAsia="Arial Unicode MS" w:hAnsi="Arial Unicode MS" w:cs="Arial Unicode MS"/>
            </w:rPr>
            <w:t>，</w:t>
          </w:r>
          <w:r>
            <w:rPr>
              <w:rFonts w:ascii="Arial Unicode MS" w:eastAsia="Arial Unicode MS" w:hAnsi="Arial Unicode MS" w:cs="Arial Unicode MS"/>
            </w:rPr>
            <w:t>nonce</w:t>
          </w:r>
          <w:r>
            <w:rPr>
              <w:rFonts w:ascii="Arial Unicode MS" w:eastAsia="Arial Unicode MS" w:hAnsi="Arial Unicode MS" w:cs="Arial Unicode MS"/>
            </w:rPr>
            <w:t>以及</w:t>
          </w:r>
          <w:r>
            <w:rPr>
              <w:rFonts w:ascii="Arial Unicode MS" w:eastAsia="Arial Unicode MS" w:hAnsi="Arial Unicode MS" w:cs="Arial Unicode MS"/>
            </w:rPr>
            <w:t>pubkey</w:t>
          </w:r>
          <w:r>
            <w:rPr>
              <w:rFonts w:ascii="Arial Unicode MS" w:eastAsia="Arial Unicode MS" w:hAnsi="Arial Unicode MS" w:cs="Arial Unicode MS"/>
            </w:rPr>
            <w:t>会用于</w:t>
          </w:r>
          <w:r>
            <w:rPr>
              <w:rFonts w:ascii="Arial Unicode MS" w:eastAsia="Arial Unicode MS" w:hAnsi="Arial Unicode MS" w:cs="Arial Unicode MS"/>
            </w:rPr>
            <w:t>login</w:t>
          </w:r>
          <w:r>
            <w:rPr>
              <w:rFonts w:ascii="Arial Unicode MS" w:eastAsia="Arial Unicode MS" w:hAnsi="Arial Unicode MS" w:cs="Arial Unicode MS"/>
            </w:rPr>
            <w:t>时的登陆表单</w:t>
          </w:r>
          <w:r>
            <w:rPr>
              <w:rFonts w:ascii="Arial Unicode MS" w:eastAsia="Arial Unicode MS" w:hAnsi="Arial Unicode MS" w:cs="Arial Unicode MS"/>
            </w:rPr>
            <w:t>。</w:t>
          </w:r>
        </w:sdtContent>
      </w:sdt>
    </w:p>
    <w:p w14:paraId="00000043" w14:textId="77777777" w:rsidR="001D6AF2" w:rsidRDefault="001D6AF2"/>
    <w:p w14:paraId="00000044" w14:textId="77777777" w:rsidR="001D6AF2" w:rsidRDefault="00B40FB0">
      <w:sdt>
        <w:sdtPr>
          <w:tag w:val="goog_rdk_28"/>
          <w:id w:val="2064363042"/>
        </w:sdtPr>
        <w:sdtEndPr/>
        <w:sdtContent>
          <w:r>
            <w:rPr>
              <w:rFonts w:ascii="Arial Unicode MS" w:eastAsia="Arial Unicode MS" w:hAnsi="Arial Unicode MS" w:cs="Arial Unicode MS"/>
            </w:rPr>
            <w:t>对于</w:t>
          </w:r>
          <w:r>
            <w:rPr>
              <w:rFonts w:ascii="Arial Unicode MS" w:eastAsia="Arial Unicode MS" w:hAnsi="Arial Unicode MS" w:cs="Arial Unicode MS"/>
            </w:rPr>
            <w:t>su</w:t>
          </w:r>
          <w:r>
            <w:rPr>
              <w:rFonts w:ascii="Arial Unicode MS" w:eastAsia="Arial Unicode MS" w:hAnsi="Arial Unicode MS" w:cs="Arial Unicode MS"/>
            </w:rPr>
            <w:t>，浏览器首先进行了</w:t>
          </w:r>
          <w:r>
            <w:rPr>
              <w:rFonts w:ascii="Arial Unicode MS" w:eastAsia="Arial Unicode MS" w:hAnsi="Arial Unicode MS" w:cs="Arial Unicode MS"/>
            </w:rPr>
            <w:t>urlencode</w:t>
          </w:r>
          <w:r>
            <w:rPr>
              <w:rFonts w:ascii="Arial Unicode MS" w:eastAsia="Arial Unicode MS" w:hAnsi="Arial Unicode MS" w:cs="Arial Unicode MS"/>
            </w:rPr>
            <w:t>（例如：腾讯</w:t>
          </w:r>
          <w:r>
            <w:rPr>
              <w:rFonts w:ascii="Arial Unicode MS" w:eastAsia="Arial Unicode MS" w:hAnsi="Arial Unicode MS" w:cs="Arial Unicode MS"/>
            </w:rPr>
            <w:t xml:space="preserve"> = %E8%85%BE%E8%AE%AF&amp;</w:t>
          </w:r>
          <w:r>
            <w:rPr>
              <w:rFonts w:ascii="Arial Unicode MS" w:eastAsia="Arial Unicode MS" w:hAnsi="Arial Unicode MS" w:cs="Arial Unicode MS"/>
            </w:rPr>
            <w:t>，是一个编码过程），因此我们需要引入</w:t>
          </w:r>
          <w:r>
            <w:rPr>
              <w:rFonts w:ascii="Arial Unicode MS" w:eastAsia="Arial Unicode MS" w:hAnsi="Arial Unicode MS" w:cs="Arial Unicode MS"/>
            </w:rPr>
            <w:t>urllib</w:t>
          </w:r>
          <w:r>
            <w:rPr>
              <w:rFonts w:ascii="Arial Unicode MS" w:eastAsia="Arial Unicode MS" w:hAnsi="Arial Unicode MS" w:cs="Arial Unicode MS"/>
            </w:rPr>
            <w:t>库，使用</w:t>
          </w:r>
          <w:r>
            <w:rPr>
              <w:rFonts w:ascii="Arial Unicode MS" w:eastAsia="Arial Unicode MS" w:hAnsi="Arial Unicode MS" w:cs="Arial Unicode MS"/>
            </w:rPr>
            <w:t>urllib.parse.quote</w:t>
          </w:r>
          <w:r>
            <w:rPr>
              <w:rFonts w:ascii="Arial Unicode MS" w:eastAsia="Arial Unicode MS" w:hAnsi="Arial Unicode MS" w:cs="Arial Unicode MS"/>
            </w:rPr>
            <w:t>对字符串进行</w:t>
          </w:r>
          <w:r>
            <w:rPr>
              <w:rFonts w:ascii="Arial Unicode MS" w:eastAsia="Arial Unicode MS" w:hAnsi="Arial Unicode MS" w:cs="Arial Unicode MS"/>
            </w:rPr>
            <w:t>url</w:t>
          </w:r>
          <w:r>
            <w:rPr>
              <w:rFonts w:ascii="Arial Unicode MS" w:eastAsia="Arial Unicode MS" w:hAnsi="Arial Unicode MS" w:cs="Arial Unicode MS"/>
            </w:rPr>
            <w:t>编码。通过</w:t>
          </w:r>
        </w:sdtContent>
      </w:sdt>
    </w:p>
    <w:p w14:paraId="00000045" w14:textId="77777777" w:rsidR="001D6AF2" w:rsidRDefault="00B40FB0">
      <w:sdt>
        <w:sdtPr>
          <w:tag w:val="goog_rdk_30"/>
          <w:id w:val="-1267149932"/>
        </w:sdtPr>
        <w:sdtEndPr/>
        <w:sdtContent>
          <w:r>
            <w:rPr>
              <w:rFonts w:ascii="Arial Unicode MS" w:eastAsia="Arial Unicode MS" w:hAnsi="Arial Unicode MS" w:cs="Arial Unicode MS"/>
            </w:rPr>
            <w:t>base64.b64encode(urllib.parse.quote(self.user_name).encode("utf-8")).decode("utf-8")</w:t>
          </w:r>
          <w:r>
            <w:rPr>
              <w:rFonts w:ascii="Arial Unicode MS" w:eastAsia="Arial Unicode MS" w:hAnsi="Arial Unicode MS" w:cs="Arial Unicode MS"/>
            </w:rPr>
            <w:t>获取</w:t>
          </w:r>
          <w:r>
            <w:rPr>
              <w:rFonts w:ascii="Arial Unicode MS" w:eastAsia="Arial Unicode MS" w:hAnsi="Arial Unicode MS" w:cs="Arial Unicode MS"/>
            </w:rPr>
            <w:t>su</w:t>
          </w:r>
          <w:r>
            <w:rPr>
              <w:rFonts w:ascii="Arial Unicode MS" w:eastAsia="Arial Unicode MS" w:hAnsi="Arial Unicode MS" w:cs="Arial Unicode MS"/>
            </w:rPr>
            <w:t>。</w:t>
          </w:r>
          <w:r>
            <w:rPr>
              <w:rFonts w:ascii="Arial Unicode MS" w:eastAsia="Arial Unicode MS" w:hAnsi="Arial Unicode MS" w:cs="Arial Unicode MS"/>
            </w:rPr>
            <w:t>b64encode</w:t>
          </w:r>
          <w:r>
            <w:rPr>
              <w:rFonts w:ascii="Arial Unicode MS" w:eastAsia="Arial Unicode MS" w:hAnsi="Arial Unicode MS" w:cs="Arial Unicode MS"/>
            </w:rPr>
            <w:t>不能够直接进行编码，需要</w:t>
          </w:r>
          <w:r>
            <w:rPr>
              <w:rFonts w:ascii="Arial Unicode MS" w:eastAsia="Arial Unicode MS" w:hAnsi="Arial Unicode MS" w:cs="Arial Unicode MS"/>
            </w:rPr>
            <w:t>utf-8</w:t>
          </w:r>
          <w:r>
            <w:rPr>
              <w:rFonts w:ascii="Arial Unicode MS" w:eastAsia="Arial Unicode MS" w:hAnsi="Arial Unicode MS" w:cs="Arial Unicode MS"/>
            </w:rPr>
            <w:t>编码再解码，然后获取我们想要得到的</w:t>
          </w:r>
          <w:r>
            <w:rPr>
              <w:rFonts w:ascii="Arial Unicode MS" w:eastAsia="Arial Unicode MS" w:hAnsi="Arial Unicode MS" w:cs="Arial Unicode MS"/>
            </w:rPr>
            <w:t>su</w:t>
          </w:r>
          <w:r>
            <w:rPr>
              <w:rFonts w:ascii="Arial Unicode MS" w:eastAsia="Arial Unicode MS" w:hAnsi="Arial Unicode MS" w:cs="Arial Unicode MS"/>
            </w:rPr>
            <w:t>。</w:t>
          </w:r>
        </w:sdtContent>
      </w:sdt>
      <w:sdt>
        <w:sdtPr>
          <w:tag w:val="goog_rdk_29"/>
          <w:id w:val="1313132300"/>
        </w:sdtPr>
        <w:sdtEndPr/>
        <w:sdtContent>
          <w:commentRangeStart w:id="12"/>
        </w:sdtContent>
      </w:sdt>
    </w:p>
    <w:commentRangeEnd w:id="12"/>
    <w:p w14:paraId="00000046" w14:textId="77777777" w:rsidR="001D6AF2" w:rsidRDefault="00B40FB0">
      <w:r>
        <w:commentReference w:id="12"/>
      </w:r>
    </w:p>
    <w:p w14:paraId="00000047" w14:textId="77777777" w:rsidR="001D6AF2" w:rsidRDefault="00B40FB0">
      <w:sdt>
        <w:sdtPr>
          <w:tag w:val="goog_rdk_31"/>
          <w:id w:val="1011497556"/>
        </w:sdtPr>
        <w:sdtEndPr/>
        <w:sdtContent>
          <w:r>
            <w:rPr>
              <w:rFonts w:ascii="Arial Unicode MS" w:eastAsia="Arial Unicode MS" w:hAnsi="Arial Unicode MS" w:cs="Arial Unicode MS"/>
            </w:rPr>
            <w:t>随后我们需要在</w:t>
          </w:r>
          <w:r>
            <w:rPr>
              <w:rFonts w:ascii="Arial Unicode MS" w:eastAsia="Arial Unicode MS" w:hAnsi="Arial Unicode MS" w:cs="Arial Unicode MS"/>
            </w:rPr>
            <w:t>prelogin</w:t>
          </w:r>
          <w:r>
            <w:rPr>
              <w:rFonts w:ascii="Arial Unicode MS" w:eastAsia="Arial Unicode MS" w:hAnsi="Arial Unicode MS" w:cs="Arial Unicode MS"/>
            </w:rPr>
            <w:t>中取得我们需要的</w:t>
          </w:r>
          <w:r>
            <w:rPr>
              <w:rFonts w:ascii="Arial Unicode MS" w:eastAsia="Arial Unicode MS" w:hAnsi="Arial Unicode MS" w:cs="Arial Unicode MS"/>
            </w:rPr>
            <w:t>servertime</w:t>
          </w:r>
          <w:r>
            <w:rPr>
              <w:rFonts w:ascii="Arial Unicode MS" w:eastAsia="Arial Unicode MS" w:hAnsi="Arial Unicode MS" w:cs="Arial Unicode MS"/>
            </w:rPr>
            <w:t>，</w:t>
          </w:r>
          <w:r>
            <w:rPr>
              <w:rFonts w:ascii="Arial Unicode MS" w:eastAsia="Arial Unicode MS" w:hAnsi="Arial Unicode MS" w:cs="Arial Unicode MS"/>
            </w:rPr>
            <w:t>nonce</w:t>
          </w:r>
          <w:r>
            <w:rPr>
              <w:rFonts w:ascii="Arial Unicode MS" w:eastAsia="Arial Unicode MS" w:hAnsi="Arial Unicode MS" w:cs="Arial Unicode MS"/>
            </w:rPr>
            <w:t>以及</w:t>
          </w:r>
          <w:r>
            <w:rPr>
              <w:rFonts w:ascii="Arial Unicode MS" w:eastAsia="Arial Unicode MS" w:hAnsi="Arial Unicode MS" w:cs="Arial Unicode MS"/>
            </w:rPr>
            <w:t>pubkey</w:t>
          </w:r>
          <w:r>
            <w:rPr>
              <w:rFonts w:ascii="Arial Unicode MS" w:eastAsia="Arial Unicode MS" w:hAnsi="Arial Unicode MS" w:cs="Arial Unicode MS"/>
            </w:rPr>
            <w:t>。</w:t>
          </w:r>
          <w:r>
            <w:rPr>
              <w:rFonts w:ascii="Arial Unicode MS" w:eastAsia="Arial Unicode MS" w:hAnsi="Arial Unicode MS" w:cs="Arial Unicode MS"/>
            </w:rPr>
            <w:t>prelogin</w:t>
          </w:r>
          <w:r>
            <w:rPr>
              <w:rFonts w:ascii="Arial Unicode MS" w:eastAsia="Arial Unicode MS" w:hAnsi="Arial Unicode MS" w:cs="Arial Unicode MS"/>
            </w:rPr>
            <w:t>表单中的</w:t>
          </w:r>
          <w:r>
            <w:rPr>
              <w:rFonts w:ascii="Arial Unicode MS" w:eastAsia="Arial Unicode MS" w:hAnsi="Arial Unicode MS" w:cs="Arial Unicode MS"/>
            </w:rPr>
            <w:t>‘_’</w:t>
          </w:r>
          <w:r>
            <w:rPr>
              <w:rFonts w:ascii="Arial Unicode MS" w:eastAsia="Arial Unicode MS" w:hAnsi="Arial Unicode MS" w:cs="Arial Unicode MS"/>
            </w:rPr>
            <w:t>即为十三位的时间戳，通过</w:t>
          </w:r>
          <w:r>
            <w:rPr>
              <w:rFonts w:ascii="Arial Unicode MS" w:eastAsia="Arial Unicode MS" w:hAnsi="Arial Unicode MS" w:cs="Arial Unicode MS"/>
            </w:rPr>
            <w:t>import time</w:t>
          </w:r>
          <w:r>
            <w:rPr>
              <w:rFonts w:ascii="Arial Unicode MS" w:eastAsia="Arial Unicode MS" w:hAnsi="Arial Unicode MS" w:cs="Arial Unicode MS"/>
            </w:rPr>
            <w:t>包中的</w:t>
          </w:r>
          <w:r>
            <w:rPr>
              <w:rFonts w:ascii="Arial Unicode MS" w:eastAsia="Arial Unicode MS" w:hAnsi="Arial Unicode MS" w:cs="Arial Unicode MS"/>
            </w:rPr>
            <w:t>time.time()</w:t>
          </w:r>
          <w:r>
            <w:rPr>
              <w:rFonts w:ascii="Arial Unicode MS" w:eastAsia="Arial Unicode MS" w:hAnsi="Arial Unicode MS" w:cs="Arial Unicode MS"/>
            </w:rPr>
            <w:t>方法获得，至此我们获得了</w:t>
          </w:r>
          <w:r>
            <w:rPr>
              <w:rFonts w:ascii="Arial Unicode MS" w:eastAsia="Arial Unicode MS" w:hAnsi="Arial Unicode MS" w:cs="Arial Unicode MS"/>
            </w:rPr>
            <w:t>username</w:t>
          </w:r>
          <w:r>
            <w:rPr>
              <w:rFonts w:ascii="Arial Unicode MS" w:eastAsia="Arial Unicode MS" w:hAnsi="Arial Unicode MS" w:cs="Arial Unicode MS"/>
            </w:rPr>
            <w:t>和十三位的时间戳进行</w:t>
          </w:r>
          <w:r>
            <w:rPr>
              <w:rFonts w:ascii="Arial Unicode MS" w:eastAsia="Arial Unicode MS" w:hAnsi="Arial Unicode MS" w:cs="Arial Unicode MS"/>
            </w:rPr>
            <w:t>prelogin</w:t>
          </w:r>
          <w:r>
            <w:rPr>
              <w:rFonts w:ascii="Arial Unicode MS" w:eastAsia="Arial Unicode MS" w:hAnsi="Arial Unicode MS" w:cs="Arial Unicode MS"/>
            </w:rPr>
            <w:t>。</w:t>
          </w:r>
        </w:sdtContent>
      </w:sdt>
    </w:p>
    <w:p w14:paraId="00000048" w14:textId="77777777" w:rsidR="001D6AF2" w:rsidRDefault="001D6AF2"/>
    <w:p w14:paraId="00000049" w14:textId="77777777" w:rsidR="001D6AF2" w:rsidRDefault="00B40FB0">
      <w:sdt>
        <w:sdtPr>
          <w:tag w:val="goog_rdk_32"/>
          <w:id w:val="175860108"/>
        </w:sdtPr>
        <w:sdtEndPr/>
        <w:sdtContent>
          <w:r>
            <w:rPr>
              <w:rFonts w:ascii="Arial Unicode MS" w:eastAsia="Arial Unicode MS" w:hAnsi="Arial Unicode MS" w:cs="Arial Unicode MS"/>
            </w:rPr>
            <w:t>之后我们制作</w:t>
          </w:r>
          <w:r>
            <w:rPr>
              <w:rFonts w:ascii="Arial Unicode MS" w:eastAsia="Arial Unicode MS" w:hAnsi="Arial Unicode MS" w:cs="Arial Unicode MS"/>
            </w:rPr>
            <w:t>header</w:t>
          </w:r>
          <w:r>
            <w:rPr>
              <w:rFonts w:ascii="Arial Unicode MS" w:eastAsia="Arial Unicode MS" w:hAnsi="Arial Unicode MS" w:cs="Arial Unicode MS"/>
            </w:rPr>
            <w:t>，制作</w:t>
          </w:r>
          <w:r>
            <w:rPr>
              <w:rFonts w:ascii="Arial Unicode MS" w:eastAsia="Arial Unicode MS" w:hAnsi="Arial Unicode MS" w:cs="Arial Unicode MS"/>
            </w:rPr>
            <w:t>header</w:t>
          </w:r>
          <w:r>
            <w:rPr>
              <w:rFonts w:ascii="Arial Unicode MS" w:eastAsia="Arial Unicode MS" w:hAnsi="Arial Unicode MS" w:cs="Arial Unicode MS"/>
            </w:rPr>
            <w:t>是要注意模拟浏览器访问：</w:t>
          </w:r>
          <w:r>
            <w:rPr>
              <w:rFonts w:ascii="Arial Unicode MS" w:eastAsia="Arial Unicode MS" w:hAnsi="Arial Unicode MS" w:cs="Arial Unicode MS"/>
            </w:rPr>
            <w:t>'User-Agent': 'Mozilla/5.0 (Windows NT 10.0; Win64; x64; rv:67.0) Gecko/20100101</w:t>
          </w:r>
          <w:r>
            <w:rPr>
              <w:rFonts w:ascii="Arial Unicode MS" w:eastAsia="Arial Unicode MS" w:hAnsi="Arial Unicode MS" w:cs="Arial Unicode MS"/>
            </w:rPr>
            <w:t xml:space="preserve"> Firefox/67.0'</w:t>
          </w:r>
          <w:r>
            <w:rPr>
              <w:rFonts w:ascii="Arial Unicode MS" w:eastAsia="Arial Unicode MS" w:hAnsi="Arial Unicode MS" w:cs="Arial Unicode MS"/>
            </w:rPr>
            <w:t>，并注意不要添加</w:t>
          </w:r>
          <w:r>
            <w:rPr>
              <w:rFonts w:ascii="Arial Unicode MS" w:eastAsia="Arial Unicode MS" w:hAnsi="Arial Unicode MS" w:cs="Arial Unicode MS"/>
            </w:rPr>
            <w:t>host</w:t>
          </w:r>
          <w:r>
            <w:rPr>
              <w:rFonts w:ascii="Arial Unicode MS" w:eastAsia="Arial Unicode MS" w:hAnsi="Arial Unicode MS" w:cs="Arial Unicode MS"/>
            </w:rPr>
            <w:t>和</w:t>
          </w:r>
          <w:r>
            <w:rPr>
              <w:rFonts w:ascii="Arial Unicode MS" w:eastAsia="Arial Unicode MS" w:hAnsi="Arial Unicode MS" w:cs="Arial Unicode MS"/>
            </w:rPr>
            <w:t>cookie</w:t>
          </w:r>
          <w:r>
            <w:rPr>
              <w:rFonts w:ascii="Arial Unicode MS" w:eastAsia="Arial Unicode MS" w:hAnsi="Arial Unicode MS" w:cs="Arial Unicode MS"/>
            </w:rPr>
            <w:t>信息。获取信息后，引入</w:t>
          </w:r>
          <w:r>
            <w:rPr>
              <w:rFonts w:ascii="Arial Unicode MS" w:eastAsia="Arial Unicode MS" w:hAnsi="Arial Unicode MS" w:cs="Arial Unicode MS"/>
            </w:rPr>
            <w:t>json</w:t>
          </w:r>
          <w:r>
            <w:rPr>
              <w:rFonts w:ascii="Arial Unicode MS" w:eastAsia="Arial Unicode MS" w:hAnsi="Arial Unicode MS" w:cs="Arial Unicode MS"/>
            </w:rPr>
            <w:t>包，获取</w:t>
          </w:r>
          <w:r>
            <w:rPr>
              <w:rFonts w:ascii="Arial Unicode MS" w:eastAsia="Arial Unicode MS" w:hAnsi="Arial Unicode MS" w:cs="Arial Unicode MS"/>
            </w:rPr>
            <w:t>json</w:t>
          </w:r>
          <w:r>
            <w:rPr>
              <w:rFonts w:ascii="Arial Unicode MS" w:eastAsia="Arial Unicode MS" w:hAnsi="Arial Unicode MS" w:cs="Arial Unicode MS"/>
            </w:rPr>
            <w:t>格式的信息（字典）。</w:t>
          </w:r>
        </w:sdtContent>
      </w:sdt>
    </w:p>
    <w:p w14:paraId="0000004A" w14:textId="77777777" w:rsidR="001D6AF2" w:rsidRDefault="001D6AF2"/>
    <w:p w14:paraId="0000004B" w14:textId="77777777" w:rsidR="001D6AF2" w:rsidRDefault="00B40FB0">
      <w:pPr>
        <w:pStyle w:val="4"/>
      </w:pPr>
      <w:bookmarkStart w:id="13" w:name="_heading=h.17dp8vu" w:colFirst="0" w:colLast="0"/>
      <w:bookmarkEnd w:id="13"/>
      <w:r>
        <w:t>3.2.1.2 login</w:t>
      </w:r>
    </w:p>
    <w:p w14:paraId="0000004C" w14:textId="77777777" w:rsidR="001D6AF2" w:rsidRDefault="00B40FB0">
      <w:sdt>
        <w:sdtPr>
          <w:tag w:val="goog_rdk_33"/>
          <w:id w:val="1738438332"/>
        </w:sdtPr>
        <w:sdtEndPr/>
        <w:sdtContent>
          <w:r>
            <w:rPr>
              <w:rFonts w:ascii="Arial Unicode MS" w:eastAsia="Arial Unicode MS" w:hAnsi="Arial Unicode MS" w:cs="Arial Unicode MS"/>
            </w:rPr>
            <w:t>根据抓包得到的</w:t>
          </w:r>
          <w:r>
            <w:rPr>
              <w:rFonts w:ascii="Arial Unicode MS" w:eastAsia="Arial Unicode MS" w:hAnsi="Arial Unicode MS" w:cs="Arial Unicode MS"/>
            </w:rPr>
            <w:t>json</w:t>
          </w:r>
          <w:r>
            <w:rPr>
              <w:rFonts w:ascii="Arial Unicode MS" w:eastAsia="Arial Unicode MS" w:hAnsi="Arial Unicode MS" w:cs="Arial Unicode MS"/>
            </w:rPr>
            <w:t>代码，我们知道了</w:t>
          </w:r>
          <w:r>
            <w:rPr>
              <w:rFonts w:ascii="Arial Unicode MS" w:eastAsia="Arial Unicode MS" w:hAnsi="Arial Unicode MS" w:cs="Arial Unicode MS"/>
            </w:rPr>
            <w:t>password</w:t>
          </w:r>
          <w:r>
            <w:rPr>
              <w:rFonts w:ascii="Arial Unicode MS" w:eastAsia="Arial Unicode MS" w:hAnsi="Arial Unicode MS" w:cs="Arial Unicode MS"/>
            </w:rPr>
            <w:t>的加密为</w:t>
          </w:r>
          <w:r>
            <w:rPr>
              <w:rFonts w:ascii="Arial Unicode MS" w:eastAsia="Arial Unicode MS" w:hAnsi="Arial Unicode MS" w:cs="Arial Unicode MS"/>
            </w:rPr>
            <w:t>rsa</w:t>
          </w:r>
          <w:r>
            <w:rPr>
              <w:rFonts w:ascii="Arial Unicode MS" w:eastAsia="Arial Unicode MS" w:hAnsi="Arial Unicode MS" w:cs="Arial Unicode MS"/>
            </w:rPr>
            <w:t>非对称加密。下面是对</w:t>
          </w:r>
          <w:r>
            <w:rPr>
              <w:rFonts w:ascii="Arial Unicode MS" w:eastAsia="Arial Unicode MS" w:hAnsi="Arial Unicode MS" w:cs="Arial Unicode MS"/>
            </w:rPr>
            <w:t>password</w:t>
          </w:r>
          <w:r>
            <w:rPr>
              <w:rFonts w:ascii="Arial Unicode MS" w:eastAsia="Arial Unicode MS" w:hAnsi="Arial Unicode MS" w:cs="Arial Unicode MS"/>
            </w:rPr>
            <w:t>进行加密的过程：</w:t>
          </w:r>
        </w:sdtContent>
      </w:sdt>
    </w:p>
    <w:p w14:paraId="0000004D" w14:textId="77777777" w:rsidR="001D6AF2" w:rsidRDefault="001D6AF2"/>
    <w:p w14:paraId="0000004E" w14:textId="77777777" w:rsidR="001D6AF2" w:rsidRDefault="00B40FB0">
      <w:r>
        <w:t>#RSAKey.setPublic(me.rsaPubkey, "10001");</w:t>
      </w:r>
    </w:p>
    <w:p w14:paraId="0000004F" w14:textId="77777777" w:rsidR="001D6AF2" w:rsidRDefault="00B40FB0">
      <w:r>
        <w:t xml:space="preserve">#password = RSAKey.encrypt([me.servertime, me.nonce].join("\t") + </w:t>
      </w:r>
      <w:r>
        <w:t>"\n" + password)</w:t>
      </w:r>
    </w:p>
    <w:p w14:paraId="00000050" w14:textId="77777777" w:rsidR="001D6AF2" w:rsidRPr="00B40FB0" w:rsidRDefault="00B40FB0">
      <w:pPr>
        <w:ind w:firstLine="720"/>
        <w:rPr>
          <w:lang w:val="en-US"/>
        </w:rPr>
      </w:pPr>
      <w:r w:rsidRPr="00B40FB0">
        <w:rPr>
          <w:lang w:val="en-US"/>
        </w:rPr>
        <w:t>public_key = rsa.PublicKey(int(self.get_pre_login()["pubkey"], 16), int("10001", 16))</w:t>
      </w:r>
    </w:p>
    <w:p w14:paraId="00000051" w14:textId="77777777" w:rsidR="001D6AF2" w:rsidRPr="00B40FB0" w:rsidRDefault="00B40FB0">
      <w:pPr>
        <w:ind w:left="720"/>
        <w:rPr>
          <w:lang w:val="en-US"/>
        </w:rPr>
      </w:pPr>
      <w:r w:rsidRPr="00B40FB0">
        <w:rPr>
          <w:lang w:val="en-US"/>
        </w:rPr>
        <w:lastRenderedPageBreak/>
        <w:t>password_string = str(self.get_pre_login()["servertime"]) + '\t' + str(self.get_pre_login()["nonce"]) + '\n' + self.pass_word</w:t>
      </w:r>
    </w:p>
    <w:p w14:paraId="00000052" w14:textId="77777777" w:rsidR="001D6AF2" w:rsidRPr="00B40FB0" w:rsidRDefault="00B40FB0">
      <w:pPr>
        <w:ind w:left="720"/>
        <w:rPr>
          <w:lang w:val="en-US"/>
        </w:rPr>
      </w:pPr>
      <w:r w:rsidRPr="00B40FB0">
        <w:rPr>
          <w:lang w:val="en-US"/>
        </w:rPr>
        <w:t>return binascii.b2a_hex(rsa</w:t>
      </w:r>
      <w:r w:rsidRPr="00B40FB0">
        <w:rPr>
          <w:lang w:val="en-US"/>
        </w:rPr>
        <w:t>.encrypt(password_string.encode("utf-8"), public_key)).decode("utf-8")</w:t>
      </w:r>
    </w:p>
    <w:p w14:paraId="00000053" w14:textId="77777777" w:rsidR="001D6AF2" w:rsidRDefault="00B40FB0">
      <w:sdt>
        <w:sdtPr>
          <w:tag w:val="goog_rdk_35"/>
          <w:id w:val="1992131750"/>
        </w:sdtPr>
        <w:sdtEndPr/>
        <w:sdtContent>
          <w:r>
            <w:rPr>
              <w:rFonts w:ascii="Arial Unicode MS" w:eastAsia="Arial Unicode MS" w:hAnsi="Arial Unicode MS" w:cs="Arial Unicode MS"/>
            </w:rPr>
            <w:t>我们在</w:t>
          </w:r>
          <w:r>
            <w:rPr>
              <w:rFonts w:ascii="Arial Unicode MS" w:eastAsia="Arial Unicode MS" w:hAnsi="Arial Unicode MS" w:cs="Arial Unicode MS"/>
            </w:rPr>
            <w:t>prelogin</w:t>
          </w:r>
          <w:r>
            <w:rPr>
              <w:rFonts w:ascii="Arial Unicode MS" w:eastAsia="Arial Unicode MS" w:hAnsi="Arial Unicode MS" w:cs="Arial Unicode MS"/>
            </w:rPr>
            <w:t>过程中得到了</w:t>
          </w:r>
          <w:r>
            <w:rPr>
              <w:rFonts w:ascii="Arial Unicode MS" w:eastAsia="Arial Unicode MS" w:hAnsi="Arial Unicode MS" w:cs="Arial Unicode MS"/>
            </w:rPr>
            <w:t>servertime</w:t>
          </w:r>
          <w:r>
            <w:rPr>
              <w:rFonts w:ascii="Arial Unicode MS" w:eastAsia="Arial Unicode MS" w:hAnsi="Arial Unicode MS" w:cs="Arial Unicode MS"/>
            </w:rPr>
            <w:t>以及</w:t>
          </w:r>
          <w:r>
            <w:rPr>
              <w:rFonts w:ascii="Arial Unicode MS" w:eastAsia="Arial Unicode MS" w:hAnsi="Arial Unicode MS" w:cs="Arial Unicode MS"/>
            </w:rPr>
            <w:t>nonce</w:t>
          </w:r>
          <w:r>
            <w:rPr>
              <w:rFonts w:ascii="Arial Unicode MS" w:eastAsia="Arial Unicode MS" w:hAnsi="Arial Unicode MS" w:cs="Arial Unicode MS"/>
            </w:rPr>
            <w:t>，因此利用</w:t>
          </w:r>
          <w:r>
            <w:rPr>
              <w:rFonts w:ascii="Arial Unicode MS" w:eastAsia="Arial Unicode MS" w:hAnsi="Arial Unicode MS" w:cs="Arial Unicode MS"/>
            </w:rPr>
            <w:t>json</w:t>
          </w:r>
          <w:r>
            <w:rPr>
              <w:rFonts w:ascii="Arial Unicode MS" w:eastAsia="Arial Unicode MS" w:hAnsi="Arial Unicode MS" w:cs="Arial Unicode MS"/>
            </w:rPr>
            <w:t>中的字符串逻辑：</w:t>
          </w:r>
          <w:r>
            <w:rPr>
              <w:rFonts w:ascii="Arial Unicode MS" w:eastAsia="Arial Unicode MS" w:hAnsi="Arial Unicode MS" w:cs="Arial Unicode MS"/>
            </w:rPr>
            <w:t>[me.servertime, me.nonce].join("\t") + "\n" + password</w:t>
          </w:r>
          <w:r>
            <w:rPr>
              <w:rFonts w:ascii="Arial Unicode MS" w:eastAsia="Arial Unicode MS" w:hAnsi="Arial Unicode MS" w:cs="Arial Unicode MS"/>
            </w:rPr>
            <w:t>，我们可以得到</w:t>
          </w:r>
          <w:r>
            <w:rPr>
              <w:rFonts w:ascii="Arial Unicode MS" w:eastAsia="Arial Unicode MS" w:hAnsi="Arial Unicode MS" w:cs="Arial Unicode MS"/>
            </w:rPr>
            <w:t>password_string</w:t>
          </w:r>
          <w:r>
            <w:rPr>
              <w:rFonts w:ascii="Arial Unicode MS" w:eastAsia="Arial Unicode MS" w:hAnsi="Arial Unicode MS" w:cs="Arial Unicode MS"/>
            </w:rPr>
            <w:t>，之后对其进行</w:t>
          </w:r>
          <w:r>
            <w:rPr>
              <w:rFonts w:ascii="Arial Unicode MS" w:eastAsia="Arial Unicode MS" w:hAnsi="Arial Unicode MS" w:cs="Arial Unicode MS"/>
            </w:rPr>
            <w:t>utf-8</w:t>
          </w:r>
          <w:r>
            <w:rPr>
              <w:rFonts w:ascii="Arial Unicode MS" w:eastAsia="Arial Unicode MS" w:hAnsi="Arial Unicode MS" w:cs="Arial Unicode MS"/>
            </w:rPr>
            <w:t>编码，我们可以看到</w:t>
          </w:r>
          <w:r>
            <w:rPr>
              <w:rFonts w:ascii="Arial Unicode MS" w:eastAsia="Arial Unicode MS" w:hAnsi="Arial Unicode MS" w:cs="Arial Unicode MS"/>
            </w:rPr>
            <w:t>sp</w:t>
          </w:r>
          <w:r>
            <w:rPr>
              <w:rFonts w:ascii="Arial Unicode MS" w:eastAsia="Arial Unicode MS" w:hAnsi="Arial Unicode MS" w:cs="Arial Unicode MS"/>
            </w:rPr>
            <w:t>为十六进制的密码，因此需要引入</w:t>
          </w:r>
          <w:r>
            <w:rPr>
              <w:rFonts w:ascii="Arial Unicode MS" w:eastAsia="Arial Unicode MS" w:hAnsi="Arial Unicode MS" w:cs="Arial Unicode MS"/>
            </w:rPr>
            <w:t>binascii</w:t>
          </w:r>
          <w:r>
            <w:rPr>
              <w:rFonts w:ascii="Arial Unicode MS" w:eastAsia="Arial Unicode MS" w:hAnsi="Arial Unicode MS" w:cs="Arial Unicode MS"/>
            </w:rPr>
            <w:t>包进行转码，再解码之后得</w:t>
          </w:r>
          <w:r>
            <w:rPr>
              <w:rFonts w:ascii="Arial Unicode MS" w:eastAsia="Arial Unicode MS" w:hAnsi="Arial Unicode MS" w:cs="Arial Unicode MS"/>
            </w:rPr>
            <w:t>到十六进制的密码。</w:t>
          </w:r>
        </w:sdtContent>
      </w:sdt>
      <w:sdt>
        <w:sdtPr>
          <w:tag w:val="goog_rdk_34"/>
          <w:id w:val="535162248"/>
        </w:sdtPr>
        <w:sdtEndPr/>
        <w:sdtContent>
          <w:commentRangeStart w:id="14"/>
        </w:sdtContent>
      </w:sdt>
    </w:p>
    <w:p w14:paraId="00000054" w14:textId="77777777" w:rsidR="001D6AF2" w:rsidRDefault="00B40FB0">
      <w:pPr>
        <w:pStyle w:val="3"/>
      </w:pPr>
      <w:bookmarkStart w:id="15" w:name="_heading=h.3rdcrjn" w:colFirst="0" w:colLast="0"/>
      <w:bookmarkEnd w:id="15"/>
      <w:commentRangeEnd w:id="14"/>
      <w:r>
        <w:commentReference w:id="14"/>
      </w:r>
    </w:p>
    <w:bookmarkStart w:id="16" w:name="_heading=h.26in1rg" w:colFirst="0" w:colLast="0"/>
    <w:bookmarkEnd w:id="16"/>
    <w:p w14:paraId="00000055" w14:textId="77777777" w:rsidR="001D6AF2" w:rsidRDefault="00B40FB0">
      <w:pPr>
        <w:pStyle w:val="3"/>
      </w:pPr>
      <w:sdt>
        <w:sdtPr>
          <w:tag w:val="goog_rdk_36"/>
          <w:id w:val="-881016559"/>
        </w:sdtPr>
        <w:sdtEndPr/>
        <w:sdtContent>
          <w:r>
            <w:rPr>
              <w:rFonts w:ascii="Arial Unicode MS" w:eastAsia="Arial Unicode MS" w:hAnsi="Arial Unicode MS" w:cs="Arial Unicode MS"/>
            </w:rPr>
            <w:t xml:space="preserve">3.2.2 </w:t>
          </w:r>
          <w:r>
            <w:rPr>
              <w:rFonts w:ascii="Arial Unicode MS" w:eastAsia="Arial Unicode MS" w:hAnsi="Arial Unicode MS" w:cs="Arial Unicode MS"/>
            </w:rPr>
            <w:t>登陆过程</w:t>
          </w:r>
        </w:sdtContent>
      </w:sdt>
    </w:p>
    <w:p w14:paraId="00000056" w14:textId="77777777" w:rsidR="001D6AF2" w:rsidRDefault="00B40FB0">
      <w:pPr>
        <w:rPr>
          <w:rFonts w:ascii="Microsoft Yahei" w:eastAsia="Microsoft Yahei" w:hAnsi="Microsoft Yahei" w:cs="Microsoft Yahei"/>
          <w:highlight w:val="white"/>
        </w:rPr>
      </w:pPr>
      <w:sdt>
        <w:sdtPr>
          <w:tag w:val="goog_rdk_37"/>
          <w:id w:val="145177506"/>
        </w:sdtPr>
        <w:sdtEndPr/>
        <w:sdtContent>
          <w:r>
            <w:rPr>
              <w:rFonts w:ascii="Arial Unicode MS" w:eastAsia="Arial Unicode MS" w:hAnsi="Arial Unicode MS" w:cs="Arial Unicode MS"/>
            </w:rPr>
            <w:t>本分析报告主要使用</w:t>
          </w:r>
          <w:r>
            <w:rPr>
              <w:rFonts w:ascii="Arial Unicode MS" w:eastAsia="Arial Unicode MS" w:hAnsi="Arial Unicode MS" w:cs="Arial Unicode MS"/>
            </w:rPr>
            <w:t>requests</w:t>
          </w:r>
          <w:r>
            <w:rPr>
              <w:rFonts w:ascii="Arial Unicode MS" w:eastAsia="Arial Unicode MS" w:hAnsi="Arial Unicode MS" w:cs="Arial Unicode MS"/>
            </w:rPr>
            <w:t>库模拟登陆微博获取我们需要的数据，使用</w:t>
          </w:r>
        </w:sdtContent>
      </w:sdt>
      <w:r>
        <w:rPr>
          <w:rFonts w:ascii="Microsoft Yahei" w:eastAsia="Microsoft Yahei" w:hAnsi="Microsoft Yahei" w:cs="Microsoft Yahei"/>
          <w:highlight w:val="white"/>
        </w:rPr>
        <w:t>requests</w:t>
      </w:r>
      <w:r>
        <w:rPr>
          <w:rFonts w:ascii="Microsoft Yahei" w:eastAsia="Microsoft Yahei" w:hAnsi="Microsoft Yahei" w:cs="Microsoft Yahei"/>
          <w:highlight w:val="white"/>
        </w:rPr>
        <w:t>库的</w:t>
      </w:r>
      <w:r>
        <w:rPr>
          <w:rFonts w:ascii="Microsoft Yahei" w:eastAsia="Microsoft Yahei" w:hAnsi="Microsoft Yahei" w:cs="Microsoft Yahei"/>
          <w:highlight w:val="white"/>
        </w:rPr>
        <w:t>session</w:t>
      </w:r>
      <w:r>
        <w:rPr>
          <w:rFonts w:ascii="Microsoft Yahei" w:eastAsia="Microsoft Yahei" w:hAnsi="Microsoft Yahei" w:cs="Microsoft Yahei"/>
          <w:highlight w:val="white"/>
        </w:rPr>
        <w:t>会话对象，可以跨请求保持某些参数，首先我们使用</w:t>
      </w:r>
      <w:r>
        <w:rPr>
          <w:rFonts w:ascii="Microsoft Yahei" w:eastAsia="Microsoft Yahei" w:hAnsi="Microsoft Yahei" w:cs="Microsoft Yahei"/>
          <w:highlight w:val="white"/>
        </w:rPr>
        <w:t>session</w:t>
      </w:r>
      <w:r>
        <w:rPr>
          <w:rFonts w:ascii="Microsoft Yahei" w:eastAsia="Microsoft Yahei" w:hAnsi="Microsoft Yahei" w:cs="Microsoft Yahei"/>
          <w:highlight w:val="white"/>
        </w:rPr>
        <w:t>成功登陆微博，之后再次使用该</w:t>
      </w:r>
      <w:r>
        <w:rPr>
          <w:rFonts w:ascii="Microsoft Yahei" w:eastAsia="Microsoft Yahei" w:hAnsi="Microsoft Yahei" w:cs="Microsoft Yahei"/>
          <w:highlight w:val="white"/>
        </w:rPr>
        <w:t>session</w:t>
      </w:r>
      <w:r>
        <w:rPr>
          <w:rFonts w:ascii="Microsoft Yahei" w:eastAsia="Microsoft Yahei" w:hAnsi="Microsoft Yahei" w:cs="Microsoft Yahei"/>
          <w:highlight w:val="white"/>
        </w:rPr>
        <w:t>对象对网页进行操作会默认调用之前保存的</w:t>
      </w:r>
      <w:r>
        <w:rPr>
          <w:rFonts w:ascii="Microsoft Yahei" w:eastAsia="Microsoft Yahei" w:hAnsi="Microsoft Yahei" w:cs="Microsoft Yahei"/>
          <w:highlight w:val="white"/>
        </w:rPr>
        <w:t>cookie</w:t>
      </w:r>
      <w:sdt>
        <w:sdtPr>
          <w:tag w:val="goog_rdk_38"/>
          <w:id w:val="117191061"/>
        </w:sdtPr>
        <w:sdtEndPr/>
        <w:sdtContent>
          <w:r>
            <w:rPr>
              <w:rFonts w:ascii="Arial Unicode MS" w:eastAsia="Arial Unicode MS" w:hAnsi="Arial Unicode MS" w:cs="Arial Unicode MS"/>
              <w:sz w:val="21"/>
              <w:szCs w:val="21"/>
              <w:highlight w:val="white"/>
            </w:rPr>
            <w:t>、</w:t>
          </w:r>
          <w:r>
            <w:rPr>
              <w:rFonts w:ascii="Arial Unicode MS" w:eastAsia="Arial Unicode MS" w:hAnsi="Arial Unicode MS" w:cs="Arial Unicode MS"/>
              <w:sz w:val="21"/>
              <w:szCs w:val="21"/>
              <w:highlight w:val="white"/>
            </w:rPr>
            <w:t>post</w:t>
          </w:r>
          <w:r>
            <w:rPr>
              <w:rFonts w:ascii="Arial Unicode MS" w:eastAsia="Arial Unicode MS" w:hAnsi="Arial Unicode MS" w:cs="Arial Unicode MS"/>
              <w:sz w:val="21"/>
              <w:szCs w:val="21"/>
              <w:highlight w:val="white"/>
            </w:rPr>
            <w:t>表单等登陆信息。</w:t>
          </w:r>
        </w:sdtContent>
      </w:sdt>
    </w:p>
    <w:p w14:paraId="00000057" w14:textId="77777777" w:rsidR="001D6AF2" w:rsidRDefault="001D6AF2">
      <w:pPr>
        <w:rPr>
          <w:rFonts w:ascii="Microsoft Yahei" w:eastAsia="Microsoft Yahei" w:hAnsi="Microsoft Yahei" w:cs="Microsoft Yahei"/>
          <w:highlight w:val="white"/>
        </w:rPr>
      </w:pPr>
    </w:p>
    <w:p w14:paraId="00000058" w14:textId="77777777" w:rsidR="001D6AF2" w:rsidRPr="00B40FB0" w:rsidRDefault="00B40FB0">
      <w:pPr>
        <w:rPr>
          <w:rFonts w:ascii="Microsoft Yahei" w:eastAsia="Microsoft Yahei" w:hAnsi="Microsoft Yahei" w:cs="Microsoft Yahei"/>
          <w:highlight w:val="white"/>
          <w:lang w:val="en-US"/>
        </w:rPr>
      </w:pPr>
      <w:r>
        <w:rPr>
          <w:rFonts w:ascii="Microsoft Yahei" w:eastAsia="Microsoft Yahei" w:hAnsi="Microsoft Yahei" w:cs="Microsoft Yahei"/>
          <w:highlight w:val="white"/>
        </w:rPr>
        <w:t>登陆代码如下</w:t>
      </w:r>
      <w:r w:rsidRPr="00B40FB0">
        <w:rPr>
          <w:rFonts w:ascii="Microsoft Yahei" w:eastAsia="Microsoft Yahei" w:hAnsi="Microsoft Yahei" w:cs="Microsoft Yahei"/>
          <w:highlight w:val="white"/>
          <w:lang w:val="en-US"/>
        </w:rPr>
        <w:t>：</w:t>
      </w:r>
    </w:p>
    <w:p w14:paraId="00000059" w14:textId="77777777" w:rsidR="001D6AF2" w:rsidRPr="00B40FB0" w:rsidRDefault="00B40FB0">
      <w:pPr>
        <w:rPr>
          <w:rFonts w:ascii="Microsoft Yahei" w:eastAsia="Microsoft Yahei" w:hAnsi="Microsoft Yahei" w:cs="Microsoft Yahei"/>
          <w:highlight w:val="white"/>
          <w:lang w:val="en-US"/>
        </w:rPr>
      </w:pPr>
      <w:r w:rsidRPr="00B40FB0">
        <w:rPr>
          <w:rFonts w:ascii="Microsoft Yahei" w:eastAsia="Microsoft Yahei" w:hAnsi="Microsoft Yahei" w:cs="Microsoft Yahei"/>
          <w:highlight w:val="white"/>
          <w:lang w:val="en-US"/>
        </w:rPr>
        <w:t xml:space="preserve">self.session.post("https://passport.weibo.com/wbsso/login", params = </w:t>
      </w:r>
      <w:r w:rsidRPr="00B40FB0">
        <w:rPr>
          <w:rFonts w:ascii="Microsoft Yahei" w:eastAsia="Microsoft Yahei" w:hAnsi="Microsoft Yahei" w:cs="Microsoft Yahei"/>
          <w:highlight w:val="white"/>
          <w:lang w:val="en-US"/>
        </w:rPr>
        <w:t>params, verify = False, headers = header)</w:t>
      </w:r>
    </w:p>
    <w:p w14:paraId="0000005A" w14:textId="77777777" w:rsidR="001D6AF2" w:rsidRPr="00B40FB0" w:rsidRDefault="001D6AF2">
      <w:pPr>
        <w:rPr>
          <w:rFonts w:ascii="Microsoft Yahei" w:eastAsia="Microsoft Yahei" w:hAnsi="Microsoft Yahei" w:cs="Microsoft Yahei"/>
          <w:highlight w:val="white"/>
          <w:lang w:val="en-US"/>
        </w:rPr>
      </w:pPr>
    </w:p>
    <w:p w14:paraId="0000005B" w14:textId="77777777" w:rsidR="001D6AF2" w:rsidRDefault="00B40FB0">
      <w:pPr>
        <w:numPr>
          <w:ilvl w:val="0"/>
          <w:numId w:val="2"/>
        </w:numPr>
        <w:rPr>
          <w:rFonts w:ascii="Microsoft Yahei" w:eastAsia="Microsoft Yahei" w:hAnsi="Microsoft Yahei" w:cs="Microsoft Yahei"/>
          <w:highlight w:val="white"/>
        </w:rPr>
      </w:pPr>
      <w:hyperlink r:id="rId13">
        <w:r>
          <w:rPr>
            <w:rFonts w:ascii="Microsoft Yahei" w:eastAsia="Microsoft Yahei" w:hAnsi="Microsoft Yahei" w:cs="Microsoft Yahei"/>
            <w:color w:val="1155CC"/>
            <w:highlight w:val="white"/>
            <w:u w:val="single"/>
          </w:rPr>
          <w:t>https://passport.weibo.com/wbsso/login</w:t>
        </w:r>
        <w:r>
          <w:rPr>
            <w:rFonts w:ascii="Microsoft Yahei" w:eastAsia="Microsoft Yahei" w:hAnsi="Microsoft Yahei" w:cs="Microsoft Yahei"/>
            <w:color w:val="1155CC"/>
            <w:highlight w:val="white"/>
            <w:u w:val="single"/>
          </w:rPr>
          <w:t>为登陆</w:t>
        </w:r>
        <w:r>
          <w:rPr>
            <w:rFonts w:ascii="Microsoft Yahei" w:eastAsia="Microsoft Yahei" w:hAnsi="Microsoft Yahei" w:cs="Microsoft Yahei"/>
            <w:color w:val="1155CC"/>
            <w:highlight w:val="white"/>
            <w:u w:val="single"/>
          </w:rPr>
          <w:t>url</w:t>
        </w:r>
      </w:hyperlink>
    </w:p>
    <w:p w14:paraId="0000005C" w14:textId="77777777" w:rsidR="001D6AF2" w:rsidRDefault="00B40FB0">
      <w:pPr>
        <w:numPr>
          <w:ilvl w:val="0"/>
          <w:numId w:val="2"/>
        </w:numPr>
        <w:rPr>
          <w:rFonts w:ascii="Microsoft Yahei" w:eastAsia="Microsoft Yahei" w:hAnsi="Microsoft Yahei" w:cs="Microsoft Yahei"/>
          <w:highlight w:val="white"/>
        </w:rPr>
      </w:pPr>
      <w:r>
        <w:rPr>
          <w:rFonts w:ascii="Microsoft Yahei" w:eastAsia="Microsoft Yahei" w:hAnsi="Microsoft Yahei" w:cs="Microsoft Yahei"/>
          <w:highlight w:val="white"/>
        </w:rPr>
        <w:t>header</w:t>
      </w:r>
      <w:r>
        <w:rPr>
          <w:rFonts w:ascii="Microsoft Yahei" w:eastAsia="Microsoft Yahei" w:hAnsi="Microsoft Yahei" w:cs="Microsoft Yahei"/>
          <w:highlight w:val="white"/>
        </w:rPr>
        <w:t>为登陆网页的请求头</w:t>
      </w:r>
    </w:p>
    <w:p w14:paraId="0000005D" w14:textId="77777777" w:rsidR="001D6AF2" w:rsidRDefault="00B40FB0">
      <w:pPr>
        <w:numPr>
          <w:ilvl w:val="0"/>
          <w:numId w:val="2"/>
        </w:numPr>
        <w:rPr>
          <w:rFonts w:ascii="Microsoft Yahei" w:eastAsia="Microsoft Yahei" w:hAnsi="Microsoft Yahei" w:cs="Microsoft Yahei"/>
          <w:highlight w:val="white"/>
        </w:rPr>
      </w:pPr>
      <w:r>
        <w:rPr>
          <w:rFonts w:ascii="Microsoft Yahei" w:eastAsia="Microsoft Yahei" w:hAnsi="Microsoft Yahei" w:cs="Microsoft Yahei"/>
          <w:highlight w:val="white"/>
        </w:rPr>
        <w:t>params</w:t>
      </w:r>
      <w:r>
        <w:rPr>
          <w:rFonts w:ascii="Microsoft Yahei" w:eastAsia="Microsoft Yahei" w:hAnsi="Microsoft Yahei" w:cs="Microsoft Yahei"/>
          <w:highlight w:val="white"/>
        </w:rPr>
        <w:t>为登陆网页需要</w:t>
      </w:r>
      <w:r>
        <w:rPr>
          <w:rFonts w:ascii="Microsoft Yahei" w:eastAsia="Microsoft Yahei" w:hAnsi="Microsoft Yahei" w:cs="Microsoft Yahei"/>
          <w:highlight w:val="white"/>
        </w:rPr>
        <w:t>post</w:t>
      </w:r>
      <w:r>
        <w:rPr>
          <w:rFonts w:ascii="Microsoft Yahei" w:eastAsia="Microsoft Yahei" w:hAnsi="Microsoft Yahei" w:cs="Microsoft Yahei"/>
          <w:highlight w:val="white"/>
        </w:rPr>
        <w:t>的参数</w:t>
      </w:r>
    </w:p>
    <w:p w14:paraId="0000005E" w14:textId="77777777" w:rsidR="001D6AF2" w:rsidRDefault="00B40FB0">
      <w:pPr>
        <w:numPr>
          <w:ilvl w:val="0"/>
          <w:numId w:val="2"/>
        </w:numPr>
        <w:rPr>
          <w:rFonts w:ascii="Microsoft Yahei" w:eastAsia="Microsoft Yahei" w:hAnsi="Microsoft Yahei" w:cs="Microsoft Yahei"/>
          <w:highlight w:val="white"/>
        </w:rPr>
      </w:pPr>
      <w:r>
        <w:rPr>
          <w:rFonts w:ascii="Microsoft Yahei" w:eastAsia="Microsoft Yahei" w:hAnsi="Microsoft Yahei" w:cs="Microsoft Yahei"/>
          <w:highlight w:val="white"/>
        </w:rPr>
        <w:t xml:space="preserve">verify = False </w:t>
      </w:r>
      <w:r>
        <w:rPr>
          <w:rFonts w:ascii="Microsoft Yahei" w:eastAsia="Microsoft Yahei" w:hAnsi="Microsoft Yahei" w:cs="Microsoft Yahei"/>
          <w:highlight w:val="white"/>
        </w:rPr>
        <w:t>需要设置为</w:t>
      </w:r>
      <w:r>
        <w:rPr>
          <w:rFonts w:ascii="Microsoft Yahei" w:eastAsia="Microsoft Yahei" w:hAnsi="Microsoft Yahei" w:cs="Microsoft Yahei"/>
          <w:highlight w:val="white"/>
        </w:rPr>
        <w:t>false</w:t>
      </w:r>
      <w:r>
        <w:rPr>
          <w:rFonts w:ascii="Microsoft Yahei" w:eastAsia="Microsoft Yahei" w:hAnsi="Microsoft Yahei" w:cs="Microsoft Yahei"/>
          <w:highlight w:val="white"/>
        </w:rPr>
        <w:t>，方便抓包软件抓包</w:t>
      </w:r>
    </w:p>
    <w:p w14:paraId="0000005F" w14:textId="77777777" w:rsidR="001D6AF2" w:rsidRDefault="00B40FB0">
      <w:pPr>
        <w:rPr>
          <w:rFonts w:ascii="Microsoft Yahei" w:eastAsia="Microsoft Yahei" w:hAnsi="Microsoft Yahei" w:cs="Microsoft Yahei"/>
          <w:highlight w:val="white"/>
        </w:rPr>
      </w:pPr>
      <w:r>
        <w:rPr>
          <w:rFonts w:ascii="Microsoft Yahei" w:eastAsia="Microsoft Yahei" w:hAnsi="Microsoft Yahei" w:cs="Microsoft Yahei"/>
          <w:highlight w:val="white"/>
        </w:rPr>
        <w:t>利用</w:t>
      </w:r>
      <w:r>
        <w:rPr>
          <w:rFonts w:ascii="Microsoft Yahei" w:eastAsia="Microsoft Yahei" w:hAnsi="Microsoft Yahei" w:cs="Microsoft Yahei"/>
          <w:highlight w:val="white"/>
        </w:rPr>
        <w:t>login()</w:t>
      </w:r>
      <w:r>
        <w:rPr>
          <w:rFonts w:ascii="Microsoft Yahei" w:eastAsia="Microsoft Yahei" w:hAnsi="Microsoft Yahei" w:cs="Microsoft Yahei"/>
          <w:highlight w:val="white"/>
        </w:rPr>
        <w:t>函数进行登陆，我们需要准备</w:t>
      </w:r>
      <w:r>
        <w:rPr>
          <w:rFonts w:ascii="Microsoft Yahei" w:eastAsia="Microsoft Yahei" w:hAnsi="Microsoft Yahei" w:cs="Microsoft Yahei"/>
          <w:highlight w:val="white"/>
        </w:rPr>
        <w:t>postdata</w:t>
      </w:r>
      <w:r>
        <w:rPr>
          <w:rFonts w:ascii="Microsoft Yahei" w:eastAsia="Microsoft Yahei" w:hAnsi="Microsoft Yahei" w:cs="Microsoft Yahei"/>
          <w:highlight w:val="white"/>
        </w:rPr>
        <w:t>，即需要向浏览器提供的信息，其中</w:t>
      </w:r>
      <w:r>
        <w:rPr>
          <w:rFonts w:ascii="Microsoft Yahei" w:eastAsia="Microsoft Yahei" w:hAnsi="Microsoft Yahei" w:cs="Microsoft Yahei"/>
          <w:highlight w:val="white"/>
        </w:rPr>
        <w:t>su</w:t>
      </w:r>
      <w:r>
        <w:rPr>
          <w:rFonts w:ascii="Microsoft Yahei" w:eastAsia="Microsoft Yahei" w:hAnsi="Microsoft Yahei" w:cs="Microsoft Yahei"/>
          <w:highlight w:val="white"/>
        </w:rPr>
        <w:t>，</w:t>
      </w:r>
      <w:r>
        <w:rPr>
          <w:rFonts w:ascii="Microsoft Yahei" w:eastAsia="Microsoft Yahei" w:hAnsi="Microsoft Yahei" w:cs="Microsoft Yahei"/>
          <w:highlight w:val="white"/>
        </w:rPr>
        <w:t>nonce</w:t>
      </w:r>
      <w:r>
        <w:rPr>
          <w:rFonts w:ascii="Microsoft Yahei" w:eastAsia="Microsoft Yahei" w:hAnsi="Microsoft Yahei" w:cs="Microsoft Yahei"/>
          <w:highlight w:val="white"/>
        </w:rPr>
        <w:t>，</w:t>
      </w:r>
      <w:r>
        <w:rPr>
          <w:rFonts w:ascii="Microsoft Yahei" w:eastAsia="Microsoft Yahei" w:hAnsi="Microsoft Yahei" w:cs="Microsoft Yahei"/>
          <w:highlight w:val="white"/>
        </w:rPr>
        <w:t>sp</w:t>
      </w:r>
      <w:r>
        <w:rPr>
          <w:rFonts w:ascii="Microsoft Yahei" w:eastAsia="Microsoft Yahei" w:hAnsi="Microsoft Yahei" w:cs="Microsoft Yahei"/>
          <w:highlight w:val="white"/>
        </w:rPr>
        <w:t>，</w:t>
      </w:r>
      <w:r>
        <w:rPr>
          <w:rFonts w:ascii="Microsoft Yahei" w:eastAsia="Microsoft Yahei" w:hAnsi="Microsoft Yahei" w:cs="Microsoft Yahei"/>
          <w:highlight w:val="white"/>
        </w:rPr>
        <w:t>servertime</w:t>
      </w:r>
      <w:r>
        <w:rPr>
          <w:rFonts w:ascii="Microsoft Yahei" w:eastAsia="Microsoft Yahei" w:hAnsi="Microsoft Yahei" w:cs="Microsoft Yahei"/>
          <w:highlight w:val="white"/>
        </w:rPr>
        <w:t>我们都已经获得，</w:t>
      </w:r>
      <w:r>
        <w:rPr>
          <w:rFonts w:ascii="Microsoft Yahei" w:eastAsia="Microsoft Yahei" w:hAnsi="Microsoft Yahei" w:cs="Microsoft Yahei"/>
          <w:highlight w:val="white"/>
        </w:rPr>
        <w:t>rsakv</w:t>
      </w:r>
      <w:r>
        <w:rPr>
          <w:rFonts w:ascii="Microsoft Yahei" w:eastAsia="Microsoft Yahei" w:hAnsi="Microsoft Yahei" w:cs="Microsoft Yahei"/>
          <w:highlight w:val="white"/>
        </w:rPr>
        <w:t>是从浏览器</w:t>
      </w:r>
      <w:r>
        <w:rPr>
          <w:rFonts w:ascii="Microsoft Yahei" w:eastAsia="Microsoft Yahei" w:hAnsi="Microsoft Yahei" w:cs="Microsoft Yahei"/>
          <w:highlight w:val="white"/>
        </w:rPr>
        <w:t>prelogin</w:t>
      </w:r>
      <w:r>
        <w:rPr>
          <w:rFonts w:ascii="Microsoft Yahei" w:eastAsia="Microsoft Yahei" w:hAnsi="Microsoft Yahei" w:cs="Microsoft Yahei"/>
          <w:highlight w:val="white"/>
        </w:rPr>
        <w:t>时候获得的因此可以调用函数得到</w:t>
      </w:r>
      <w:r>
        <w:rPr>
          <w:rFonts w:ascii="Microsoft Yahei" w:eastAsia="Microsoft Yahei" w:hAnsi="Microsoft Yahei" w:cs="Microsoft Yahei"/>
          <w:highlight w:val="white"/>
        </w:rPr>
        <w:t>rsakv</w:t>
      </w:r>
      <w:r>
        <w:rPr>
          <w:rFonts w:ascii="Microsoft Yahei" w:eastAsia="Microsoft Yahei" w:hAnsi="Microsoft Yahei" w:cs="Microsoft Yahei"/>
          <w:highlight w:val="white"/>
        </w:rPr>
        <w:t>值，此外需要修改</w:t>
      </w:r>
      <w:r>
        <w:rPr>
          <w:rFonts w:ascii="Microsoft Yahei" w:eastAsia="Microsoft Yahei" w:hAnsi="Microsoft Yahei" w:cs="Microsoft Yahei"/>
          <w:highlight w:val="white"/>
        </w:rPr>
        <w:t>returntype</w:t>
      </w:r>
      <w:r>
        <w:rPr>
          <w:rFonts w:ascii="Microsoft Yahei" w:eastAsia="Microsoft Yahei" w:hAnsi="Microsoft Yahei" w:cs="Microsoft Yahei"/>
          <w:highlight w:val="white"/>
        </w:rPr>
        <w:t>为</w:t>
      </w:r>
      <w:r>
        <w:rPr>
          <w:rFonts w:ascii="Microsoft Yahei" w:eastAsia="Microsoft Yahei" w:hAnsi="Microsoft Yahei" w:cs="Microsoft Yahei"/>
          <w:highlight w:val="white"/>
        </w:rPr>
        <w:t>text</w:t>
      </w:r>
      <w:r>
        <w:rPr>
          <w:rFonts w:ascii="Microsoft Yahei" w:eastAsia="Microsoft Yahei" w:hAnsi="Microsoft Yahei" w:cs="Microsoft Yahei"/>
          <w:highlight w:val="white"/>
        </w:rPr>
        <w:t>方便阅读。</w:t>
      </w:r>
    </w:p>
    <w:p w14:paraId="00000060" w14:textId="77777777" w:rsidR="001D6AF2" w:rsidRDefault="001D6AF2">
      <w:pPr>
        <w:rPr>
          <w:rFonts w:ascii="Microsoft Yahei" w:eastAsia="Microsoft Yahei" w:hAnsi="Microsoft Yahei" w:cs="Microsoft Yahei"/>
          <w:highlight w:val="white"/>
        </w:rPr>
      </w:pPr>
    </w:p>
    <w:p w14:paraId="00000061" w14:textId="77777777" w:rsidR="001D6AF2" w:rsidRDefault="00B40FB0">
      <w:pPr>
        <w:jc w:val="center"/>
        <w:rPr>
          <w:rFonts w:ascii="Microsoft Yahei" w:eastAsia="Microsoft Yahei" w:hAnsi="Microsoft Yahei" w:cs="Microsoft Yahei"/>
          <w:highlight w:val="white"/>
        </w:rPr>
      </w:pPr>
      <w:r>
        <w:rPr>
          <w:rFonts w:ascii="Microsoft Yahei" w:eastAsia="Microsoft Yahei" w:hAnsi="Microsoft Yahei" w:cs="Microsoft Yahei"/>
          <w:noProof/>
          <w:highlight w:val="white"/>
        </w:rPr>
        <w:lastRenderedPageBreak/>
        <w:drawing>
          <wp:inline distT="114300" distB="114300" distL="114300" distR="114300" wp14:anchorId="6327ACD0" wp14:editId="041D89CC">
            <wp:extent cx="5760000" cy="23114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60000" cy="2311400"/>
                    </a:xfrm>
                    <a:prstGeom prst="rect">
                      <a:avLst/>
                    </a:prstGeom>
                    <a:ln/>
                  </pic:spPr>
                </pic:pic>
              </a:graphicData>
            </a:graphic>
          </wp:inline>
        </w:drawing>
      </w:r>
    </w:p>
    <w:p w14:paraId="00000062" w14:textId="77777777" w:rsidR="001D6AF2" w:rsidRDefault="00B40FB0">
      <w:pPr>
        <w:jc w:val="center"/>
        <w:rPr>
          <w:rFonts w:ascii="Microsoft Yahei" w:eastAsia="Microsoft Yahei" w:hAnsi="Microsoft Yahei" w:cs="Microsoft Yahei"/>
          <w:highlight w:val="white"/>
        </w:rPr>
      </w:pPr>
      <w:r>
        <w:rPr>
          <w:rFonts w:ascii="Microsoft Yahei" w:eastAsia="Microsoft Yahei" w:hAnsi="Microsoft Yahei" w:cs="Microsoft Yahei"/>
          <w:highlight w:val="white"/>
        </w:rPr>
        <w:t>图</w:t>
      </w:r>
      <w:r>
        <w:rPr>
          <w:rFonts w:ascii="Microsoft Yahei" w:eastAsia="Microsoft Yahei" w:hAnsi="Microsoft Yahei" w:cs="Microsoft Yahei"/>
          <w:highlight w:val="white"/>
        </w:rPr>
        <w:t>-postdata</w:t>
      </w:r>
      <w:r>
        <w:rPr>
          <w:rFonts w:ascii="Microsoft Yahei" w:eastAsia="Microsoft Yahei" w:hAnsi="Microsoft Yahei" w:cs="Microsoft Yahei"/>
          <w:highlight w:val="white"/>
        </w:rPr>
        <w:t>用于传递给浏览器的表单信息汇总</w:t>
      </w:r>
    </w:p>
    <w:p w14:paraId="00000063" w14:textId="77777777" w:rsidR="001D6AF2" w:rsidRDefault="001D6AF2">
      <w:pPr>
        <w:rPr>
          <w:rFonts w:ascii="Microsoft Yahei" w:eastAsia="Microsoft Yahei" w:hAnsi="Microsoft Yahei" w:cs="Microsoft Yahei"/>
          <w:highlight w:val="white"/>
        </w:rPr>
      </w:pPr>
    </w:p>
    <w:p w14:paraId="00000064" w14:textId="77777777" w:rsidR="001D6AF2" w:rsidRDefault="00B40FB0">
      <w:pPr>
        <w:rPr>
          <w:rFonts w:ascii="Microsoft Yahei" w:eastAsia="Microsoft Yahei" w:hAnsi="Microsoft Yahei" w:cs="Microsoft Yahei"/>
          <w:highlight w:val="white"/>
        </w:rPr>
      </w:pPr>
      <w:r>
        <w:rPr>
          <w:rFonts w:ascii="Microsoft Yahei" w:eastAsia="Microsoft Yahei" w:hAnsi="Microsoft Yahei" w:cs="Microsoft Yahei"/>
          <w:highlight w:val="white"/>
        </w:rPr>
        <w:t>在</w:t>
      </w:r>
      <w:r>
        <w:rPr>
          <w:rFonts w:ascii="Microsoft Yahei" w:eastAsia="Microsoft Yahei" w:hAnsi="Microsoft Yahei" w:cs="Microsoft Yahei"/>
          <w:highlight w:val="white"/>
        </w:rPr>
        <w:t>login</w:t>
      </w:r>
      <w:r>
        <w:rPr>
          <w:rFonts w:ascii="Microsoft Yahei" w:eastAsia="Microsoft Yahei" w:hAnsi="Microsoft Yahei" w:cs="Microsoft Yahei"/>
          <w:highlight w:val="white"/>
        </w:rPr>
        <w:t>之后我们得到了</w:t>
      </w:r>
      <w:r>
        <w:rPr>
          <w:rFonts w:ascii="Microsoft Yahei" w:eastAsia="Microsoft Yahei" w:hAnsi="Microsoft Yahei" w:cs="Microsoft Yahei"/>
          <w:highlight w:val="white"/>
        </w:rPr>
        <w:t>ticket</w:t>
      </w:r>
      <w:r>
        <w:rPr>
          <w:rFonts w:ascii="Microsoft Yahei" w:eastAsia="Microsoft Yahei" w:hAnsi="Microsoft Yahei" w:cs="Microsoft Yahei"/>
          <w:highlight w:val="white"/>
        </w:rPr>
        <w:t>用于</w:t>
      </w:r>
      <w:r>
        <w:rPr>
          <w:rFonts w:ascii="Microsoft Yahei" w:eastAsia="Microsoft Yahei" w:hAnsi="Microsoft Yahei" w:cs="Microsoft Yahei"/>
          <w:highlight w:val="white"/>
        </w:rPr>
        <w:t>passport.weibo.com</w:t>
      </w:r>
      <w:r>
        <w:rPr>
          <w:rFonts w:ascii="Microsoft Yahei" w:eastAsia="Microsoft Yahei" w:hAnsi="Microsoft Yahei" w:cs="Microsoft Yahei"/>
          <w:highlight w:val="white"/>
        </w:rPr>
        <w:t>，接着我们构建</w:t>
      </w:r>
      <w:r>
        <w:rPr>
          <w:rFonts w:ascii="Microsoft Yahei" w:eastAsia="Microsoft Yahei" w:hAnsi="Microsoft Yahei" w:cs="Microsoft Yahei"/>
          <w:highlight w:val="white"/>
        </w:rPr>
        <w:t>login-ticket</w:t>
      </w:r>
      <w:r>
        <w:rPr>
          <w:rFonts w:ascii="Microsoft Yahei" w:eastAsia="Microsoft Yahei" w:hAnsi="Microsoft Yahei" w:cs="Microsoft Yahei"/>
          <w:highlight w:val="white"/>
        </w:rPr>
        <w:t>界面所需的参数：</w:t>
      </w:r>
      <w:r>
        <w:rPr>
          <w:rFonts w:ascii="Microsoft Yahei" w:eastAsia="Microsoft Yahei" w:hAnsi="Microsoft Yahei" w:cs="Microsoft Yahei"/>
          <w:highlight w:val="white"/>
        </w:rPr>
        <w:t>ssosavestate</w:t>
      </w:r>
      <w:r>
        <w:rPr>
          <w:rFonts w:ascii="Microsoft Yahei" w:eastAsia="Microsoft Yahei" w:hAnsi="Microsoft Yahei" w:cs="Microsoft Yahei"/>
          <w:highlight w:val="white"/>
        </w:rPr>
        <w:t>以及</w:t>
      </w:r>
      <w:r>
        <w:rPr>
          <w:rFonts w:ascii="Microsoft Yahei" w:eastAsia="Microsoft Yahei" w:hAnsi="Microsoft Yahei" w:cs="Microsoft Yahei"/>
          <w:highlight w:val="white"/>
        </w:rPr>
        <w:t>ticket</w:t>
      </w:r>
      <w:r>
        <w:rPr>
          <w:rFonts w:ascii="Microsoft Yahei" w:eastAsia="Microsoft Yahei" w:hAnsi="Microsoft Yahei" w:cs="Microsoft Yahei"/>
          <w:highlight w:val="white"/>
        </w:rPr>
        <w:t>。</w:t>
      </w:r>
      <w:r>
        <w:rPr>
          <w:rFonts w:ascii="Microsoft Yahei" w:eastAsia="Microsoft Yahei" w:hAnsi="Microsoft Yahei" w:cs="Microsoft Yahei"/>
          <w:highlight w:val="white"/>
        </w:rPr>
        <w:t>ssosavestate</w:t>
      </w:r>
      <w:r>
        <w:rPr>
          <w:rFonts w:ascii="Microsoft Yahei" w:eastAsia="Microsoft Yahei" w:hAnsi="Microsoft Yahei" w:cs="Microsoft Yahei"/>
          <w:highlight w:val="white"/>
        </w:rPr>
        <w:t>即为时间戳。之后携带新的</w:t>
      </w:r>
      <w:r>
        <w:rPr>
          <w:rFonts w:ascii="Microsoft Yahei" w:eastAsia="Microsoft Yahei" w:hAnsi="Microsoft Yahei" w:cs="Microsoft Yahei"/>
          <w:highlight w:val="white"/>
        </w:rPr>
        <w:t>parameters</w:t>
      </w:r>
      <w:r>
        <w:rPr>
          <w:rFonts w:ascii="Microsoft Yahei" w:eastAsia="Microsoft Yahei" w:hAnsi="Microsoft Yahei" w:cs="Microsoft Yahei"/>
          <w:highlight w:val="white"/>
        </w:rPr>
        <w:t>登陆</w:t>
      </w:r>
    </w:p>
    <w:p w14:paraId="00000065" w14:textId="77777777" w:rsidR="001D6AF2" w:rsidRDefault="00B40FB0">
      <w:pPr>
        <w:rPr>
          <w:rFonts w:ascii="Microsoft Yahei" w:eastAsia="Microsoft Yahei" w:hAnsi="Microsoft Yahei" w:cs="Microsoft Yahei"/>
          <w:highlight w:val="yellow"/>
        </w:rPr>
      </w:pPr>
      <w:r>
        <w:rPr>
          <w:rFonts w:ascii="Microsoft Yahei" w:eastAsia="Microsoft Yahei" w:hAnsi="Microsoft Yahei" w:cs="Microsoft Yahei"/>
          <w:highlight w:val="white"/>
        </w:rPr>
        <w:t>passport.weibo.com</w:t>
      </w:r>
      <w:r>
        <w:rPr>
          <w:rFonts w:ascii="Microsoft Yahei" w:eastAsia="Microsoft Yahei" w:hAnsi="Microsoft Yahei" w:cs="Microsoft Yahei"/>
          <w:highlight w:val="white"/>
        </w:rPr>
        <w:t>界面完成登陆。</w:t>
      </w:r>
    </w:p>
    <w:p w14:paraId="00000066" w14:textId="77777777" w:rsidR="001D6AF2" w:rsidRDefault="00B40FB0">
      <w:pPr>
        <w:jc w:val="center"/>
        <w:rPr>
          <w:rFonts w:ascii="Microsoft Yahei" w:eastAsia="Microsoft Yahei" w:hAnsi="Microsoft Yahei" w:cs="Microsoft Yahei"/>
          <w:highlight w:val="white"/>
        </w:rPr>
      </w:pPr>
      <w:r>
        <w:rPr>
          <w:rFonts w:ascii="Microsoft Yahei" w:eastAsia="Microsoft Yahei" w:hAnsi="Microsoft Yahei" w:cs="Microsoft Yahei"/>
          <w:noProof/>
          <w:highlight w:val="white"/>
        </w:rPr>
        <w:drawing>
          <wp:inline distT="114300" distB="114300" distL="114300" distR="114300" wp14:anchorId="7C3C0F9A" wp14:editId="272F8580">
            <wp:extent cx="5760000" cy="12700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60000" cy="1270000"/>
                    </a:xfrm>
                    <a:prstGeom prst="rect">
                      <a:avLst/>
                    </a:prstGeom>
                    <a:ln/>
                  </pic:spPr>
                </pic:pic>
              </a:graphicData>
            </a:graphic>
          </wp:inline>
        </w:drawing>
      </w:r>
    </w:p>
    <w:p w14:paraId="00000067" w14:textId="77777777" w:rsidR="001D6AF2" w:rsidRDefault="00B40FB0">
      <w:pPr>
        <w:jc w:val="center"/>
        <w:rPr>
          <w:rFonts w:ascii="Microsoft Yahei" w:eastAsia="Microsoft Yahei" w:hAnsi="Microsoft Yahei" w:cs="Microsoft Yahei"/>
          <w:highlight w:val="white"/>
        </w:rPr>
      </w:pPr>
      <w:r>
        <w:rPr>
          <w:rFonts w:ascii="Microsoft Yahei" w:eastAsia="Microsoft Yahei" w:hAnsi="Microsoft Yahei" w:cs="Microsoft Yahei"/>
          <w:highlight w:val="white"/>
        </w:rPr>
        <w:t>图</w:t>
      </w:r>
      <w:r>
        <w:rPr>
          <w:rFonts w:ascii="Microsoft Yahei" w:eastAsia="Microsoft Yahei" w:hAnsi="Microsoft Yahei" w:cs="Microsoft Yahei"/>
          <w:highlight w:val="white"/>
        </w:rPr>
        <w:t>-login-ticket</w:t>
      </w:r>
      <w:r>
        <w:rPr>
          <w:rFonts w:ascii="Microsoft Yahei" w:eastAsia="Microsoft Yahei" w:hAnsi="Microsoft Yahei" w:cs="Microsoft Yahei"/>
          <w:highlight w:val="white"/>
        </w:rPr>
        <w:t>界面参数</w:t>
      </w:r>
    </w:p>
    <w:p w14:paraId="00000068" w14:textId="77777777" w:rsidR="001D6AF2" w:rsidRDefault="00B40FB0">
      <w:pPr>
        <w:rPr>
          <w:rFonts w:ascii="Microsoft Yahei" w:eastAsia="Microsoft Yahei" w:hAnsi="Microsoft Yahei" w:cs="Microsoft Yahei"/>
          <w:highlight w:val="white"/>
        </w:rPr>
      </w:pPr>
      <w:r>
        <w:rPr>
          <w:rFonts w:ascii="Microsoft Yahei" w:eastAsia="Microsoft Yahei" w:hAnsi="Microsoft Yahei" w:cs="Microsoft Yahei"/>
          <w:highlight w:val="white"/>
        </w:rPr>
        <w:t>由于我们登陆的时候的设置为</w:t>
      </w:r>
      <w:r>
        <w:rPr>
          <w:rFonts w:ascii="Microsoft Yahei" w:eastAsia="Microsoft Yahei" w:hAnsi="Microsoft Yahei" w:cs="Microsoft Yahei"/>
          <w:highlight w:val="white"/>
        </w:rPr>
        <w:t>'Connection': 'keep-alive'</w:t>
      </w:r>
      <w:r>
        <w:rPr>
          <w:rFonts w:ascii="Microsoft Yahei" w:eastAsia="Microsoft Yahei" w:hAnsi="Microsoft Yahei" w:cs="Microsoft Yahei"/>
          <w:highlight w:val="white"/>
        </w:rPr>
        <w:t>，所以我们可以再次接入微博首页查看我们的登陆状态。这里我们使用</w:t>
      </w:r>
      <w:r>
        <w:rPr>
          <w:rFonts w:ascii="Microsoft Yahei" w:eastAsia="Microsoft Yahei" w:hAnsi="Microsoft Yahei" w:cs="Microsoft Yahei"/>
          <w:highlight w:val="white"/>
        </w:rPr>
        <w:t>session.post(‘</w:t>
      </w:r>
      <w:hyperlink r:id="rId16">
        <w:r>
          <w:rPr>
            <w:rFonts w:ascii="Microsoft Yahei" w:eastAsia="Microsoft Yahei" w:hAnsi="Microsoft Yahei" w:cs="Microsoft Yahei"/>
            <w:color w:val="1155CC"/>
            <w:highlight w:val="white"/>
            <w:u w:val="single"/>
          </w:rPr>
          <w:t>https://www.weibo.com’, verify</w:t>
        </w:r>
      </w:hyperlink>
      <w:r>
        <w:rPr>
          <w:rFonts w:ascii="Microsoft Yahei" w:eastAsia="Microsoft Yahei" w:hAnsi="Microsoft Yahei" w:cs="Microsoft Yahei"/>
          <w:highlight w:val="white"/>
        </w:rPr>
        <w:t xml:space="preserve"> = False, headers = header)</w:t>
      </w:r>
      <w:r>
        <w:rPr>
          <w:rFonts w:ascii="Microsoft Yahei" w:eastAsia="Microsoft Yahei" w:hAnsi="Microsoft Yahei" w:cs="Microsoft Yahei"/>
          <w:highlight w:val="white"/>
        </w:rPr>
        <w:t>来登陆微博首页。</w:t>
      </w:r>
    </w:p>
    <w:p w14:paraId="00000069" w14:textId="77777777" w:rsidR="001D6AF2" w:rsidRDefault="001D6AF2"/>
    <w:bookmarkStart w:id="17" w:name="_heading=h.lnxbz9" w:colFirst="0" w:colLast="0"/>
    <w:bookmarkEnd w:id="17"/>
    <w:p w14:paraId="0000006A" w14:textId="77777777" w:rsidR="001D6AF2" w:rsidRDefault="00B40FB0">
      <w:pPr>
        <w:pStyle w:val="3"/>
      </w:pPr>
      <w:sdt>
        <w:sdtPr>
          <w:tag w:val="goog_rdk_39"/>
          <w:id w:val="1876118215"/>
        </w:sdtPr>
        <w:sdtEndPr/>
        <w:sdtContent>
          <w:r>
            <w:rPr>
              <w:rFonts w:ascii="Arial Unicode MS" w:eastAsia="Arial Unicode MS" w:hAnsi="Arial Unicode MS" w:cs="Arial Unicode MS"/>
            </w:rPr>
            <w:t>3.2.3 BeautifulSoup</w:t>
          </w:r>
          <w:r>
            <w:rPr>
              <w:rFonts w:ascii="Arial Unicode MS" w:eastAsia="Arial Unicode MS" w:hAnsi="Arial Unicode MS" w:cs="Arial Unicode MS"/>
            </w:rPr>
            <w:t>解析</w:t>
          </w:r>
          <w:r>
            <w:rPr>
              <w:rFonts w:ascii="Arial Unicode MS" w:eastAsia="Arial Unicode MS" w:hAnsi="Arial Unicode MS" w:cs="Arial Unicode MS"/>
            </w:rPr>
            <w:t>HTML</w:t>
          </w:r>
          <w:r>
            <w:rPr>
              <w:rFonts w:ascii="Arial Unicode MS" w:eastAsia="Arial Unicode MS" w:hAnsi="Arial Unicode MS" w:cs="Arial Unicode MS"/>
            </w:rPr>
            <w:t>页面</w:t>
          </w:r>
        </w:sdtContent>
      </w:sdt>
    </w:p>
    <w:bookmarkStart w:id="18" w:name="_heading=h.35nkun2" w:colFirst="0" w:colLast="0"/>
    <w:bookmarkEnd w:id="18"/>
    <w:p w14:paraId="0000006B" w14:textId="77777777" w:rsidR="001D6AF2" w:rsidRDefault="00B40FB0">
      <w:pPr>
        <w:pStyle w:val="4"/>
      </w:pPr>
      <w:sdt>
        <w:sdtPr>
          <w:tag w:val="goog_rdk_40"/>
          <w:id w:val="302592769"/>
        </w:sdtPr>
        <w:sdtEndPr/>
        <w:sdtContent>
          <w:r>
            <w:rPr>
              <w:rFonts w:ascii="Arial Unicode MS" w:eastAsia="Arial Unicode MS" w:hAnsi="Arial Unicode MS" w:cs="Arial Unicode MS"/>
            </w:rPr>
            <w:t xml:space="preserve">3.2.3.1 </w:t>
          </w:r>
          <w:r>
            <w:rPr>
              <w:rFonts w:ascii="Arial Unicode MS" w:eastAsia="Arial Unicode MS" w:hAnsi="Arial Unicode MS" w:cs="Arial Unicode MS"/>
            </w:rPr>
            <w:t>利用美味汤判断登陆状态</w:t>
          </w:r>
        </w:sdtContent>
      </w:sdt>
    </w:p>
    <w:p w14:paraId="0000006C" w14:textId="77777777" w:rsidR="001D6AF2" w:rsidRDefault="001D6AF2"/>
    <w:p w14:paraId="0000006D" w14:textId="77777777" w:rsidR="001D6AF2" w:rsidRDefault="00B40FB0">
      <w:sdt>
        <w:sdtPr>
          <w:tag w:val="goog_rdk_41"/>
          <w:id w:val="-207186031"/>
        </w:sdtPr>
        <w:sdtEndPr/>
        <w:sdtContent>
          <w:r>
            <w:rPr>
              <w:rFonts w:ascii="Arial Unicode MS" w:eastAsia="Arial Unicode MS" w:hAnsi="Arial Unicode MS" w:cs="Arial Unicode MS"/>
            </w:rPr>
            <w:t>登陆微博首页后我们可以利用美味汤来检测是否登陆成功，此时</w:t>
          </w:r>
          <w:r>
            <w:rPr>
              <w:rFonts w:ascii="Arial Unicode MS" w:eastAsia="Arial Unicode MS" w:hAnsi="Arial Unicode MS" w:cs="Arial Unicode MS"/>
            </w:rPr>
            <w:t>import bs4</w:t>
          </w:r>
          <w:r>
            <w:rPr>
              <w:rFonts w:ascii="Arial Unicode MS" w:eastAsia="Arial Unicode MS" w:hAnsi="Arial Unicode MS" w:cs="Arial Unicode MS"/>
            </w:rPr>
            <w:t>库。</w:t>
          </w:r>
        </w:sdtContent>
      </w:sdt>
    </w:p>
    <w:p w14:paraId="0000006E" w14:textId="77777777" w:rsidR="001D6AF2" w:rsidRDefault="001D6AF2"/>
    <w:p w14:paraId="0000006F" w14:textId="77777777" w:rsidR="001D6AF2" w:rsidRPr="00B40FB0" w:rsidRDefault="00B40FB0">
      <w:pPr>
        <w:rPr>
          <w:lang w:val="en-US"/>
        </w:rPr>
      </w:pPr>
      <w:r w:rsidRPr="00B40FB0">
        <w:rPr>
          <w:lang w:val="en-US"/>
        </w:rPr>
        <w:t>response = session.post('https://weibo.com',verify = False, he</w:t>
      </w:r>
      <w:r w:rsidRPr="00B40FB0">
        <w:rPr>
          <w:lang w:val="en-US"/>
        </w:rPr>
        <w:t>aders = header)</w:t>
      </w:r>
    </w:p>
    <w:p w14:paraId="00000070" w14:textId="77777777" w:rsidR="001D6AF2" w:rsidRPr="00B40FB0" w:rsidRDefault="00B40FB0">
      <w:pPr>
        <w:rPr>
          <w:lang w:val="en-US"/>
        </w:rPr>
      </w:pPr>
      <w:r w:rsidRPr="00B40FB0">
        <w:rPr>
          <w:lang w:val="en-US"/>
        </w:rPr>
        <w:t>soup = BeautifulSoup(response.text,'html.parser')</w:t>
      </w:r>
    </w:p>
    <w:p w14:paraId="00000071" w14:textId="77777777" w:rsidR="001D6AF2" w:rsidRDefault="00B40FB0">
      <w:r>
        <w:lastRenderedPageBreak/>
        <w:t>print(soup.find('title'))</w:t>
      </w:r>
    </w:p>
    <w:p w14:paraId="00000072" w14:textId="77777777" w:rsidR="001D6AF2" w:rsidRDefault="00B40FB0">
      <w:sdt>
        <w:sdtPr>
          <w:tag w:val="goog_rdk_42"/>
          <w:id w:val="-193769110"/>
        </w:sdtPr>
        <w:sdtEndPr/>
        <w:sdtContent>
          <w:r>
            <w:rPr>
              <w:rFonts w:ascii="Arial Unicode MS" w:eastAsia="Arial Unicode MS" w:hAnsi="Arial Unicode MS" w:cs="Arial Unicode MS"/>
            </w:rPr>
            <w:t>#&lt;title&gt;</w:t>
          </w:r>
          <w:r>
            <w:rPr>
              <w:rFonts w:ascii="Arial Unicode MS" w:eastAsia="Arial Unicode MS" w:hAnsi="Arial Unicode MS" w:cs="Arial Unicode MS"/>
            </w:rPr>
            <w:t>我的首页</w:t>
          </w:r>
          <w:r>
            <w:rPr>
              <w:rFonts w:ascii="Arial Unicode MS" w:eastAsia="Arial Unicode MS" w:hAnsi="Arial Unicode MS" w:cs="Arial Unicode MS"/>
            </w:rPr>
            <w:t xml:space="preserve"> </w:t>
          </w:r>
          <w:r>
            <w:rPr>
              <w:rFonts w:ascii="Arial Unicode MS" w:eastAsia="Arial Unicode MS" w:hAnsi="Arial Unicode MS" w:cs="Arial Unicode MS"/>
            </w:rPr>
            <w:t>微博</w:t>
          </w:r>
          <w:r>
            <w:rPr>
              <w:rFonts w:ascii="Arial Unicode MS" w:eastAsia="Arial Unicode MS" w:hAnsi="Arial Unicode MS" w:cs="Arial Unicode MS"/>
            </w:rPr>
            <w:t>-</w:t>
          </w:r>
          <w:r>
            <w:rPr>
              <w:rFonts w:ascii="Arial Unicode MS" w:eastAsia="Arial Unicode MS" w:hAnsi="Arial Unicode MS" w:cs="Arial Unicode MS"/>
            </w:rPr>
            <w:t>随时随地发</w:t>
          </w:r>
        </w:sdtContent>
      </w:sdt>
    </w:p>
    <w:p w14:paraId="00000073" w14:textId="77777777" w:rsidR="001D6AF2" w:rsidRDefault="001D6AF2"/>
    <w:p w14:paraId="00000074" w14:textId="77777777" w:rsidR="001D6AF2" w:rsidRDefault="00B40FB0">
      <w:sdt>
        <w:sdtPr>
          <w:tag w:val="goog_rdk_43"/>
          <w:id w:val="-1420173187"/>
        </w:sdtPr>
        <w:sdtEndPr/>
        <w:sdtContent>
          <w:r>
            <w:rPr>
              <w:rFonts w:ascii="Arial Unicode MS" w:eastAsia="Arial Unicode MS" w:hAnsi="Arial Unicode MS" w:cs="Arial Unicode MS"/>
            </w:rPr>
            <w:t>我们可以通过</w:t>
          </w:r>
          <w:r>
            <w:rPr>
              <w:rFonts w:ascii="Arial Unicode MS" w:eastAsia="Arial Unicode MS" w:hAnsi="Arial Unicode MS" w:cs="Arial Unicode MS"/>
            </w:rPr>
            <w:t>soup.find('title')</w:t>
          </w:r>
          <w:r>
            <w:rPr>
              <w:rFonts w:ascii="Arial Unicode MS" w:eastAsia="Arial Unicode MS" w:hAnsi="Arial Unicode MS" w:cs="Arial Unicode MS"/>
            </w:rPr>
            <w:t>查看页面标题，发现标题出现了</w:t>
          </w:r>
          <w:r>
            <w:rPr>
              <w:rFonts w:ascii="Arial Unicode MS" w:eastAsia="Arial Unicode MS" w:hAnsi="Arial Unicode MS" w:cs="Arial Unicode MS"/>
            </w:rPr>
            <w:t>‘</w:t>
          </w:r>
          <w:r>
            <w:rPr>
              <w:rFonts w:ascii="Arial Unicode MS" w:eastAsia="Arial Unicode MS" w:hAnsi="Arial Unicode MS" w:cs="Arial Unicode MS"/>
            </w:rPr>
            <w:t>我的首页</w:t>
          </w:r>
          <w:r>
            <w:rPr>
              <w:rFonts w:ascii="Arial Unicode MS" w:eastAsia="Arial Unicode MS" w:hAnsi="Arial Unicode MS" w:cs="Arial Unicode MS"/>
            </w:rPr>
            <w:t>’</w:t>
          </w:r>
          <w:r>
            <w:rPr>
              <w:rFonts w:ascii="Arial Unicode MS" w:eastAsia="Arial Unicode MS" w:hAnsi="Arial Unicode MS" w:cs="Arial Unicode MS"/>
            </w:rPr>
            <w:t>字样，代表登陆成功。</w:t>
          </w:r>
        </w:sdtContent>
      </w:sdt>
    </w:p>
    <w:bookmarkStart w:id="19" w:name="_heading=h.1ksv4uv" w:colFirst="0" w:colLast="0"/>
    <w:bookmarkEnd w:id="19"/>
    <w:p w14:paraId="00000075" w14:textId="77777777" w:rsidR="001D6AF2" w:rsidRDefault="00B40FB0">
      <w:pPr>
        <w:pStyle w:val="4"/>
      </w:pPr>
      <w:sdt>
        <w:sdtPr>
          <w:tag w:val="goog_rdk_44"/>
          <w:id w:val="2009786311"/>
        </w:sdtPr>
        <w:sdtEndPr/>
        <w:sdtContent>
          <w:r>
            <w:rPr>
              <w:rFonts w:ascii="Arial Unicode MS" w:eastAsia="Arial Unicode MS" w:hAnsi="Arial Unicode MS" w:cs="Arial Unicode MS"/>
            </w:rPr>
            <w:t xml:space="preserve">3.2.3.2 </w:t>
          </w:r>
          <w:r>
            <w:rPr>
              <w:rFonts w:ascii="Arial Unicode MS" w:eastAsia="Arial Unicode MS" w:hAnsi="Arial Unicode MS" w:cs="Arial Unicode MS"/>
            </w:rPr>
            <w:t>爬取腾讯机构号的数据</w:t>
          </w:r>
        </w:sdtContent>
      </w:sdt>
    </w:p>
    <w:p w14:paraId="00000076" w14:textId="77777777" w:rsidR="001D6AF2" w:rsidRDefault="00B40FB0">
      <w:sdt>
        <w:sdtPr>
          <w:tag w:val="goog_rdk_45"/>
          <w:id w:val="741226209"/>
        </w:sdtPr>
        <w:sdtEndPr/>
        <w:sdtContent>
          <w:r>
            <w:rPr>
              <w:rFonts w:ascii="Arial Unicode MS" w:eastAsia="Arial Unicode MS" w:hAnsi="Arial Unicode MS" w:cs="Arial Unicode MS"/>
            </w:rPr>
            <w:t>我们的目的是对微博上的机构号运营情况做数据分析，以推动后续的优化工作。在爬取数据之前我们首先要知道哪些数据需要爬取。</w:t>
          </w:r>
        </w:sdtContent>
      </w:sdt>
    </w:p>
    <w:p w14:paraId="00000077" w14:textId="77777777" w:rsidR="001D6AF2" w:rsidRDefault="001D6AF2"/>
    <w:p w14:paraId="00000078" w14:textId="77777777" w:rsidR="001D6AF2" w:rsidRDefault="00B40FB0">
      <w:pPr>
        <w:numPr>
          <w:ilvl w:val="0"/>
          <w:numId w:val="6"/>
        </w:numPr>
      </w:pPr>
      <w:sdt>
        <w:sdtPr>
          <w:tag w:val="goog_rdk_46"/>
          <w:id w:val="-1473208405"/>
        </w:sdtPr>
        <w:sdtEndPr/>
        <w:sdtContent>
          <w:r>
            <w:rPr>
              <w:rFonts w:ascii="Arial Unicode MS" w:eastAsia="Arial Unicode MS" w:hAnsi="Arial Unicode MS" w:cs="Arial Unicode MS"/>
            </w:rPr>
            <w:t>第一步：最直观的数据就是每个腾讯机构号的关注数，粉丝数以及发博数。获取这部分数据有三个子步骤：</w:t>
          </w:r>
        </w:sdtContent>
      </w:sdt>
    </w:p>
    <w:p w14:paraId="00000079" w14:textId="77777777" w:rsidR="001D6AF2" w:rsidRDefault="001D6AF2"/>
    <w:p w14:paraId="0000007A" w14:textId="77777777" w:rsidR="001D6AF2" w:rsidRDefault="00B40FB0">
      <w:pPr>
        <w:numPr>
          <w:ilvl w:val="0"/>
          <w:numId w:val="3"/>
        </w:numPr>
      </w:pPr>
      <w:sdt>
        <w:sdtPr>
          <w:tag w:val="goog_rdk_47"/>
          <w:id w:val="-1233766013"/>
        </w:sdtPr>
        <w:sdtEndPr/>
        <w:sdtContent>
          <w:r>
            <w:rPr>
              <w:rFonts w:ascii="Arial Unicode MS" w:eastAsia="Arial Unicode MS" w:hAnsi="Arial Unicode MS" w:cs="Arial Unicode MS"/>
            </w:rPr>
            <w:t>获取搜索结果的前</w:t>
          </w:r>
          <w:r>
            <w:rPr>
              <w:rFonts w:ascii="Arial Unicode MS" w:eastAsia="Arial Unicode MS" w:hAnsi="Arial Unicode MS" w:cs="Arial Unicode MS"/>
            </w:rPr>
            <w:t>n</w:t>
          </w:r>
          <w:r>
            <w:rPr>
              <w:rFonts w:ascii="Arial Unicode MS" w:eastAsia="Arial Unicode MS" w:hAnsi="Arial Unicode MS" w:cs="Arial Unicode MS"/>
            </w:rPr>
            <w:t>页</w:t>
          </w:r>
          <w:r>
            <w:rPr>
              <w:rFonts w:ascii="Arial Unicode MS" w:eastAsia="Arial Unicode MS" w:hAnsi="Arial Unicode MS" w:cs="Arial Unicode MS"/>
            </w:rPr>
            <w:t>url</w:t>
          </w:r>
          <w:r>
            <w:rPr>
              <w:rFonts w:ascii="Arial Unicode MS" w:eastAsia="Arial Unicode MS" w:hAnsi="Arial Unicode MS" w:cs="Arial Unicode MS"/>
            </w:rPr>
            <w:t>信息</w:t>
          </w:r>
        </w:sdtContent>
      </w:sdt>
    </w:p>
    <w:p w14:paraId="0000007B" w14:textId="77777777" w:rsidR="001D6AF2" w:rsidRDefault="00B40FB0">
      <w:pPr>
        <w:numPr>
          <w:ilvl w:val="0"/>
          <w:numId w:val="3"/>
        </w:numPr>
      </w:pPr>
      <w:sdt>
        <w:sdtPr>
          <w:tag w:val="goog_rdk_48"/>
          <w:id w:val="-1647036127"/>
        </w:sdtPr>
        <w:sdtEndPr/>
        <w:sdtContent>
          <w:r>
            <w:rPr>
              <w:rFonts w:ascii="Arial Unicode MS" w:eastAsia="Arial Unicode MS" w:hAnsi="Arial Unicode MS" w:cs="Arial Unicode MS"/>
            </w:rPr>
            <w:t>获取前</w:t>
          </w:r>
          <w:r>
            <w:rPr>
              <w:rFonts w:ascii="Arial Unicode MS" w:eastAsia="Arial Unicode MS" w:hAnsi="Arial Unicode MS" w:cs="Arial Unicode MS"/>
            </w:rPr>
            <w:t>n</w:t>
          </w:r>
          <w:r>
            <w:rPr>
              <w:rFonts w:ascii="Arial Unicode MS" w:eastAsia="Arial Unicode MS" w:hAnsi="Arial Unicode MS" w:cs="Arial Unicode MS"/>
            </w:rPr>
            <w:t>页相关用户的</w:t>
          </w:r>
          <w:r>
            <w:rPr>
              <w:rFonts w:ascii="Arial Unicode MS" w:eastAsia="Arial Unicode MS" w:hAnsi="Arial Unicode MS" w:cs="Arial Unicode MS"/>
            </w:rPr>
            <w:t>url</w:t>
          </w:r>
          <w:r>
            <w:rPr>
              <w:rFonts w:ascii="Arial Unicode MS" w:eastAsia="Arial Unicode MS" w:hAnsi="Arial Unicode MS" w:cs="Arial Unicode MS"/>
            </w:rPr>
            <w:t>信息</w:t>
          </w:r>
        </w:sdtContent>
      </w:sdt>
    </w:p>
    <w:p w14:paraId="0000007C" w14:textId="77777777" w:rsidR="001D6AF2" w:rsidRDefault="00B40FB0">
      <w:pPr>
        <w:numPr>
          <w:ilvl w:val="0"/>
          <w:numId w:val="3"/>
        </w:numPr>
      </w:pPr>
      <w:sdt>
        <w:sdtPr>
          <w:tag w:val="goog_rdk_49"/>
          <w:id w:val="153885967"/>
        </w:sdtPr>
        <w:sdtEndPr/>
        <w:sdtContent>
          <w:r>
            <w:rPr>
              <w:rFonts w:ascii="Arial Unicode MS" w:eastAsia="Arial Unicode MS" w:hAnsi="Arial Unicode MS" w:cs="Arial Unicode MS"/>
            </w:rPr>
            <w:t>爬取每位用户的关注数，粉丝数以及发博数</w:t>
          </w:r>
        </w:sdtContent>
      </w:sdt>
    </w:p>
    <w:p w14:paraId="0000007D" w14:textId="77777777" w:rsidR="001D6AF2" w:rsidRDefault="00B40FB0">
      <w:pPr>
        <w:numPr>
          <w:ilvl w:val="0"/>
          <w:numId w:val="3"/>
        </w:numPr>
      </w:pPr>
      <w:sdt>
        <w:sdtPr>
          <w:tag w:val="goog_rdk_50"/>
          <w:id w:val="406812196"/>
        </w:sdtPr>
        <w:sdtEndPr/>
        <w:sdtContent>
          <w:r>
            <w:rPr>
              <w:rFonts w:ascii="Arial Unicode MS" w:eastAsia="Arial Unicode MS" w:hAnsi="Arial Unicode MS" w:cs="Arial Unicode MS"/>
            </w:rPr>
            <w:t>存储为</w:t>
          </w:r>
          <w:r>
            <w:rPr>
              <w:rFonts w:ascii="Arial Unicode MS" w:eastAsia="Arial Unicode MS" w:hAnsi="Arial Unicode MS" w:cs="Arial Unicode MS"/>
            </w:rPr>
            <w:t>csv</w:t>
          </w:r>
          <w:r>
            <w:rPr>
              <w:rFonts w:ascii="Arial Unicode MS" w:eastAsia="Arial Unicode MS" w:hAnsi="Arial Unicode MS" w:cs="Arial Unicode MS"/>
            </w:rPr>
            <w:t>文件</w:t>
          </w:r>
        </w:sdtContent>
      </w:sdt>
    </w:p>
    <w:p w14:paraId="0000007E" w14:textId="77777777" w:rsidR="001D6AF2" w:rsidRDefault="00B40FB0">
      <w:pPr>
        <w:jc w:val="center"/>
      </w:pPr>
      <w:r>
        <w:rPr>
          <w:noProof/>
        </w:rPr>
        <w:drawing>
          <wp:inline distT="114300" distB="114300" distL="114300" distR="114300" wp14:anchorId="65215165" wp14:editId="4A3C7DFC">
            <wp:extent cx="4680000" cy="26676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680000" cy="2667600"/>
                    </a:xfrm>
                    <a:prstGeom prst="rect">
                      <a:avLst/>
                    </a:prstGeom>
                    <a:ln/>
                  </pic:spPr>
                </pic:pic>
              </a:graphicData>
            </a:graphic>
          </wp:inline>
        </w:drawing>
      </w:r>
    </w:p>
    <w:p w14:paraId="0000007F" w14:textId="77777777" w:rsidR="001D6AF2" w:rsidRDefault="00B40FB0">
      <w:pPr>
        <w:jc w:val="center"/>
      </w:pPr>
      <w:sdt>
        <w:sdtPr>
          <w:tag w:val="goog_rdk_51"/>
          <w:id w:val="-1723358966"/>
        </w:sdtPr>
        <w:sdtEndPr/>
        <w:sdtContent>
          <w:r>
            <w:rPr>
              <w:rFonts w:ascii="Arial Unicode MS" w:eastAsia="Arial Unicode MS" w:hAnsi="Arial Unicode MS" w:cs="Arial Unicode MS"/>
            </w:rPr>
            <w:t>图</w:t>
          </w:r>
          <w:r>
            <w:rPr>
              <w:rFonts w:ascii="Arial Unicode MS" w:eastAsia="Arial Unicode MS" w:hAnsi="Arial Unicode MS" w:cs="Arial Unicode MS"/>
            </w:rPr>
            <w:t>-</w:t>
          </w:r>
          <w:r>
            <w:rPr>
              <w:rFonts w:ascii="Arial Unicode MS" w:eastAsia="Arial Unicode MS" w:hAnsi="Arial Unicode MS" w:cs="Arial Unicode MS"/>
            </w:rPr>
            <w:t>获取</w:t>
          </w:r>
          <w:r>
            <w:rPr>
              <w:rFonts w:ascii="Arial Unicode MS" w:eastAsia="Arial Unicode MS" w:hAnsi="Arial Unicode MS" w:cs="Arial Unicode MS"/>
            </w:rPr>
            <w:t>‘</w:t>
          </w:r>
          <w:r>
            <w:rPr>
              <w:rFonts w:ascii="Arial Unicode MS" w:eastAsia="Arial Unicode MS" w:hAnsi="Arial Unicode MS" w:cs="Arial Unicode MS"/>
            </w:rPr>
            <w:t>腾讯找人</w:t>
          </w:r>
          <w:r>
            <w:rPr>
              <w:rFonts w:ascii="Arial Unicode MS" w:eastAsia="Arial Unicode MS" w:hAnsi="Arial Unicode MS" w:cs="Arial Unicode MS"/>
            </w:rPr>
            <w:t>’</w:t>
          </w:r>
          <w:r>
            <w:rPr>
              <w:rFonts w:ascii="Arial Unicode MS" w:eastAsia="Arial Unicode MS" w:hAnsi="Arial Unicode MS" w:cs="Arial Unicode MS"/>
            </w:rPr>
            <w:t>前</w:t>
          </w:r>
          <w:r>
            <w:rPr>
              <w:rFonts w:ascii="Arial Unicode MS" w:eastAsia="Arial Unicode MS" w:hAnsi="Arial Unicode MS" w:cs="Arial Unicode MS"/>
            </w:rPr>
            <w:t>n</w:t>
          </w:r>
          <w:r>
            <w:rPr>
              <w:rFonts w:ascii="Arial Unicode MS" w:eastAsia="Arial Unicode MS" w:hAnsi="Arial Unicode MS" w:cs="Arial Unicode MS"/>
            </w:rPr>
            <w:t>页</w:t>
          </w:r>
          <w:r>
            <w:rPr>
              <w:rFonts w:ascii="Arial Unicode MS" w:eastAsia="Arial Unicode MS" w:hAnsi="Arial Unicode MS" w:cs="Arial Unicode MS"/>
            </w:rPr>
            <w:t>URL</w:t>
          </w:r>
          <w:r>
            <w:rPr>
              <w:rFonts w:ascii="Arial Unicode MS" w:eastAsia="Arial Unicode MS" w:hAnsi="Arial Unicode MS" w:cs="Arial Unicode MS"/>
            </w:rPr>
            <w:t>信息</w:t>
          </w:r>
        </w:sdtContent>
      </w:sdt>
    </w:p>
    <w:p w14:paraId="00000080" w14:textId="77777777" w:rsidR="001D6AF2" w:rsidRDefault="001D6AF2">
      <w:pPr>
        <w:jc w:val="center"/>
      </w:pPr>
    </w:p>
    <w:p w14:paraId="00000081" w14:textId="77777777" w:rsidR="001D6AF2" w:rsidRDefault="00B40FB0">
      <w:pPr>
        <w:jc w:val="center"/>
      </w:pPr>
      <w:r>
        <w:rPr>
          <w:noProof/>
        </w:rPr>
        <w:lastRenderedPageBreak/>
        <w:drawing>
          <wp:inline distT="114300" distB="114300" distL="114300" distR="114300" wp14:anchorId="0DBA14C7" wp14:editId="36BBBCCF">
            <wp:extent cx="4680000" cy="22932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680000" cy="2293200"/>
                    </a:xfrm>
                    <a:prstGeom prst="rect">
                      <a:avLst/>
                    </a:prstGeom>
                    <a:ln/>
                  </pic:spPr>
                </pic:pic>
              </a:graphicData>
            </a:graphic>
          </wp:inline>
        </w:drawing>
      </w:r>
    </w:p>
    <w:p w14:paraId="00000082" w14:textId="77777777" w:rsidR="001D6AF2" w:rsidRDefault="00B40FB0">
      <w:pPr>
        <w:jc w:val="center"/>
      </w:pPr>
      <w:sdt>
        <w:sdtPr>
          <w:tag w:val="goog_rdk_52"/>
          <w:id w:val="1633826520"/>
        </w:sdtPr>
        <w:sdtEndPr/>
        <w:sdtContent>
          <w:r>
            <w:rPr>
              <w:rFonts w:ascii="Arial Unicode MS" w:eastAsia="Arial Unicode MS" w:hAnsi="Arial Unicode MS" w:cs="Arial Unicode MS"/>
            </w:rPr>
            <w:t>图</w:t>
          </w:r>
          <w:r>
            <w:rPr>
              <w:rFonts w:ascii="Arial Unicode MS" w:eastAsia="Arial Unicode MS" w:hAnsi="Arial Unicode MS" w:cs="Arial Unicode MS"/>
            </w:rPr>
            <w:t>-</w:t>
          </w:r>
          <w:r>
            <w:rPr>
              <w:rFonts w:ascii="Arial Unicode MS" w:eastAsia="Arial Unicode MS" w:hAnsi="Arial Unicode MS" w:cs="Arial Unicode MS"/>
            </w:rPr>
            <w:t>获取前</w:t>
          </w:r>
          <w:r>
            <w:rPr>
              <w:rFonts w:ascii="Arial Unicode MS" w:eastAsia="Arial Unicode MS" w:hAnsi="Arial Unicode MS" w:cs="Arial Unicode MS"/>
            </w:rPr>
            <w:t>n</w:t>
          </w:r>
          <w:r>
            <w:rPr>
              <w:rFonts w:ascii="Arial Unicode MS" w:eastAsia="Arial Unicode MS" w:hAnsi="Arial Unicode MS" w:cs="Arial Unicode MS"/>
            </w:rPr>
            <w:t>页相关用户的</w:t>
          </w:r>
          <w:r>
            <w:rPr>
              <w:rFonts w:ascii="Arial Unicode MS" w:eastAsia="Arial Unicode MS" w:hAnsi="Arial Unicode MS" w:cs="Arial Unicode MS"/>
            </w:rPr>
            <w:t>url</w:t>
          </w:r>
          <w:r>
            <w:rPr>
              <w:rFonts w:ascii="Arial Unicode MS" w:eastAsia="Arial Unicode MS" w:hAnsi="Arial Unicode MS" w:cs="Arial Unicode MS"/>
            </w:rPr>
            <w:t>信息</w:t>
          </w:r>
        </w:sdtContent>
      </w:sdt>
    </w:p>
    <w:p w14:paraId="00000083" w14:textId="77777777" w:rsidR="001D6AF2" w:rsidRDefault="00B40FB0">
      <w:pPr>
        <w:jc w:val="center"/>
      </w:pPr>
      <w:r>
        <w:rPr>
          <w:noProof/>
        </w:rPr>
        <w:drawing>
          <wp:inline distT="114300" distB="114300" distL="114300" distR="114300" wp14:anchorId="5B47129C" wp14:editId="50A1DA77">
            <wp:extent cx="4680000" cy="26676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680000" cy="2667600"/>
                    </a:xfrm>
                    <a:prstGeom prst="rect">
                      <a:avLst/>
                    </a:prstGeom>
                    <a:ln/>
                  </pic:spPr>
                </pic:pic>
              </a:graphicData>
            </a:graphic>
          </wp:inline>
        </w:drawing>
      </w:r>
    </w:p>
    <w:p w14:paraId="00000084" w14:textId="77777777" w:rsidR="001D6AF2" w:rsidRDefault="00B40FB0">
      <w:pPr>
        <w:jc w:val="center"/>
      </w:pPr>
      <w:sdt>
        <w:sdtPr>
          <w:tag w:val="goog_rdk_53"/>
          <w:id w:val="1320465561"/>
        </w:sdtPr>
        <w:sdtEndPr/>
        <w:sdtContent>
          <w:r>
            <w:rPr>
              <w:rFonts w:ascii="Arial Unicode MS" w:eastAsia="Arial Unicode MS" w:hAnsi="Arial Unicode MS" w:cs="Arial Unicode MS"/>
            </w:rPr>
            <w:t>图</w:t>
          </w:r>
          <w:r>
            <w:rPr>
              <w:rFonts w:ascii="Arial Unicode MS" w:eastAsia="Arial Unicode MS" w:hAnsi="Arial Unicode MS" w:cs="Arial Unicode MS"/>
            </w:rPr>
            <w:t>-</w:t>
          </w:r>
          <w:r>
            <w:rPr>
              <w:rFonts w:ascii="Arial Unicode MS" w:eastAsia="Arial Unicode MS" w:hAnsi="Arial Unicode MS" w:cs="Arial Unicode MS"/>
            </w:rPr>
            <w:t>获取前</w:t>
          </w:r>
          <w:r>
            <w:rPr>
              <w:rFonts w:ascii="Arial Unicode MS" w:eastAsia="Arial Unicode MS" w:hAnsi="Arial Unicode MS" w:cs="Arial Unicode MS"/>
            </w:rPr>
            <w:t>100</w:t>
          </w:r>
          <w:r>
            <w:rPr>
              <w:rFonts w:ascii="Arial Unicode MS" w:eastAsia="Arial Unicode MS" w:hAnsi="Arial Unicode MS" w:cs="Arial Unicode MS"/>
            </w:rPr>
            <w:t>位用户的关注数，粉丝数以及发博数</w:t>
          </w:r>
        </w:sdtContent>
      </w:sdt>
    </w:p>
    <w:p w14:paraId="00000085" w14:textId="77777777" w:rsidR="001D6AF2" w:rsidRDefault="00B40FB0">
      <w:sdt>
        <w:sdtPr>
          <w:tag w:val="goog_rdk_54"/>
          <w:id w:val="-1221821595"/>
        </w:sdtPr>
        <w:sdtEndPr/>
        <w:sdtContent>
          <w:r>
            <w:rPr>
              <w:rFonts w:ascii="Arial Unicode MS" w:eastAsia="Arial Unicode MS" w:hAnsi="Arial Unicode MS" w:cs="Arial Unicode MS"/>
            </w:rPr>
            <w:t>爬取结果如表所示</w:t>
          </w:r>
          <w:r>
            <w:rPr>
              <w:rFonts w:ascii="Arial Unicode MS" w:eastAsia="Arial Unicode MS" w:hAnsi="Arial Unicode MS" w:cs="Arial Unicode MS"/>
            </w:rPr>
            <w:t>(</w:t>
          </w:r>
          <w:r>
            <w:rPr>
              <w:rFonts w:ascii="Arial Unicode MS" w:eastAsia="Arial Unicode MS" w:hAnsi="Arial Unicode MS" w:cs="Arial Unicode MS"/>
            </w:rPr>
            <w:t>仅展示前</w:t>
          </w:r>
          <w:r>
            <w:rPr>
              <w:rFonts w:ascii="Arial Unicode MS" w:eastAsia="Arial Unicode MS" w:hAnsi="Arial Unicode MS" w:cs="Arial Unicode MS"/>
            </w:rPr>
            <w:t>11</w:t>
          </w:r>
          <w:r>
            <w:rPr>
              <w:rFonts w:ascii="Arial Unicode MS" w:eastAsia="Arial Unicode MS" w:hAnsi="Arial Unicode MS" w:cs="Arial Unicode MS"/>
            </w:rPr>
            <w:t>条</w:t>
          </w:r>
          <w:r>
            <w:rPr>
              <w:rFonts w:ascii="Arial Unicode MS" w:eastAsia="Arial Unicode MS" w:hAnsi="Arial Unicode MS" w:cs="Arial Unicode MS"/>
            </w:rPr>
            <w:t>)</w:t>
          </w:r>
          <w:r>
            <w:rPr>
              <w:rFonts w:ascii="Arial Unicode MS" w:eastAsia="Arial Unicode MS" w:hAnsi="Arial Unicode MS" w:cs="Arial Unicode MS"/>
            </w:rPr>
            <w:t>：</w:t>
          </w:r>
        </w:sdtContent>
      </w:sdt>
    </w:p>
    <w:p w14:paraId="00000086" w14:textId="77777777" w:rsidR="001D6AF2" w:rsidRDefault="001D6AF2"/>
    <w:p w14:paraId="00000087" w14:textId="77777777" w:rsidR="001D6AF2" w:rsidRDefault="00B40FB0">
      <w:pPr>
        <w:jc w:val="center"/>
      </w:pPr>
      <w:sdt>
        <w:sdtPr>
          <w:tag w:val="goog_rdk_55"/>
          <w:id w:val="959147129"/>
        </w:sdtPr>
        <w:sdtEndPr/>
        <w:sdtContent>
          <w:r>
            <w:rPr>
              <w:rFonts w:ascii="Arial Unicode MS" w:eastAsia="Arial Unicode MS" w:hAnsi="Arial Unicode MS" w:cs="Arial Unicode MS"/>
            </w:rPr>
            <w:t>表</w:t>
          </w:r>
          <w:r>
            <w:rPr>
              <w:rFonts w:ascii="Arial Unicode MS" w:eastAsia="Arial Unicode MS" w:hAnsi="Arial Unicode MS" w:cs="Arial Unicode MS"/>
            </w:rPr>
            <w:t>-</w:t>
          </w:r>
          <w:r>
            <w:rPr>
              <w:rFonts w:ascii="Arial Unicode MS" w:eastAsia="Arial Unicode MS" w:hAnsi="Arial Unicode MS" w:cs="Arial Unicode MS"/>
            </w:rPr>
            <w:t>前</w:t>
          </w:r>
          <w:r>
            <w:rPr>
              <w:rFonts w:ascii="Arial Unicode MS" w:eastAsia="Arial Unicode MS" w:hAnsi="Arial Unicode MS" w:cs="Arial Unicode MS"/>
            </w:rPr>
            <w:t>100</w:t>
          </w:r>
          <w:r>
            <w:rPr>
              <w:rFonts w:ascii="Arial Unicode MS" w:eastAsia="Arial Unicode MS" w:hAnsi="Arial Unicode MS" w:cs="Arial Unicode MS"/>
            </w:rPr>
            <w:t>位腾讯机构号的关注数，粉丝数以及发博数</w:t>
          </w:r>
        </w:sdtContent>
      </w:sdt>
    </w:p>
    <w:tbl>
      <w:tblPr>
        <w:tblStyle w:val="ad"/>
        <w:tblW w:w="79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15"/>
        <w:gridCol w:w="2820"/>
        <w:gridCol w:w="1305"/>
        <w:gridCol w:w="1320"/>
        <w:gridCol w:w="1320"/>
      </w:tblGrid>
      <w:tr w:rsidR="001D6AF2" w14:paraId="4FF73AFE" w14:textId="77777777">
        <w:trPr>
          <w:trHeight w:val="475"/>
        </w:trPr>
        <w:tc>
          <w:tcPr>
            <w:tcW w:w="121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88" w14:textId="77777777" w:rsidR="001D6AF2" w:rsidRDefault="00B40FB0">
            <w:pPr>
              <w:widowControl w:val="0"/>
              <w:pBdr>
                <w:top w:val="nil"/>
                <w:left w:val="nil"/>
                <w:bottom w:val="nil"/>
                <w:right w:val="nil"/>
                <w:between w:val="nil"/>
              </w:pBdr>
              <w:jc w:val="center"/>
            </w:pPr>
            <w:sdt>
              <w:sdtPr>
                <w:tag w:val="goog_rdk_56"/>
                <w:id w:val="-1369293959"/>
              </w:sdtPr>
              <w:sdtEndPr/>
              <w:sdtContent>
                <w:r>
                  <w:rPr>
                    <w:rFonts w:ascii="Arial Unicode MS" w:eastAsia="Arial Unicode MS" w:hAnsi="Arial Unicode MS" w:cs="Arial Unicode MS"/>
                    <w:sz w:val="24"/>
                    <w:szCs w:val="24"/>
                  </w:rPr>
                  <w:t xml:space="preserve">　</w:t>
                </w:r>
              </w:sdtContent>
            </w:sdt>
          </w:p>
        </w:tc>
        <w:tc>
          <w:tcPr>
            <w:tcW w:w="2820" w:type="dxa"/>
            <w:tcBorders>
              <w:top w:val="single" w:sz="5" w:space="0" w:color="000000"/>
              <w:left w:val="nil"/>
              <w:bottom w:val="single" w:sz="5" w:space="0" w:color="000000"/>
              <w:right w:val="single" w:sz="5" w:space="0" w:color="000000"/>
            </w:tcBorders>
            <w:tcMar>
              <w:top w:w="20" w:type="dxa"/>
              <w:left w:w="20" w:type="dxa"/>
              <w:bottom w:w="100" w:type="dxa"/>
              <w:right w:w="20" w:type="dxa"/>
            </w:tcMar>
            <w:vAlign w:val="center"/>
          </w:tcPr>
          <w:p w14:paraId="00000089" w14:textId="77777777" w:rsidR="001D6AF2" w:rsidRDefault="00B40FB0">
            <w:pPr>
              <w:widowControl w:val="0"/>
              <w:pBdr>
                <w:top w:val="nil"/>
                <w:left w:val="nil"/>
                <w:bottom w:val="nil"/>
                <w:right w:val="nil"/>
                <w:between w:val="nil"/>
              </w:pBdr>
              <w:jc w:val="center"/>
            </w:pPr>
            <w:sdt>
              <w:sdtPr>
                <w:tag w:val="goog_rdk_57"/>
                <w:id w:val="-592400046"/>
              </w:sdtPr>
              <w:sdtEndPr/>
              <w:sdtContent>
                <w:r>
                  <w:rPr>
                    <w:rFonts w:ascii="Arial Unicode MS" w:eastAsia="Arial Unicode MS" w:hAnsi="Arial Unicode MS" w:cs="Arial Unicode MS"/>
                    <w:sz w:val="24"/>
                    <w:szCs w:val="24"/>
                  </w:rPr>
                  <w:t>微博名称</w:t>
                </w:r>
              </w:sdtContent>
            </w:sdt>
          </w:p>
        </w:tc>
        <w:tc>
          <w:tcPr>
            <w:tcW w:w="1305" w:type="dxa"/>
            <w:tcBorders>
              <w:top w:val="single" w:sz="5" w:space="0" w:color="000000"/>
              <w:left w:val="nil"/>
              <w:bottom w:val="single" w:sz="5" w:space="0" w:color="000000"/>
              <w:right w:val="single" w:sz="5" w:space="0" w:color="000000"/>
            </w:tcBorders>
            <w:tcMar>
              <w:top w:w="20" w:type="dxa"/>
              <w:left w:w="20" w:type="dxa"/>
              <w:bottom w:w="100" w:type="dxa"/>
              <w:right w:w="20" w:type="dxa"/>
            </w:tcMar>
            <w:vAlign w:val="center"/>
          </w:tcPr>
          <w:p w14:paraId="0000008A" w14:textId="77777777" w:rsidR="001D6AF2" w:rsidRDefault="00B40FB0">
            <w:pPr>
              <w:widowControl w:val="0"/>
              <w:pBdr>
                <w:top w:val="nil"/>
                <w:left w:val="nil"/>
                <w:bottom w:val="nil"/>
                <w:right w:val="nil"/>
                <w:between w:val="nil"/>
              </w:pBdr>
              <w:jc w:val="center"/>
            </w:pPr>
            <w:sdt>
              <w:sdtPr>
                <w:tag w:val="goog_rdk_58"/>
                <w:id w:val="-205955613"/>
              </w:sdtPr>
              <w:sdtEndPr/>
              <w:sdtContent>
                <w:r>
                  <w:rPr>
                    <w:rFonts w:ascii="Arial Unicode MS" w:eastAsia="Arial Unicode MS" w:hAnsi="Arial Unicode MS" w:cs="Arial Unicode MS"/>
                    <w:sz w:val="24"/>
                    <w:szCs w:val="24"/>
                  </w:rPr>
                  <w:t>关注数量</w:t>
                </w:r>
              </w:sdtContent>
            </w:sdt>
          </w:p>
        </w:tc>
        <w:tc>
          <w:tcPr>
            <w:tcW w:w="1320" w:type="dxa"/>
            <w:tcBorders>
              <w:top w:val="single" w:sz="5" w:space="0" w:color="000000"/>
              <w:left w:val="nil"/>
              <w:bottom w:val="single" w:sz="5" w:space="0" w:color="000000"/>
              <w:right w:val="single" w:sz="5" w:space="0" w:color="000000"/>
            </w:tcBorders>
            <w:tcMar>
              <w:top w:w="20" w:type="dxa"/>
              <w:left w:w="20" w:type="dxa"/>
              <w:bottom w:w="100" w:type="dxa"/>
              <w:right w:w="20" w:type="dxa"/>
            </w:tcMar>
            <w:vAlign w:val="center"/>
          </w:tcPr>
          <w:p w14:paraId="0000008B" w14:textId="77777777" w:rsidR="001D6AF2" w:rsidRDefault="00B40FB0">
            <w:pPr>
              <w:widowControl w:val="0"/>
              <w:pBdr>
                <w:top w:val="nil"/>
                <w:left w:val="nil"/>
                <w:bottom w:val="nil"/>
                <w:right w:val="nil"/>
                <w:between w:val="nil"/>
              </w:pBdr>
              <w:jc w:val="center"/>
            </w:pPr>
            <w:sdt>
              <w:sdtPr>
                <w:tag w:val="goog_rdk_59"/>
                <w:id w:val="912967201"/>
              </w:sdtPr>
              <w:sdtEndPr/>
              <w:sdtContent>
                <w:r>
                  <w:rPr>
                    <w:rFonts w:ascii="Arial Unicode MS" w:eastAsia="Arial Unicode MS" w:hAnsi="Arial Unicode MS" w:cs="Arial Unicode MS"/>
                    <w:sz w:val="24"/>
                    <w:szCs w:val="24"/>
                  </w:rPr>
                  <w:t>粉丝数量</w:t>
                </w:r>
              </w:sdtContent>
            </w:sdt>
          </w:p>
        </w:tc>
        <w:tc>
          <w:tcPr>
            <w:tcW w:w="1320" w:type="dxa"/>
            <w:tcBorders>
              <w:top w:val="single" w:sz="5" w:space="0" w:color="000000"/>
              <w:left w:val="nil"/>
              <w:bottom w:val="single" w:sz="5" w:space="0" w:color="000000"/>
              <w:right w:val="single" w:sz="5" w:space="0" w:color="000000"/>
            </w:tcBorders>
            <w:tcMar>
              <w:top w:w="20" w:type="dxa"/>
              <w:left w:w="20" w:type="dxa"/>
              <w:bottom w:w="100" w:type="dxa"/>
              <w:right w:w="20" w:type="dxa"/>
            </w:tcMar>
            <w:vAlign w:val="center"/>
          </w:tcPr>
          <w:p w14:paraId="0000008C" w14:textId="77777777" w:rsidR="001D6AF2" w:rsidRDefault="00B40FB0">
            <w:pPr>
              <w:widowControl w:val="0"/>
              <w:pBdr>
                <w:top w:val="nil"/>
                <w:left w:val="nil"/>
                <w:bottom w:val="nil"/>
                <w:right w:val="nil"/>
                <w:between w:val="nil"/>
              </w:pBdr>
              <w:jc w:val="center"/>
            </w:pPr>
            <w:sdt>
              <w:sdtPr>
                <w:tag w:val="goog_rdk_60"/>
                <w:id w:val="1172759274"/>
              </w:sdtPr>
              <w:sdtEndPr/>
              <w:sdtContent>
                <w:r>
                  <w:rPr>
                    <w:rFonts w:ascii="Arial Unicode MS" w:eastAsia="Arial Unicode MS" w:hAnsi="Arial Unicode MS" w:cs="Arial Unicode MS"/>
                    <w:sz w:val="24"/>
                    <w:szCs w:val="24"/>
                  </w:rPr>
                  <w:t>发博数量</w:t>
                </w:r>
              </w:sdtContent>
            </w:sdt>
          </w:p>
        </w:tc>
      </w:tr>
      <w:tr w:rsidR="001D6AF2" w14:paraId="79A037C4"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8D" w14:textId="77777777" w:rsidR="001D6AF2" w:rsidRDefault="00B40FB0">
            <w:pPr>
              <w:widowControl w:val="0"/>
              <w:pBdr>
                <w:top w:val="nil"/>
                <w:left w:val="nil"/>
                <w:bottom w:val="nil"/>
                <w:right w:val="nil"/>
                <w:between w:val="nil"/>
              </w:pBdr>
              <w:jc w:val="center"/>
            </w:pPr>
            <w:r>
              <w:rPr>
                <w:sz w:val="24"/>
                <w:szCs w:val="24"/>
              </w:rPr>
              <w:t>0</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8E" w14:textId="77777777" w:rsidR="001D6AF2" w:rsidRDefault="00B40FB0">
            <w:pPr>
              <w:widowControl w:val="0"/>
              <w:pBdr>
                <w:top w:val="nil"/>
                <w:left w:val="nil"/>
                <w:bottom w:val="nil"/>
                <w:right w:val="nil"/>
                <w:between w:val="nil"/>
              </w:pBdr>
              <w:jc w:val="center"/>
            </w:pPr>
            <w:sdt>
              <w:sdtPr>
                <w:tag w:val="goog_rdk_61"/>
                <w:id w:val="-1254276957"/>
              </w:sdtPr>
              <w:sdtEndPr/>
              <w:sdtContent>
                <w:r>
                  <w:rPr>
                    <w:rFonts w:ascii="Arial Unicode MS" w:eastAsia="Arial Unicode MS" w:hAnsi="Arial Unicode MS" w:cs="Arial Unicode MS"/>
                    <w:sz w:val="24"/>
                    <w:szCs w:val="24"/>
                  </w:rPr>
                  <w:t>腾讯公司</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8F" w14:textId="77777777" w:rsidR="001D6AF2" w:rsidRDefault="00B40FB0">
            <w:pPr>
              <w:widowControl w:val="0"/>
              <w:pBdr>
                <w:top w:val="nil"/>
                <w:left w:val="nil"/>
                <w:bottom w:val="nil"/>
                <w:right w:val="nil"/>
                <w:between w:val="nil"/>
              </w:pBdr>
              <w:jc w:val="center"/>
            </w:pPr>
            <w:r>
              <w:rPr>
                <w:sz w:val="24"/>
                <w:szCs w:val="24"/>
              </w:rPr>
              <w:t>165</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0" w14:textId="77777777" w:rsidR="001D6AF2" w:rsidRDefault="00B40FB0">
            <w:pPr>
              <w:widowControl w:val="0"/>
              <w:pBdr>
                <w:top w:val="nil"/>
                <w:left w:val="nil"/>
                <w:bottom w:val="nil"/>
                <w:right w:val="nil"/>
                <w:between w:val="nil"/>
              </w:pBdr>
              <w:jc w:val="center"/>
            </w:pPr>
            <w:r>
              <w:rPr>
                <w:sz w:val="24"/>
                <w:szCs w:val="24"/>
              </w:rPr>
              <w:t>671621</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1" w14:textId="77777777" w:rsidR="001D6AF2" w:rsidRDefault="00B40FB0">
            <w:pPr>
              <w:widowControl w:val="0"/>
              <w:pBdr>
                <w:top w:val="nil"/>
                <w:left w:val="nil"/>
                <w:bottom w:val="nil"/>
                <w:right w:val="nil"/>
                <w:between w:val="nil"/>
              </w:pBdr>
              <w:jc w:val="center"/>
            </w:pPr>
            <w:r>
              <w:rPr>
                <w:sz w:val="24"/>
                <w:szCs w:val="24"/>
              </w:rPr>
              <w:t>1064</w:t>
            </w:r>
          </w:p>
        </w:tc>
      </w:tr>
      <w:tr w:rsidR="001D6AF2" w14:paraId="7F98BF1A"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92" w14:textId="77777777" w:rsidR="001D6AF2" w:rsidRDefault="00B40FB0">
            <w:pPr>
              <w:widowControl w:val="0"/>
              <w:pBdr>
                <w:top w:val="nil"/>
                <w:left w:val="nil"/>
                <w:bottom w:val="nil"/>
                <w:right w:val="nil"/>
                <w:between w:val="nil"/>
              </w:pBdr>
              <w:jc w:val="center"/>
            </w:pPr>
            <w:r>
              <w:rPr>
                <w:sz w:val="24"/>
                <w:szCs w:val="24"/>
              </w:rPr>
              <w:t>1</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3" w14:textId="77777777" w:rsidR="001D6AF2" w:rsidRDefault="00B40FB0">
            <w:pPr>
              <w:widowControl w:val="0"/>
              <w:pBdr>
                <w:top w:val="nil"/>
                <w:left w:val="nil"/>
                <w:bottom w:val="nil"/>
                <w:right w:val="nil"/>
                <w:between w:val="nil"/>
              </w:pBdr>
              <w:jc w:val="center"/>
            </w:pPr>
            <w:sdt>
              <w:sdtPr>
                <w:tag w:val="goog_rdk_62"/>
                <w:id w:val="621815148"/>
              </w:sdtPr>
              <w:sdtEndPr/>
              <w:sdtContent>
                <w:r>
                  <w:rPr>
                    <w:rFonts w:ascii="Arial Unicode MS" w:eastAsia="Arial Unicode MS" w:hAnsi="Arial Unicode MS" w:cs="Arial Unicode MS"/>
                    <w:sz w:val="24"/>
                    <w:szCs w:val="24"/>
                  </w:rPr>
                  <w:t>腾讯视频</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4" w14:textId="77777777" w:rsidR="001D6AF2" w:rsidRDefault="00B40FB0">
            <w:pPr>
              <w:widowControl w:val="0"/>
              <w:pBdr>
                <w:top w:val="nil"/>
                <w:left w:val="nil"/>
                <w:bottom w:val="nil"/>
                <w:right w:val="nil"/>
                <w:between w:val="nil"/>
              </w:pBdr>
              <w:jc w:val="center"/>
            </w:pPr>
            <w:r>
              <w:rPr>
                <w:sz w:val="24"/>
                <w:szCs w:val="24"/>
              </w:rPr>
              <w:t>2921</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5" w14:textId="77777777" w:rsidR="001D6AF2" w:rsidRDefault="00B40FB0">
            <w:pPr>
              <w:widowControl w:val="0"/>
              <w:pBdr>
                <w:top w:val="nil"/>
                <w:left w:val="nil"/>
                <w:bottom w:val="nil"/>
                <w:right w:val="nil"/>
                <w:between w:val="nil"/>
              </w:pBdr>
              <w:jc w:val="center"/>
            </w:pPr>
            <w:r>
              <w:rPr>
                <w:sz w:val="24"/>
                <w:szCs w:val="24"/>
              </w:rPr>
              <w:t>13374071</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6" w14:textId="77777777" w:rsidR="001D6AF2" w:rsidRDefault="00B40FB0">
            <w:pPr>
              <w:widowControl w:val="0"/>
              <w:pBdr>
                <w:top w:val="nil"/>
                <w:left w:val="nil"/>
                <w:bottom w:val="nil"/>
                <w:right w:val="nil"/>
                <w:between w:val="nil"/>
              </w:pBdr>
              <w:jc w:val="center"/>
            </w:pPr>
            <w:r>
              <w:rPr>
                <w:sz w:val="24"/>
                <w:szCs w:val="24"/>
              </w:rPr>
              <w:t>83179</w:t>
            </w:r>
          </w:p>
        </w:tc>
      </w:tr>
      <w:tr w:rsidR="001D6AF2" w14:paraId="7CBED8EA"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97" w14:textId="77777777" w:rsidR="001D6AF2" w:rsidRDefault="00B40FB0">
            <w:pPr>
              <w:widowControl w:val="0"/>
              <w:pBdr>
                <w:top w:val="nil"/>
                <w:left w:val="nil"/>
                <w:bottom w:val="nil"/>
                <w:right w:val="nil"/>
                <w:between w:val="nil"/>
              </w:pBdr>
              <w:jc w:val="center"/>
            </w:pPr>
            <w:r>
              <w:rPr>
                <w:sz w:val="24"/>
                <w:szCs w:val="24"/>
              </w:rPr>
              <w:t>2</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8" w14:textId="77777777" w:rsidR="001D6AF2" w:rsidRDefault="00B40FB0">
            <w:pPr>
              <w:widowControl w:val="0"/>
              <w:pBdr>
                <w:top w:val="nil"/>
                <w:left w:val="nil"/>
                <w:bottom w:val="nil"/>
                <w:right w:val="nil"/>
                <w:between w:val="nil"/>
              </w:pBdr>
              <w:jc w:val="center"/>
            </w:pPr>
            <w:sdt>
              <w:sdtPr>
                <w:tag w:val="goog_rdk_63"/>
                <w:id w:val="1137756553"/>
              </w:sdtPr>
              <w:sdtEndPr/>
              <w:sdtContent>
                <w:r>
                  <w:rPr>
                    <w:rFonts w:ascii="Arial Unicode MS" w:eastAsia="Arial Unicode MS" w:hAnsi="Arial Unicode MS" w:cs="Arial Unicode MS"/>
                    <w:sz w:val="24"/>
                    <w:szCs w:val="24"/>
                  </w:rPr>
                  <w:t>腾讯视频</w:t>
                </w:r>
                <w:r>
                  <w:rPr>
                    <w:rFonts w:ascii="Arial Unicode MS" w:eastAsia="Arial Unicode MS" w:hAnsi="Arial Unicode MS" w:cs="Arial Unicode MS"/>
                    <w:sz w:val="24"/>
                    <w:szCs w:val="24"/>
                  </w:rPr>
                  <w:t>VIP</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9" w14:textId="77777777" w:rsidR="001D6AF2" w:rsidRDefault="00B40FB0">
            <w:pPr>
              <w:widowControl w:val="0"/>
              <w:pBdr>
                <w:top w:val="nil"/>
                <w:left w:val="nil"/>
                <w:bottom w:val="nil"/>
                <w:right w:val="nil"/>
                <w:between w:val="nil"/>
              </w:pBdr>
              <w:jc w:val="center"/>
            </w:pPr>
            <w:r>
              <w:rPr>
                <w:sz w:val="24"/>
                <w:szCs w:val="24"/>
              </w:rPr>
              <w:t>684</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A" w14:textId="77777777" w:rsidR="001D6AF2" w:rsidRDefault="00B40FB0">
            <w:pPr>
              <w:widowControl w:val="0"/>
              <w:pBdr>
                <w:top w:val="nil"/>
                <w:left w:val="nil"/>
                <w:bottom w:val="nil"/>
                <w:right w:val="nil"/>
                <w:between w:val="nil"/>
              </w:pBdr>
              <w:jc w:val="center"/>
            </w:pPr>
            <w:r>
              <w:rPr>
                <w:sz w:val="24"/>
                <w:szCs w:val="24"/>
              </w:rPr>
              <w:t>1844971</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B" w14:textId="77777777" w:rsidR="001D6AF2" w:rsidRDefault="00B40FB0">
            <w:pPr>
              <w:widowControl w:val="0"/>
              <w:pBdr>
                <w:top w:val="nil"/>
                <w:left w:val="nil"/>
                <w:bottom w:val="nil"/>
                <w:right w:val="nil"/>
                <w:between w:val="nil"/>
              </w:pBdr>
              <w:jc w:val="center"/>
            </w:pPr>
            <w:r>
              <w:rPr>
                <w:sz w:val="24"/>
                <w:szCs w:val="24"/>
              </w:rPr>
              <w:t>22119</w:t>
            </w:r>
          </w:p>
        </w:tc>
      </w:tr>
      <w:tr w:rsidR="001D6AF2" w14:paraId="3D23DC52"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9C" w14:textId="77777777" w:rsidR="001D6AF2" w:rsidRDefault="00B40FB0">
            <w:pPr>
              <w:widowControl w:val="0"/>
              <w:pBdr>
                <w:top w:val="nil"/>
                <w:left w:val="nil"/>
                <w:bottom w:val="nil"/>
                <w:right w:val="nil"/>
                <w:between w:val="nil"/>
              </w:pBdr>
              <w:jc w:val="center"/>
            </w:pPr>
            <w:r>
              <w:rPr>
                <w:sz w:val="24"/>
                <w:szCs w:val="24"/>
              </w:rPr>
              <w:t>3</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D" w14:textId="77777777" w:rsidR="001D6AF2" w:rsidRDefault="00B40FB0">
            <w:pPr>
              <w:widowControl w:val="0"/>
              <w:pBdr>
                <w:top w:val="nil"/>
                <w:left w:val="nil"/>
                <w:bottom w:val="nil"/>
                <w:right w:val="nil"/>
                <w:between w:val="nil"/>
              </w:pBdr>
              <w:jc w:val="center"/>
            </w:pPr>
            <w:sdt>
              <w:sdtPr>
                <w:tag w:val="goog_rdk_64"/>
                <w:id w:val="-2128071538"/>
              </w:sdtPr>
              <w:sdtEndPr/>
              <w:sdtContent>
                <w:r>
                  <w:rPr>
                    <w:rFonts w:ascii="Arial Unicode MS" w:eastAsia="Arial Unicode MS" w:hAnsi="Arial Unicode MS" w:cs="Arial Unicode MS"/>
                    <w:sz w:val="24"/>
                    <w:szCs w:val="24"/>
                  </w:rPr>
                  <w:t>腾讯微信团队</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E" w14:textId="77777777" w:rsidR="001D6AF2" w:rsidRDefault="00B40FB0">
            <w:pPr>
              <w:widowControl w:val="0"/>
              <w:pBdr>
                <w:top w:val="nil"/>
                <w:left w:val="nil"/>
                <w:bottom w:val="nil"/>
                <w:right w:val="nil"/>
                <w:between w:val="nil"/>
              </w:pBdr>
              <w:jc w:val="center"/>
            </w:pPr>
            <w:r>
              <w:rPr>
                <w:sz w:val="24"/>
                <w:szCs w:val="24"/>
              </w:rPr>
              <w:t>42</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9F" w14:textId="77777777" w:rsidR="001D6AF2" w:rsidRDefault="00B40FB0">
            <w:pPr>
              <w:widowControl w:val="0"/>
              <w:pBdr>
                <w:top w:val="nil"/>
                <w:left w:val="nil"/>
                <w:bottom w:val="nil"/>
                <w:right w:val="nil"/>
                <w:between w:val="nil"/>
              </w:pBdr>
              <w:jc w:val="center"/>
            </w:pPr>
            <w:r>
              <w:rPr>
                <w:sz w:val="24"/>
                <w:szCs w:val="24"/>
              </w:rPr>
              <w:t>501627</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0" w14:textId="77777777" w:rsidR="001D6AF2" w:rsidRDefault="00B40FB0">
            <w:pPr>
              <w:widowControl w:val="0"/>
              <w:pBdr>
                <w:top w:val="nil"/>
                <w:left w:val="nil"/>
                <w:bottom w:val="nil"/>
                <w:right w:val="nil"/>
                <w:between w:val="nil"/>
              </w:pBdr>
              <w:jc w:val="center"/>
            </w:pPr>
            <w:r>
              <w:rPr>
                <w:sz w:val="24"/>
                <w:szCs w:val="24"/>
              </w:rPr>
              <w:t>1053</w:t>
            </w:r>
          </w:p>
        </w:tc>
      </w:tr>
      <w:tr w:rsidR="001D6AF2" w14:paraId="2CB75931"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A1" w14:textId="77777777" w:rsidR="001D6AF2" w:rsidRDefault="00B40FB0">
            <w:pPr>
              <w:widowControl w:val="0"/>
              <w:pBdr>
                <w:top w:val="nil"/>
                <w:left w:val="nil"/>
                <w:bottom w:val="nil"/>
                <w:right w:val="nil"/>
                <w:between w:val="nil"/>
              </w:pBdr>
              <w:jc w:val="center"/>
            </w:pPr>
            <w:r>
              <w:rPr>
                <w:sz w:val="24"/>
                <w:szCs w:val="24"/>
              </w:rPr>
              <w:t>4</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2" w14:textId="77777777" w:rsidR="001D6AF2" w:rsidRDefault="00B40FB0">
            <w:pPr>
              <w:widowControl w:val="0"/>
              <w:pBdr>
                <w:top w:val="nil"/>
                <w:left w:val="nil"/>
                <w:bottom w:val="nil"/>
                <w:right w:val="nil"/>
                <w:between w:val="nil"/>
              </w:pBdr>
              <w:jc w:val="center"/>
            </w:pPr>
            <w:sdt>
              <w:sdtPr>
                <w:tag w:val="goog_rdk_65"/>
                <w:id w:val="1200593121"/>
              </w:sdtPr>
              <w:sdtEndPr/>
              <w:sdtContent>
                <w:r>
                  <w:rPr>
                    <w:rFonts w:ascii="Arial Unicode MS" w:eastAsia="Arial Unicode MS" w:hAnsi="Arial Unicode MS" w:cs="Arial Unicode MS"/>
                    <w:sz w:val="24"/>
                    <w:szCs w:val="24"/>
                  </w:rPr>
                  <w:t>腾讯微视</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3" w14:textId="77777777" w:rsidR="001D6AF2" w:rsidRDefault="00B40FB0">
            <w:pPr>
              <w:widowControl w:val="0"/>
              <w:pBdr>
                <w:top w:val="nil"/>
                <w:left w:val="nil"/>
                <w:bottom w:val="nil"/>
                <w:right w:val="nil"/>
                <w:between w:val="nil"/>
              </w:pBdr>
              <w:jc w:val="center"/>
            </w:pPr>
            <w:r>
              <w:rPr>
                <w:sz w:val="24"/>
                <w:szCs w:val="24"/>
              </w:rPr>
              <w:t>865</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4" w14:textId="77777777" w:rsidR="001D6AF2" w:rsidRDefault="00B40FB0">
            <w:pPr>
              <w:widowControl w:val="0"/>
              <w:pBdr>
                <w:top w:val="nil"/>
                <w:left w:val="nil"/>
                <w:bottom w:val="nil"/>
                <w:right w:val="nil"/>
                <w:between w:val="nil"/>
              </w:pBdr>
              <w:jc w:val="center"/>
            </w:pPr>
            <w:r>
              <w:rPr>
                <w:sz w:val="24"/>
                <w:szCs w:val="24"/>
              </w:rPr>
              <w:t>1073297</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5" w14:textId="77777777" w:rsidR="001D6AF2" w:rsidRDefault="00B40FB0">
            <w:pPr>
              <w:widowControl w:val="0"/>
              <w:pBdr>
                <w:top w:val="nil"/>
                <w:left w:val="nil"/>
                <w:bottom w:val="nil"/>
                <w:right w:val="nil"/>
                <w:between w:val="nil"/>
              </w:pBdr>
              <w:jc w:val="center"/>
            </w:pPr>
            <w:r>
              <w:rPr>
                <w:sz w:val="24"/>
                <w:szCs w:val="24"/>
              </w:rPr>
              <w:t>6980</w:t>
            </w:r>
          </w:p>
        </w:tc>
      </w:tr>
      <w:tr w:rsidR="001D6AF2" w14:paraId="23E88C1C"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A6" w14:textId="77777777" w:rsidR="001D6AF2" w:rsidRDefault="00B40FB0">
            <w:pPr>
              <w:widowControl w:val="0"/>
              <w:pBdr>
                <w:top w:val="nil"/>
                <w:left w:val="nil"/>
                <w:bottom w:val="nil"/>
                <w:right w:val="nil"/>
                <w:between w:val="nil"/>
              </w:pBdr>
              <w:jc w:val="center"/>
            </w:pPr>
            <w:r>
              <w:rPr>
                <w:sz w:val="24"/>
                <w:szCs w:val="24"/>
              </w:rPr>
              <w:lastRenderedPageBreak/>
              <w:t>5</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7" w14:textId="77777777" w:rsidR="001D6AF2" w:rsidRDefault="00B40FB0">
            <w:pPr>
              <w:widowControl w:val="0"/>
              <w:pBdr>
                <w:top w:val="nil"/>
                <w:left w:val="nil"/>
                <w:bottom w:val="nil"/>
                <w:right w:val="nil"/>
                <w:between w:val="nil"/>
              </w:pBdr>
              <w:jc w:val="center"/>
            </w:pPr>
            <w:sdt>
              <w:sdtPr>
                <w:tag w:val="goog_rdk_66"/>
                <w:id w:val="566925130"/>
              </w:sdtPr>
              <w:sdtEndPr/>
              <w:sdtContent>
                <w:r>
                  <w:rPr>
                    <w:rFonts w:ascii="Arial Unicode MS" w:eastAsia="Arial Unicode MS" w:hAnsi="Arial Unicode MS" w:cs="Arial Unicode MS"/>
                    <w:sz w:val="24"/>
                    <w:szCs w:val="24"/>
                  </w:rPr>
                  <w:t>腾讯电视剧</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8" w14:textId="77777777" w:rsidR="001D6AF2" w:rsidRDefault="00B40FB0">
            <w:pPr>
              <w:widowControl w:val="0"/>
              <w:pBdr>
                <w:top w:val="nil"/>
                <w:left w:val="nil"/>
                <w:bottom w:val="nil"/>
                <w:right w:val="nil"/>
                <w:between w:val="nil"/>
              </w:pBdr>
              <w:jc w:val="center"/>
            </w:pPr>
            <w:r>
              <w:rPr>
                <w:sz w:val="24"/>
                <w:szCs w:val="24"/>
              </w:rPr>
              <w:t>518</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9" w14:textId="77777777" w:rsidR="001D6AF2" w:rsidRDefault="00B40FB0">
            <w:pPr>
              <w:widowControl w:val="0"/>
              <w:pBdr>
                <w:top w:val="nil"/>
                <w:left w:val="nil"/>
                <w:bottom w:val="nil"/>
                <w:right w:val="nil"/>
                <w:between w:val="nil"/>
              </w:pBdr>
              <w:jc w:val="center"/>
            </w:pPr>
            <w:r>
              <w:rPr>
                <w:sz w:val="24"/>
                <w:szCs w:val="24"/>
              </w:rPr>
              <w:t>1406616</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A" w14:textId="77777777" w:rsidR="001D6AF2" w:rsidRDefault="00B40FB0">
            <w:pPr>
              <w:widowControl w:val="0"/>
              <w:pBdr>
                <w:top w:val="nil"/>
                <w:left w:val="nil"/>
                <w:bottom w:val="nil"/>
                <w:right w:val="nil"/>
                <w:between w:val="nil"/>
              </w:pBdr>
              <w:jc w:val="center"/>
            </w:pPr>
            <w:r>
              <w:rPr>
                <w:sz w:val="24"/>
                <w:szCs w:val="24"/>
              </w:rPr>
              <w:t>21349</w:t>
            </w:r>
          </w:p>
        </w:tc>
      </w:tr>
      <w:tr w:rsidR="001D6AF2" w14:paraId="066CF799"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AB" w14:textId="77777777" w:rsidR="001D6AF2" w:rsidRDefault="00B40FB0">
            <w:pPr>
              <w:widowControl w:val="0"/>
              <w:pBdr>
                <w:top w:val="nil"/>
                <w:left w:val="nil"/>
                <w:bottom w:val="nil"/>
                <w:right w:val="nil"/>
                <w:between w:val="nil"/>
              </w:pBdr>
              <w:jc w:val="center"/>
            </w:pPr>
            <w:r>
              <w:rPr>
                <w:sz w:val="24"/>
                <w:szCs w:val="24"/>
              </w:rPr>
              <w:t>6</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C" w14:textId="77777777" w:rsidR="001D6AF2" w:rsidRDefault="00B40FB0">
            <w:pPr>
              <w:widowControl w:val="0"/>
              <w:pBdr>
                <w:top w:val="nil"/>
                <w:left w:val="nil"/>
                <w:bottom w:val="nil"/>
                <w:right w:val="nil"/>
                <w:between w:val="nil"/>
              </w:pBdr>
              <w:jc w:val="center"/>
            </w:pPr>
            <w:sdt>
              <w:sdtPr>
                <w:tag w:val="goog_rdk_67"/>
                <w:id w:val="1453823162"/>
              </w:sdtPr>
              <w:sdtEndPr/>
              <w:sdtContent>
                <w:r>
                  <w:rPr>
                    <w:rFonts w:ascii="Arial Unicode MS" w:eastAsia="Arial Unicode MS" w:hAnsi="Arial Unicode MS" w:cs="Arial Unicode MS"/>
                    <w:sz w:val="24"/>
                    <w:szCs w:val="24"/>
                  </w:rPr>
                  <w:t>腾讯新闻出品</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D" w14:textId="77777777" w:rsidR="001D6AF2" w:rsidRDefault="00B40FB0">
            <w:pPr>
              <w:widowControl w:val="0"/>
              <w:pBdr>
                <w:top w:val="nil"/>
                <w:left w:val="nil"/>
                <w:bottom w:val="nil"/>
                <w:right w:val="nil"/>
                <w:between w:val="nil"/>
              </w:pBdr>
              <w:jc w:val="center"/>
            </w:pPr>
            <w:r>
              <w:rPr>
                <w:sz w:val="24"/>
                <w:szCs w:val="24"/>
              </w:rPr>
              <w:t>312</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E" w14:textId="77777777" w:rsidR="001D6AF2" w:rsidRDefault="00B40FB0">
            <w:pPr>
              <w:widowControl w:val="0"/>
              <w:pBdr>
                <w:top w:val="nil"/>
                <w:left w:val="nil"/>
                <w:bottom w:val="nil"/>
                <w:right w:val="nil"/>
                <w:between w:val="nil"/>
              </w:pBdr>
              <w:jc w:val="center"/>
            </w:pPr>
            <w:r>
              <w:rPr>
                <w:sz w:val="24"/>
                <w:szCs w:val="24"/>
              </w:rPr>
              <w:t>608258</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AF" w14:textId="77777777" w:rsidR="001D6AF2" w:rsidRDefault="00B40FB0">
            <w:pPr>
              <w:widowControl w:val="0"/>
              <w:pBdr>
                <w:top w:val="nil"/>
                <w:left w:val="nil"/>
                <w:bottom w:val="nil"/>
                <w:right w:val="nil"/>
                <w:between w:val="nil"/>
              </w:pBdr>
              <w:jc w:val="center"/>
            </w:pPr>
            <w:r>
              <w:rPr>
                <w:sz w:val="24"/>
                <w:szCs w:val="24"/>
              </w:rPr>
              <w:t>7961</w:t>
            </w:r>
          </w:p>
        </w:tc>
      </w:tr>
      <w:tr w:rsidR="001D6AF2" w14:paraId="70C9517C"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B0" w14:textId="77777777" w:rsidR="001D6AF2" w:rsidRDefault="00B40FB0">
            <w:pPr>
              <w:widowControl w:val="0"/>
              <w:pBdr>
                <w:top w:val="nil"/>
                <w:left w:val="nil"/>
                <w:bottom w:val="nil"/>
                <w:right w:val="nil"/>
                <w:between w:val="nil"/>
              </w:pBdr>
              <w:jc w:val="center"/>
            </w:pPr>
            <w:r>
              <w:rPr>
                <w:sz w:val="24"/>
                <w:szCs w:val="24"/>
              </w:rPr>
              <w:t>7</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1" w14:textId="77777777" w:rsidR="001D6AF2" w:rsidRDefault="00B40FB0">
            <w:pPr>
              <w:widowControl w:val="0"/>
              <w:pBdr>
                <w:top w:val="nil"/>
                <w:left w:val="nil"/>
                <w:bottom w:val="nil"/>
                <w:right w:val="nil"/>
                <w:between w:val="nil"/>
              </w:pBdr>
              <w:jc w:val="center"/>
            </w:pPr>
            <w:sdt>
              <w:sdtPr>
                <w:tag w:val="goog_rdk_68"/>
                <w:id w:val="986059925"/>
              </w:sdtPr>
              <w:sdtEndPr/>
              <w:sdtContent>
                <w:r>
                  <w:rPr>
                    <w:rFonts w:ascii="Arial Unicode MS" w:eastAsia="Arial Unicode MS" w:hAnsi="Arial Unicode MS" w:cs="Arial Unicode MS"/>
                    <w:sz w:val="24"/>
                    <w:szCs w:val="24"/>
                  </w:rPr>
                  <w:t>腾讯动漫</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2" w14:textId="77777777" w:rsidR="001D6AF2" w:rsidRDefault="00B40FB0">
            <w:pPr>
              <w:widowControl w:val="0"/>
              <w:pBdr>
                <w:top w:val="nil"/>
                <w:left w:val="nil"/>
                <w:bottom w:val="nil"/>
                <w:right w:val="nil"/>
                <w:between w:val="nil"/>
              </w:pBdr>
              <w:jc w:val="center"/>
            </w:pPr>
            <w:r>
              <w:rPr>
                <w:sz w:val="24"/>
                <w:szCs w:val="24"/>
              </w:rPr>
              <w:t>867</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3" w14:textId="77777777" w:rsidR="001D6AF2" w:rsidRDefault="00B40FB0">
            <w:pPr>
              <w:widowControl w:val="0"/>
              <w:pBdr>
                <w:top w:val="nil"/>
                <w:left w:val="nil"/>
                <w:bottom w:val="nil"/>
                <w:right w:val="nil"/>
                <w:between w:val="nil"/>
              </w:pBdr>
              <w:jc w:val="center"/>
            </w:pPr>
            <w:r>
              <w:rPr>
                <w:sz w:val="24"/>
                <w:szCs w:val="24"/>
              </w:rPr>
              <w:t>1209234</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4" w14:textId="77777777" w:rsidR="001D6AF2" w:rsidRDefault="00B40FB0">
            <w:pPr>
              <w:widowControl w:val="0"/>
              <w:pBdr>
                <w:top w:val="nil"/>
                <w:left w:val="nil"/>
                <w:bottom w:val="nil"/>
                <w:right w:val="nil"/>
                <w:between w:val="nil"/>
              </w:pBdr>
              <w:jc w:val="center"/>
            </w:pPr>
            <w:r>
              <w:rPr>
                <w:sz w:val="24"/>
                <w:szCs w:val="24"/>
              </w:rPr>
              <w:t>15207</w:t>
            </w:r>
          </w:p>
        </w:tc>
      </w:tr>
      <w:tr w:rsidR="001D6AF2" w14:paraId="6B6FD528"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B5" w14:textId="77777777" w:rsidR="001D6AF2" w:rsidRDefault="00B40FB0">
            <w:pPr>
              <w:widowControl w:val="0"/>
              <w:pBdr>
                <w:top w:val="nil"/>
                <w:left w:val="nil"/>
                <w:bottom w:val="nil"/>
                <w:right w:val="nil"/>
                <w:between w:val="nil"/>
              </w:pBdr>
              <w:jc w:val="center"/>
            </w:pPr>
            <w:r>
              <w:rPr>
                <w:sz w:val="24"/>
                <w:szCs w:val="24"/>
              </w:rPr>
              <w:t>8</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6" w14:textId="77777777" w:rsidR="001D6AF2" w:rsidRDefault="00B40FB0">
            <w:pPr>
              <w:widowControl w:val="0"/>
              <w:pBdr>
                <w:top w:val="nil"/>
                <w:left w:val="nil"/>
                <w:bottom w:val="nil"/>
                <w:right w:val="nil"/>
                <w:between w:val="nil"/>
              </w:pBdr>
              <w:jc w:val="center"/>
            </w:pPr>
            <w:sdt>
              <w:sdtPr>
                <w:tag w:val="goog_rdk_69"/>
                <w:id w:val="-326138516"/>
              </w:sdtPr>
              <w:sdtEndPr/>
              <w:sdtContent>
                <w:r>
                  <w:rPr>
                    <w:rFonts w:ascii="Arial Unicode MS" w:eastAsia="Arial Unicode MS" w:hAnsi="Arial Unicode MS" w:cs="Arial Unicode MS"/>
                    <w:sz w:val="24"/>
                    <w:szCs w:val="24"/>
                  </w:rPr>
                  <w:t>腾讯体育</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7" w14:textId="77777777" w:rsidR="001D6AF2" w:rsidRDefault="00B40FB0">
            <w:pPr>
              <w:widowControl w:val="0"/>
              <w:pBdr>
                <w:top w:val="nil"/>
                <w:left w:val="nil"/>
                <w:bottom w:val="nil"/>
                <w:right w:val="nil"/>
                <w:between w:val="nil"/>
              </w:pBdr>
              <w:jc w:val="center"/>
            </w:pPr>
            <w:r>
              <w:rPr>
                <w:sz w:val="24"/>
                <w:szCs w:val="24"/>
              </w:rPr>
              <w:t>345</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8" w14:textId="77777777" w:rsidR="001D6AF2" w:rsidRDefault="00B40FB0">
            <w:pPr>
              <w:widowControl w:val="0"/>
              <w:pBdr>
                <w:top w:val="nil"/>
                <w:left w:val="nil"/>
                <w:bottom w:val="nil"/>
                <w:right w:val="nil"/>
                <w:between w:val="nil"/>
              </w:pBdr>
              <w:jc w:val="center"/>
            </w:pPr>
            <w:r>
              <w:rPr>
                <w:sz w:val="24"/>
                <w:szCs w:val="24"/>
              </w:rPr>
              <w:t>3243903</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9" w14:textId="77777777" w:rsidR="001D6AF2" w:rsidRDefault="00B40FB0">
            <w:pPr>
              <w:widowControl w:val="0"/>
              <w:pBdr>
                <w:top w:val="nil"/>
                <w:left w:val="nil"/>
                <w:bottom w:val="nil"/>
                <w:right w:val="nil"/>
                <w:between w:val="nil"/>
              </w:pBdr>
              <w:jc w:val="center"/>
            </w:pPr>
            <w:r>
              <w:rPr>
                <w:sz w:val="24"/>
                <w:szCs w:val="24"/>
              </w:rPr>
              <w:t>43098</w:t>
            </w:r>
          </w:p>
        </w:tc>
      </w:tr>
      <w:tr w:rsidR="001D6AF2" w14:paraId="238ADAC0"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BA" w14:textId="77777777" w:rsidR="001D6AF2" w:rsidRDefault="00B40FB0">
            <w:pPr>
              <w:widowControl w:val="0"/>
              <w:pBdr>
                <w:top w:val="nil"/>
                <w:left w:val="nil"/>
                <w:bottom w:val="nil"/>
                <w:right w:val="nil"/>
                <w:between w:val="nil"/>
              </w:pBdr>
              <w:jc w:val="center"/>
            </w:pPr>
            <w:r>
              <w:rPr>
                <w:sz w:val="24"/>
                <w:szCs w:val="24"/>
              </w:rPr>
              <w:t>9</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B" w14:textId="77777777" w:rsidR="001D6AF2" w:rsidRDefault="00B40FB0">
            <w:pPr>
              <w:widowControl w:val="0"/>
              <w:pBdr>
                <w:top w:val="nil"/>
                <w:left w:val="nil"/>
                <w:bottom w:val="nil"/>
                <w:right w:val="nil"/>
                <w:between w:val="nil"/>
              </w:pBdr>
              <w:jc w:val="center"/>
            </w:pPr>
            <w:sdt>
              <w:sdtPr>
                <w:tag w:val="goog_rdk_70"/>
                <w:id w:val="2023895604"/>
              </w:sdtPr>
              <w:sdtEndPr/>
              <w:sdtContent>
                <w:r>
                  <w:rPr>
                    <w:rFonts w:ascii="Arial Unicode MS" w:eastAsia="Arial Unicode MS" w:hAnsi="Arial Unicode MS" w:cs="Arial Unicode MS"/>
                    <w:sz w:val="24"/>
                    <w:szCs w:val="24"/>
                  </w:rPr>
                  <w:t>腾讯新闻</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C" w14:textId="77777777" w:rsidR="001D6AF2" w:rsidRDefault="00B40FB0">
            <w:pPr>
              <w:widowControl w:val="0"/>
              <w:pBdr>
                <w:top w:val="nil"/>
                <w:left w:val="nil"/>
                <w:bottom w:val="nil"/>
                <w:right w:val="nil"/>
                <w:between w:val="nil"/>
              </w:pBdr>
              <w:jc w:val="center"/>
            </w:pPr>
            <w:r>
              <w:rPr>
                <w:sz w:val="24"/>
                <w:szCs w:val="24"/>
              </w:rPr>
              <w:t>401</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D" w14:textId="77777777" w:rsidR="001D6AF2" w:rsidRDefault="00B40FB0">
            <w:pPr>
              <w:widowControl w:val="0"/>
              <w:pBdr>
                <w:top w:val="nil"/>
                <w:left w:val="nil"/>
                <w:bottom w:val="nil"/>
                <w:right w:val="nil"/>
                <w:between w:val="nil"/>
              </w:pBdr>
              <w:jc w:val="center"/>
            </w:pPr>
            <w:r>
              <w:rPr>
                <w:sz w:val="24"/>
                <w:szCs w:val="24"/>
              </w:rPr>
              <w:t>653387</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BE" w14:textId="77777777" w:rsidR="001D6AF2" w:rsidRDefault="00B40FB0">
            <w:pPr>
              <w:widowControl w:val="0"/>
              <w:pBdr>
                <w:top w:val="nil"/>
                <w:left w:val="nil"/>
                <w:bottom w:val="nil"/>
                <w:right w:val="nil"/>
                <w:between w:val="nil"/>
              </w:pBdr>
              <w:jc w:val="center"/>
            </w:pPr>
            <w:r>
              <w:rPr>
                <w:sz w:val="24"/>
                <w:szCs w:val="24"/>
              </w:rPr>
              <w:t>14426</w:t>
            </w:r>
          </w:p>
        </w:tc>
      </w:tr>
      <w:tr w:rsidR="001D6AF2" w14:paraId="56C42EB6" w14:textId="77777777">
        <w:trPr>
          <w:trHeight w:val="475"/>
        </w:trPr>
        <w:tc>
          <w:tcPr>
            <w:tcW w:w="1215"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center"/>
          </w:tcPr>
          <w:p w14:paraId="000000BF" w14:textId="77777777" w:rsidR="001D6AF2" w:rsidRDefault="00B40FB0">
            <w:pPr>
              <w:widowControl w:val="0"/>
              <w:pBdr>
                <w:top w:val="nil"/>
                <w:left w:val="nil"/>
                <w:bottom w:val="nil"/>
                <w:right w:val="nil"/>
                <w:between w:val="nil"/>
              </w:pBdr>
              <w:jc w:val="center"/>
            </w:pPr>
            <w:r>
              <w:rPr>
                <w:sz w:val="24"/>
                <w:szCs w:val="24"/>
              </w:rPr>
              <w:t>10</w:t>
            </w:r>
          </w:p>
        </w:tc>
        <w:tc>
          <w:tcPr>
            <w:tcW w:w="28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C0" w14:textId="77777777" w:rsidR="001D6AF2" w:rsidRDefault="00B40FB0">
            <w:pPr>
              <w:widowControl w:val="0"/>
              <w:pBdr>
                <w:top w:val="nil"/>
                <w:left w:val="nil"/>
                <w:bottom w:val="nil"/>
                <w:right w:val="nil"/>
                <w:between w:val="nil"/>
              </w:pBdr>
              <w:jc w:val="center"/>
            </w:pPr>
            <w:sdt>
              <w:sdtPr>
                <w:tag w:val="goog_rdk_71"/>
                <w:id w:val="1106079481"/>
              </w:sdtPr>
              <w:sdtEndPr/>
              <w:sdtContent>
                <w:r>
                  <w:rPr>
                    <w:rFonts w:ascii="Arial Unicode MS" w:eastAsia="Arial Unicode MS" w:hAnsi="Arial Unicode MS" w:cs="Arial Unicode MS"/>
                    <w:sz w:val="24"/>
                    <w:szCs w:val="24"/>
                  </w:rPr>
                  <w:t>和陌生人说话</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腾讯新闻</w:t>
                </w:r>
              </w:sdtContent>
            </w:sdt>
          </w:p>
        </w:tc>
        <w:tc>
          <w:tcPr>
            <w:tcW w:w="1305"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C1" w14:textId="77777777" w:rsidR="001D6AF2" w:rsidRDefault="00B40FB0">
            <w:pPr>
              <w:widowControl w:val="0"/>
              <w:pBdr>
                <w:top w:val="nil"/>
                <w:left w:val="nil"/>
                <w:bottom w:val="nil"/>
                <w:right w:val="nil"/>
                <w:between w:val="nil"/>
              </w:pBdr>
              <w:jc w:val="center"/>
            </w:pPr>
            <w:r>
              <w:rPr>
                <w:sz w:val="24"/>
                <w:szCs w:val="24"/>
              </w:rPr>
              <w:t>257</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C2" w14:textId="77777777" w:rsidR="001D6AF2" w:rsidRDefault="00B40FB0">
            <w:pPr>
              <w:widowControl w:val="0"/>
              <w:pBdr>
                <w:top w:val="nil"/>
                <w:left w:val="nil"/>
                <w:bottom w:val="nil"/>
                <w:right w:val="nil"/>
                <w:between w:val="nil"/>
              </w:pBdr>
              <w:jc w:val="center"/>
            </w:pPr>
            <w:r>
              <w:rPr>
                <w:sz w:val="24"/>
                <w:szCs w:val="24"/>
              </w:rPr>
              <w:t>160746</w:t>
            </w:r>
          </w:p>
        </w:tc>
        <w:tc>
          <w:tcPr>
            <w:tcW w:w="1320" w:type="dxa"/>
            <w:tcBorders>
              <w:top w:val="nil"/>
              <w:left w:val="nil"/>
              <w:bottom w:val="single" w:sz="5" w:space="0" w:color="000000"/>
              <w:right w:val="single" w:sz="5" w:space="0" w:color="000000"/>
            </w:tcBorders>
            <w:tcMar>
              <w:top w:w="20" w:type="dxa"/>
              <w:left w:w="20" w:type="dxa"/>
              <w:bottom w:w="100" w:type="dxa"/>
              <w:right w:w="20" w:type="dxa"/>
            </w:tcMar>
            <w:vAlign w:val="center"/>
          </w:tcPr>
          <w:p w14:paraId="000000C3" w14:textId="77777777" w:rsidR="001D6AF2" w:rsidRDefault="00B40FB0">
            <w:pPr>
              <w:widowControl w:val="0"/>
              <w:pBdr>
                <w:top w:val="nil"/>
                <w:left w:val="nil"/>
                <w:bottom w:val="nil"/>
                <w:right w:val="nil"/>
                <w:between w:val="nil"/>
              </w:pBdr>
              <w:jc w:val="center"/>
            </w:pPr>
            <w:r>
              <w:rPr>
                <w:sz w:val="24"/>
                <w:szCs w:val="24"/>
              </w:rPr>
              <w:t>621</w:t>
            </w:r>
          </w:p>
        </w:tc>
      </w:tr>
    </w:tbl>
    <w:p w14:paraId="000000C4" w14:textId="77777777" w:rsidR="001D6AF2" w:rsidRDefault="001D6AF2"/>
    <w:bookmarkStart w:id="20" w:name="_heading=h.44sinio" w:colFirst="0" w:colLast="0"/>
    <w:bookmarkEnd w:id="20"/>
    <w:p w14:paraId="000000C5" w14:textId="77777777" w:rsidR="001D6AF2" w:rsidRDefault="00B40FB0">
      <w:pPr>
        <w:pStyle w:val="4"/>
      </w:pPr>
      <w:sdt>
        <w:sdtPr>
          <w:tag w:val="goog_rdk_72"/>
          <w:id w:val="2122411871"/>
        </w:sdtPr>
        <w:sdtEndPr/>
        <w:sdtContent>
          <w:r>
            <w:rPr>
              <w:rFonts w:ascii="Arial Unicode MS" w:eastAsia="Arial Unicode MS" w:hAnsi="Arial Unicode MS" w:cs="Arial Unicode MS"/>
            </w:rPr>
            <w:t xml:space="preserve">3.2.3.3 </w:t>
          </w:r>
          <w:r>
            <w:rPr>
              <w:rFonts w:ascii="Arial Unicode MS" w:eastAsia="Arial Unicode MS" w:hAnsi="Arial Unicode MS" w:cs="Arial Unicode MS"/>
            </w:rPr>
            <w:t>初步数据分析</w:t>
          </w:r>
        </w:sdtContent>
      </w:sdt>
    </w:p>
    <w:p w14:paraId="000000C6" w14:textId="77777777" w:rsidR="001D6AF2" w:rsidRDefault="00B40FB0">
      <w:sdt>
        <w:sdtPr>
          <w:tag w:val="goog_rdk_73"/>
          <w:id w:val="-421957000"/>
        </w:sdtPr>
        <w:sdtEndPr/>
        <w:sdtContent>
          <w:r>
            <w:rPr>
              <w:rFonts w:ascii="Arial Unicode MS" w:eastAsia="Arial Unicode MS" w:hAnsi="Arial Unicode MS" w:cs="Arial Unicode MS"/>
            </w:rPr>
            <w:t>通过绘制各个腾讯机构号的条形图和密度图我们发现：</w:t>
          </w:r>
        </w:sdtContent>
      </w:sdt>
    </w:p>
    <w:p w14:paraId="000000C7" w14:textId="77777777" w:rsidR="001D6AF2" w:rsidRDefault="00B40FB0">
      <w:pPr>
        <w:numPr>
          <w:ilvl w:val="0"/>
          <w:numId w:val="5"/>
        </w:numPr>
      </w:pPr>
      <w:sdt>
        <w:sdtPr>
          <w:tag w:val="goog_rdk_74"/>
          <w:id w:val="-821269643"/>
        </w:sdtPr>
        <w:sdtEndPr/>
        <w:sdtContent>
          <w:r>
            <w:rPr>
              <w:rFonts w:ascii="Arial Unicode MS" w:eastAsia="Arial Unicode MS" w:hAnsi="Arial Unicode MS" w:cs="Arial Unicode MS"/>
            </w:rPr>
            <w:t>对于关注数量，大多数腾讯机构号的关注数量少于</w:t>
          </w:r>
          <w:r>
            <w:rPr>
              <w:rFonts w:ascii="Arial Unicode MS" w:eastAsia="Arial Unicode MS" w:hAnsi="Arial Unicode MS" w:cs="Arial Unicode MS"/>
            </w:rPr>
            <w:t>1000</w:t>
          </w:r>
          <w:r>
            <w:rPr>
              <w:rFonts w:ascii="Arial Unicode MS" w:eastAsia="Arial Unicode MS" w:hAnsi="Arial Unicode MS" w:cs="Arial Unicode MS"/>
            </w:rPr>
            <w:t>。</w:t>
          </w:r>
        </w:sdtContent>
      </w:sdt>
    </w:p>
    <w:p w14:paraId="000000C8" w14:textId="77777777" w:rsidR="001D6AF2" w:rsidRDefault="00B40FB0">
      <w:pPr>
        <w:numPr>
          <w:ilvl w:val="0"/>
          <w:numId w:val="5"/>
        </w:numPr>
      </w:pPr>
      <w:sdt>
        <w:sdtPr>
          <w:tag w:val="goog_rdk_75"/>
          <w:id w:val="-1096093310"/>
        </w:sdtPr>
        <w:sdtEndPr/>
        <w:sdtContent>
          <w:r>
            <w:rPr>
              <w:rFonts w:ascii="Arial Unicode MS" w:eastAsia="Arial Unicode MS" w:hAnsi="Arial Unicode MS" w:cs="Arial Unicode MS"/>
            </w:rPr>
            <w:t>对于发博数量，有少数腾讯机构号的发博数量大于</w:t>
          </w:r>
          <w:r>
            <w:rPr>
              <w:rFonts w:ascii="Arial Unicode MS" w:eastAsia="Arial Unicode MS" w:hAnsi="Arial Unicode MS" w:cs="Arial Unicode MS"/>
            </w:rPr>
            <w:t>40000</w:t>
          </w:r>
          <w:r>
            <w:rPr>
              <w:rFonts w:ascii="Arial Unicode MS" w:eastAsia="Arial Unicode MS" w:hAnsi="Arial Unicode MS" w:cs="Arial Unicode MS"/>
            </w:rPr>
            <w:t>，我们可以将此类腾讯机构号用户视为非常活跃的腾讯机构号。</w:t>
          </w:r>
        </w:sdtContent>
      </w:sdt>
    </w:p>
    <w:p w14:paraId="000000C9" w14:textId="77777777" w:rsidR="001D6AF2" w:rsidRDefault="00B40FB0">
      <w:pPr>
        <w:numPr>
          <w:ilvl w:val="0"/>
          <w:numId w:val="5"/>
        </w:numPr>
      </w:pPr>
      <w:sdt>
        <w:sdtPr>
          <w:tag w:val="goog_rdk_76"/>
          <w:id w:val="1653021295"/>
        </w:sdtPr>
        <w:sdtEndPr/>
        <w:sdtContent>
          <w:r>
            <w:rPr>
              <w:rFonts w:ascii="Arial Unicode MS" w:eastAsia="Arial Unicode MS" w:hAnsi="Arial Unicode MS" w:cs="Arial Unicode MS"/>
            </w:rPr>
            <w:t>对于粉丝数量，有少数腾讯机构号的粉丝数量超过</w:t>
          </w:r>
          <w:r>
            <w:rPr>
              <w:rFonts w:ascii="Arial Unicode MS" w:eastAsia="Arial Unicode MS" w:hAnsi="Arial Unicode MS" w:cs="Arial Unicode MS"/>
            </w:rPr>
            <w:t>1000</w:t>
          </w:r>
          <w:r>
            <w:rPr>
              <w:rFonts w:ascii="Arial Unicode MS" w:eastAsia="Arial Unicode MS" w:hAnsi="Arial Unicode MS" w:cs="Arial Unicode MS"/>
            </w:rPr>
            <w:t>万，我们可以着重对这些</w:t>
          </w:r>
        </w:sdtContent>
      </w:sdt>
    </w:p>
    <w:p w14:paraId="000000CA" w14:textId="77777777" w:rsidR="001D6AF2" w:rsidRDefault="00B40FB0">
      <w:pPr>
        <w:ind w:left="720"/>
      </w:pPr>
      <w:sdt>
        <w:sdtPr>
          <w:tag w:val="goog_rdk_77"/>
          <w:id w:val="1724789352"/>
        </w:sdtPr>
        <w:sdtEndPr/>
        <w:sdtContent>
          <w:r>
            <w:rPr>
              <w:rFonts w:ascii="Arial Unicode MS" w:eastAsia="Arial Unicode MS" w:hAnsi="Arial Unicode MS" w:cs="Arial Unicode MS"/>
            </w:rPr>
            <w:t>机构号进行分析。</w:t>
          </w:r>
        </w:sdtContent>
      </w:sdt>
    </w:p>
    <w:p w14:paraId="000000CB" w14:textId="77777777" w:rsidR="001D6AF2" w:rsidRDefault="001D6AF2">
      <w:pPr>
        <w:ind w:left="720"/>
      </w:pPr>
    </w:p>
    <w:p w14:paraId="000000CC" w14:textId="77777777" w:rsidR="001D6AF2" w:rsidRDefault="00B40FB0">
      <w:pPr>
        <w:jc w:val="center"/>
      </w:pPr>
      <w:r>
        <w:rPr>
          <w:noProof/>
        </w:rPr>
        <w:lastRenderedPageBreak/>
        <w:drawing>
          <wp:inline distT="114300" distB="114300" distL="114300" distR="114300" wp14:anchorId="6C46E15E" wp14:editId="7640C0B1">
            <wp:extent cx="4680000" cy="43056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680000" cy="4305600"/>
                    </a:xfrm>
                    <a:prstGeom prst="rect">
                      <a:avLst/>
                    </a:prstGeom>
                    <a:ln/>
                  </pic:spPr>
                </pic:pic>
              </a:graphicData>
            </a:graphic>
          </wp:inline>
        </w:drawing>
      </w:r>
    </w:p>
    <w:p w14:paraId="000000CD" w14:textId="77777777" w:rsidR="001D6AF2" w:rsidRDefault="00B40FB0">
      <w:sdt>
        <w:sdtPr>
          <w:tag w:val="goog_rdk_78"/>
          <w:id w:val="103074612"/>
        </w:sdtPr>
        <w:sdtEndPr/>
        <w:sdtContent>
          <w:r>
            <w:rPr>
              <w:rFonts w:ascii="Arial Unicode MS" w:eastAsia="Arial Unicode MS" w:hAnsi="Arial Unicode MS" w:cs="Arial Unicode MS"/>
            </w:rPr>
            <w:t>紧接着我们找到关注数量和发博数量</w:t>
          </w:r>
          <w:r>
            <w:rPr>
              <w:rFonts w:ascii="Arial Unicode MS" w:eastAsia="Arial Unicode MS" w:hAnsi="Arial Unicode MS" w:cs="Arial Unicode MS"/>
            </w:rPr>
            <w:t>TOP10</w:t>
          </w:r>
          <w:r>
            <w:rPr>
              <w:rFonts w:ascii="Arial Unicode MS" w:eastAsia="Arial Unicode MS" w:hAnsi="Arial Unicode MS" w:cs="Arial Unicode MS"/>
            </w:rPr>
            <w:t>的腾讯机构号</w:t>
          </w:r>
        </w:sdtContent>
      </w:sdt>
    </w:p>
    <w:p w14:paraId="000000CE" w14:textId="77777777" w:rsidR="001D6AF2" w:rsidRDefault="00B40FB0">
      <w:pPr>
        <w:jc w:val="center"/>
      </w:pPr>
      <w:r>
        <w:rPr>
          <w:noProof/>
        </w:rPr>
        <w:drawing>
          <wp:inline distT="114300" distB="114300" distL="114300" distR="114300" wp14:anchorId="2D2D35B8" wp14:editId="3A72B194">
            <wp:extent cx="4680000" cy="29484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680000" cy="2948400"/>
                    </a:xfrm>
                    <a:prstGeom prst="rect">
                      <a:avLst/>
                    </a:prstGeom>
                    <a:ln/>
                  </pic:spPr>
                </pic:pic>
              </a:graphicData>
            </a:graphic>
          </wp:inline>
        </w:drawing>
      </w:r>
    </w:p>
    <w:p w14:paraId="000000CF" w14:textId="77777777" w:rsidR="001D6AF2" w:rsidRDefault="00B40FB0">
      <w:pPr>
        <w:jc w:val="center"/>
      </w:pPr>
      <w:r>
        <w:rPr>
          <w:noProof/>
        </w:rPr>
        <w:lastRenderedPageBreak/>
        <w:drawing>
          <wp:inline distT="114300" distB="114300" distL="114300" distR="114300" wp14:anchorId="5D135D85" wp14:editId="4AF7A097">
            <wp:extent cx="4680000" cy="28548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680000" cy="2854800"/>
                    </a:xfrm>
                    <a:prstGeom prst="rect">
                      <a:avLst/>
                    </a:prstGeom>
                    <a:ln/>
                  </pic:spPr>
                </pic:pic>
              </a:graphicData>
            </a:graphic>
          </wp:inline>
        </w:drawing>
      </w:r>
    </w:p>
    <w:p w14:paraId="000000D0" w14:textId="77777777" w:rsidR="001D6AF2" w:rsidRDefault="00B40FB0">
      <w:sdt>
        <w:sdtPr>
          <w:tag w:val="goog_rdk_79"/>
          <w:id w:val="-242405793"/>
        </w:sdtPr>
        <w:sdtEndPr/>
        <w:sdtContent>
          <w:r>
            <w:rPr>
              <w:rFonts w:ascii="Arial Unicode MS" w:eastAsia="Arial Unicode MS" w:hAnsi="Arial Unicode MS" w:cs="Arial Unicode MS"/>
            </w:rPr>
            <w:t>我们发现腾讯视频为发博数量最多的腾讯机构号，同时腾讯视频也是粉丝数最多的腾讯机构号。</w:t>
          </w:r>
        </w:sdtContent>
      </w:sdt>
    </w:p>
    <w:bookmarkStart w:id="21" w:name="_heading=h.2jxsxqh" w:colFirst="0" w:colLast="0"/>
    <w:bookmarkEnd w:id="21"/>
    <w:p w14:paraId="000000D1" w14:textId="77777777" w:rsidR="001D6AF2" w:rsidRDefault="00B40FB0">
      <w:pPr>
        <w:pStyle w:val="4"/>
      </w:pPr>
      <w:sdt>
        <w:sdtPr>
          <w:tag w:val="goog_rdk_80"/>
          <w:id w:val="1081333192"/>
        </w:sdtPr>
        <w:sdtEndPr/>
        <w:sdtContent>
          <w:r>
            <w:rPr>
              <w:rFonts w:ascii="Arial Unicode MS" w:eastAsia="Arial Unicode MS" w:hAnsi="Arial Unicode MS" w:cs="Arial Unicode MS"/>
            </w:rPr>
            <w:t xml:space="preserve">3.2.3.4 </w:t>
          </w:r>
          <w:r>
            <w:rPr>
              <w:rFonts w:ascii="Arial Unicode MS" w:eastAsia="Arial Unicode MS" w:hAnsi="Arial Unicode MS" w:cs="Arial Unicode MS"/>
            </w:rPr>
            <w:t>数据分析中遇到的问题</w:t>
          </w:r>
        </w:sdtContent>
      </w:sdt>
    </w:p>
    <w:p w14:paraId="000000D2" w14:textId="77777777" w:rsidR="001D6AF2" w:rsidRDefault="00B40FB0">
      <w:sdt>
        <w:sdtPr>
          <w:tag w:val="goog_rdk_81"/>
          <w:id w:val="-861823661"/>
        </w:sdtPr>
        <w:sdtEndPr/>
        <w:sdtContent>
          <w:r>
            <w:rPr>
              <w:rFonts w:ascii="Arial Unicode MS" w:eastAsia="Arial Unicode MS" w:hAnsi="Arial Unicode MS" w:cs="Arial Unicode MS"/>
            </w:rPr>
            <w:t>主要问题是我们通过进入页面</w:t>
          </w:r>
          <w:r>
            <w:rPr>
              <w:rFonts w:ascii="Arial Unicode MS" w:eastAsia="Arial Unicode MS" w:hAnsi="Arial Unicode MS" w:cs="Arial Unicode MS"/>
            </w:rPr>
            <w:t>-F12-select an element in the page to inspect it</w:t>
          </w:r>
          <w:r>
            <w:rPr>
              <w:rFonts w:ascii="Arial Unicode MS" w:eastAsia="Arial Unicode MS" w:hAnsi="Arial Unicode MS" w:cs="Arial Unicode MS"/>
            </w:rPr>
            <w:t>定位我们所需的数据，但是微博中的一些信息被保存成</w:t>
          </w:r>
          <w:r>
            <w:rPr>
              <w:rFonts w:ascii="Arial Unicode MS" w:eastAsia="Arial Unicode MS" w:hAnsi="Arial Unicode MS" w:cs="Arial Unicode MS"/>
            </w:rPr>
            <w:t>JavaScript</w:t>
          </w:r>
          <w:r>
            <w:rPr>
              <w:rFonts w:ascii="Arial Unicode MS" w:eastAsia="Arial Unicode MS" w:hAnsi="Arial Unicode MS" w:cs="Arial Unicode MS"/>
            </w:rPr>
            <w:t>格式（比如某微博的点赞数），难以进行直接爬取，所以选择手动方式获取粉丝数量和发博数量均最多的腾讯机构号（腾讯视频）的一些数据。</w:t>
          </w:r>
        </w:sdtContent>
      </w:sdt>
    </w:p>
    <w:p w14:paraId="000000D3" w14:textId="77777777" w:rsidR="001D6AF2" w:rsidRDefault="00B40FB0">
      <w:sdt>
        <w:sdtPr>
          <w:tag w:val="goog_rdk_82"/>
          <w:id w:val="-956567046"/>
        </w:sdtPr>
        <w:sdtEndPr/>
        <w:sdtContent>
          <w:r>
            <w:rPr>
              <w:rFonts w:ascii="Arial Unicode MS" w:eastAsia="Arial Unicode MS" w:hAnsi="Arial Unicode MS" w:cs="Arial Unicode MS"/>
            </w:rPr>
            <w:t>在随后的数据提取部分我们使用</w:t>
          </w:r>
        </w:sdtContent>
      </w:sdt>
      <w:sdt>
        <w:sdtPr>
          <w:tag w:val="goog_rdk_83"/>
          <w:id w:val="1672909424"/>
        </w:sdtPr>
        <w:sdtEndPr/>
        <w:sdtContent>
          <w:r>
            <w:rPr>
              <w:rFonts w:ascii="Arial Unicode MS" w:eastAsia="Arial Unicode MS" w:hAnsi="Arial Unicode MS" w:cs="Arial Unicode MS"/>
              <w:sz w:val="21"/>
              <w:szCs w:val="21"/>
              <w:highlight w:val="white"/>
            </w:rPr>
            <w:t>Chen Lei(weibo-crawler,2020)</w:t>
          </w:r>
          <w:r>
            <w:rPr>
              <w:rFonts w:ascii="Arial Unicode MS" w:eastAsia="Arial Unicode MS" w:hAnsi="Arial Unicode MS" w:cs="Arial Unicode MS"/>
              <w:sz w:val="21"/>
              <w:szCs w:val="21"/>
              <w:highlight w:val="white"/>
            </w:rPr>
            <w:t>的数据抓取工具。</w:t>
          </w:r>
        </w:sdtContent>
      </w:sdt>
    </w:p>
    <w:p w14:paraId="000000D4" w14:textId="77777777" w:rsidR="001D6AF2" w:rsidRDefault="00B40FB0">
      <w:pPr>
        <w:jc w:val="center"/>
      </w:pPr>
      <w:r>
        <w:rPr>
          <w:noProof/>
        </w:rPr>
        <w:drawing>
          <wp:inline distT="114300" distB="114300" distL="114300" distR="114300" wp14:anchorId="18D8A291" wp14:editId="49E142C2">
            <wp:extent cx="4680000" cy="2257963"/>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680000" cy="2257963"/>
                    </a:xfrm>
                    <a:prstGeom prst="rect">
                      <a:avLst/>
                    </a:prstGeom>
                    <a:ln/>
                  </pic:spPr>
                </pic:pic>
              </a:graphicData>
            </a:graphic>
          </wp:inline>
        </w:drawing>
      </w:r>
    </w:p>
    <w:p w14:paraId="000000D5" w14:textId="77777777" w:rsidR="001D6AF2" w:rsidRDefault="00B40FB0">
      <w:pPr>
        <w:jc w:val="center"/>
      </w:pPr>
      <w:sdt>
        <w:sdtPr>
          <w:tag w:val="goog_rdk_84"/>
          <w:id w:val="1031992614"/>
        </w:sdtPr>
        <w:sdtEndPr/>
        <w:sdtContent>
          <w:r>
            <w:rPr>
              <w:rFonts w:ascii="Arial Unicode MS" w:eastAsia="Arial Unicode MS" w:hAnsi="Arial Unicode MS" w:cs="Arial Unicode MS"/>
            </w:rPr>
            <w:t>图</w:t>
          </w:r>
          <w:r>
            <w:rPr>
              <w:rFonts w:ascii="Arial Unicode MS" w:eastAsia="Arial Unicode MS" w:hAnsi="Arial Unicode MS" w:cs="Arial Unicode MS"/>
            </w:rPr>
            <w:t>-</w:t>
          </w:r>
          <w:r>
            <w:rPr>
              <w:rFonts w:ascii="Arial Unicode MS" w:eastAsia="Arial Unicode MS" w:hAnsi="Arial Unicode MS" w:cs="Arial Unicode MS"/>
            </w:rPr>
            <w:t>数据分析中遇到的问题</w:t>
          </w:r>
        </w:sdtContent>
      </w:sdt>
    </w:p>
    <w:bookmarkStart w:id="22" w:name="_heading=h.z337ya" w:colFirst="0" w:colLast="0"/>
    <w:bookmarkEnd w:id="22"/>
    <w:p w14:paraId="000000D6" w14:textId="77777777" w:rsidR="001D6AF2" w:rsidRDefault="00B40FB0">
      <w:pPr>
        <w:pStyle w:val="1"/>
      </w:pPr>
      <w:sdt>
        <w:sdtPr>
          <w:tag w:val="goog_rdk_85"/>
          <w:id w:val="408125722"/>
        </w:sdtPr>
        <w:sdtEndPr/>
        <w:sdtContent>
          <w:r>
            <w:rPr>
              <w:rFonts w:ascii="Arial Unicode MS" w:eastAsia="Arial Unicode MS" w:hAnsi="Arial Unicode MS" w:cs="Arial Unicode MS"/>
            </w:rPr>
            <w:t>4.</w:t>
          </w:r>
          <w:r>
            <w:rPr>
              <w:rFonts w:ascii="Arial Unicode MS" w:eastAsia="Arial Unicode MS" w:hAnsi="Arial Unicode MS" w:cs="Arial Unicode MS"/>
            </w:rPr>
            <w:t>数据提取和进一步数据分析</w:t>
          </w:r>
        </w:sdtContent>
      </w:sdt>
    </w:p>
    <w:bookmarkStart w:id="23" w:name="_heading=h.3j2qqm3" w:colFirst="0" w:colLast="0"/>
    <w:bookmarkEnd w:id="23"/>
    <w:p w14:paraId="000000D7" w14:textId="77777777" w:rsidR="001D6AF2" w:rsidRDefault="00B40FB0">
      <w:pPr>
        <w:pStyle w:val="2"/>
      </w:pPr>
      <w:sdt>
        <w:sdtPr>
          <w:tag w:val="goog_rdk_86"/>
          <w:id w:val="229429075"/>
        </w:sdtPr>
        <w:sdtEndPr/>
        <w:sdtContent>
          <w:r>
            <w:rPr>
              <w:rFonts w:ascii="Arial Unicode MS" w:eastAsia="Arial Unicode MS" w:hAnsi="Arial Unicode MS" w:cs="Arial Unicode MS"/>
            </w:rPr>
            <w:t>4.1</w:t>
          </w:r>
          <w:r>
            <w:rPr>
              <w:rFonts w:ascii="Arial Unicode MS" w:eastAsia="Arial Unicode MS" w:hAnsi="Arial Unicode MS" w:cs="Arial Unicode MS"/>
            </w:rPr>
            <w:t>我们需</w:t>
          </w:r>
          <w:r>
            <w:rPr>
              <w:rFonts w:ascii="Arial Unicode MS" w:eastAsia="Arial Unicode MS" w:hAnsi="Arial Unicode MS" w:cs="Arial Unicode MS"/>
            </w:rPr>
            <w:t>要哪些数据（针对腾讯视频官方号）</w:t>
          </w:r>
        </w:sdtContent>
      </w:sdt>
    </w:p>
    <w:p w14:paraId="000000D8" w14:textId="77777777" w:rsidR="001D6AF2" w:rsidRDefault="00B40FB0">
      <w:pPr>
        <w:numPr>
          <w:ilvl w:val="0"/>
          <w:numId w:val="4"/>
        </w:numPr>
      </w:pPr>
      <w:sdt>
        <w:sdtPr>
          <w:tag w:val="goog_rdk_87"/>
          <w:id w:val="80420069"/>
        </w:sdtPr>
        <w:sdtEndPr/>
        <w:sdtContent>
          <w:r>
            <w:rPr>
              <w:rFonts w:ascii="Arial Unicode MS" w:eastAsia="Arial Unicode MS" w:hAnsi="Arial Unicode MS" w:cs="Arial Unicode MS"/>
            </w:rPr>
            <w:t>发博主体：腾讯视频</w:t>
          </w:r>
        </w:sdtContent>
      </w:sdt>
    </w:p>
    <w:p w14:paraId="000000D9" w14:textId="77777777" w:rsidR="001D6AF2" w:rsidRDefault="00B40FB0">
      <w:pPr>
        <w:numPr>
          <w:ilvl w:val="0"/>
          <w:numId w:val="4"/>
        </w:numPr>
      </w:pPr>
      <w:sdt>
        <w:sdtPr>
          <w:tag w:val="goog_rdk_88"/>
          <w:id w:val="-826899468"/>
        </w:sdtPr>
        <w:sdtEndPr/>
        <w:sdtContent>
          <w:r>
            <w:rPr>
              <w:rFonts w:ascii="Arial Unicode MS" w:eastAsia="Arial Unicode MS" w:hAnsi="Arial Unicode MS" w:cs="Arial Unicode MS"/>
            </w:rPr>
            <w:t>发博日期</w:t>
          </w:r>
          <w:r>
            <w:rPr>
              <w:rFonts w:ascii="Arial Unicode MS" w:eastAsia="Arial Unicode MS" w:hAnsi="Arial Unicode MS" w:cs="Arial Unicode MS"/>
            </w:rPr>
            <w:t xml:space="preserve"> </w:t>
          </w:r>
          <w:r>
            <w:rPr>
              <w:rFonts w:ascii="Arial Unicode MS" w:eastAsia="Arial Unicode MS" w:hAnsi="Arial Unicode MS" w:cs="Arial Unicode MS"/>
            </w:rPr>
            <w:t>：发出微博对应日期</w:t>
          </w:r>
        </w:sdtContent>
      </w:sdt>
    </w:p>
    <w:p w14:paraId="000000DA" w14:textId="77777777" w:rsidR="001D6AF2" w:rsidRDefault="00B40FB0">
      <w:pPr>
        <w:numPr>
          <w:ilvl w:val="0"/>
          <w:numId w:val="4"/>
        </w:numPr>
      </w:pPr>
      <w:sdt>
        <w:sdtPr>
          <w:tag w:val="goog_rdk_89"/>
          <w:id w:val="1995437811"/>
        </w:sdtPr>
        <w:sdtEndPr/>
        <w:sdtContent>
          <w:r>
            <w:rPr>
              <w:rFonts w:ascii="Arial Unicode MS" w:eastAsia="Arial Unicode MS" w:hAnsi="Arial Unicode MS" w:cs="Arial Unicode MS"/>
            </w:rPr>
            <w:t>转发数</w:t>
          </w:r>
          <w:r>
            <w:rPr>
              <w:rFonts w:ascii="Arial Unicode MS" w:eastAsia="Arial Unicode MS" w:hAnsi="Arial Unicode MS" w:cs="Arial Unicode MS"/>
            </w:rPr>
            <w:t xml:space="preserve"> </w:t>
          </w:r>
          <w:r>
            <w:rPr>
              <w:rFonts w:ascii="Arial Unicode MS" w:eastAsia="Arial Unicode MS" w:hAnsi="Arial Unicode MS" w:cs="Arial Unicode MS"/>
            </w:rPr>
            <w:t>：某微博被转发次数</w:t>
          </w:r>
        </w:sdtContent>
      </w:sdt>
    </w:p>
    <w:p w14:paraId="000000DB" w14:textId="77777777" w:rsidR="001D6AF2" w:rsidRDefault="00B40FB0">
      <w:pPr>
        <w:numPr>
          <w:ilvl w:val="0"/>
          <w:numId w:val="4"/>
        </w:numPr>
      </w:pPr>
      <w:sdt>
        <w:sdtPr>
          <w:tag w:val="goog_rdk_90"/>
          <w:id w:val="919452263"/>
        </w:sdtPr>
        <w:sdtEndPr/>
        <w:sdtContent>
          <w:r>
            <w:rPr>
              <w:rFonts w:ascii="Arial Unicode MS" w:eastAsia="Arial Unicode MS" w:hAnsi="Arial Unicode MS" w:cs="Arial Unicode MS"/>
            </w:rPr>
            <w:t>评论数</w:t>
          </w:r>
          <w:r>
            <w:rPr>
              <w:rFonts w:ascii="Arial Unicode MS" w:eastAsia="Arial Unicode MS" w:hAnsi="Arial Unicode MS" w:cs="Arial Unicode MS"/>
            </w:rPr>
            <w:t xml:space="preserve"> </w:t>
          </w:r>
          <w:r>
            <w:rPr>
              <w:rFonts w:ascii="Arial Unicode MS" w:eastAsia="Arial Unicode MS" w:hAnsi="Arial Unicode MS" w:cs="Arial Unicode MS"/>
            </w:rPr>
            <w:t>：某微博下评论数</w:t>
          </w:r>
        </w:sdtContent>
      </w:sdt>
    </w:p>
    <w:p w14:paraId="000000DC" w14:textId="77777777" w:rsidR="001D6AF2" w:rsidRDefault="00B40FB0">
      <w:pPr>
        <w:numPr>
          <w:ilvl w:val="0"/>
          <w:numId w:val="4"/>
        </w:numPr>
      </w:pPr>
      <w:sdt>
        <w:sdtPr>
          <w:tag w:val="goog_rdk_91"/>
          <w:id w:val="1824771969"/>
        </w:sdtPr>
        <w:sdtEndPr/>
        <w:sdtContent>
          <w:r>
            <w:rPr>
              <w:rFonts w:ascii="Arial Unicode MS" w:eastAsia="Arial Unicode MS" w:hAnsi="Arial Unicode MS" w:cs="Arial Unicode MS"/>
            </w:rPr>
            <w:t>点赞数</w:t>
          </w:r>
          <w:r>
            <w:rPr>
              <w:rFonts w:ascii="Arial Unicode MS" w:eastAsia="Arial Unicode MS" w:hAnsi="Arial Unicode MS" w:cs="Arial Unicode MS"/>
            </w:rPr>
            <w:t xml:space="preserve"> </w:t>
          </w:r>
          <w:r>
            <w:rPr>
              <w:rFonts w:ascii="Arial Unicode MS" w:eastAsia="Arial Unicode MS" w:hAnsi="Arial Unicode MS" w:cs="Arial Unicode MS"/>
            </w:rPr>
            <w:t>：某微博被点赞次数</w:t>
          </w:r>
        </w:sdtContent>
      </w:sdt>
    </w:p>
    <w:p w14:paraId="000000DD" w14:textId="77777777" w:rsidR="001D6AF2" w:rsidRDefault="00B40FB0">
      <w:pPr>
        <w:numPr>
          <w:ilvl w:val="0"/>
          <w:numId w:val="4"/>
        </w:numPr>
      </w:pPr>
      <w:sdt>
        <w:sdtPr>
          <w:tag w:val="goog_rdk_92"/>
          <w:id w:val="-454955447"/>
        </w:sdtPr>
        <w:sdtEndPr/>
        <w:sdtContent>
          <w:r>
            <w:rPr>
              <w:rFonts w:ascii="Arial Unicode MS" w:eastAsia="Arial Unicode MS" w:hAnsi="Arial Unicode MS" w:cs="Arial Unicode MS"/>
            </w:rPr>
            <w:t>字数</w:t>
          </w:r>
          <w:r>
            <w:rPr>
              <w:rFonts w:ascii="Arial Unicode MS" w:eastAsia="Arial Unicode MS" w:hAnsi="Arial Unicode MS" w:cs="Arial Unicode MS"/>
            </w:rPr>
            <w:t xml:space="preserve"> </w:t>
          </w:r>
          <w:r>
            <w:rPr>
              <w:rFonts w:ascii="Arial Unicode MS" w:eastAsia="Arial Unicode MS" w:hAnsi="Arial Unicode MS" w:cs="Arial Unicode MS"/>
            </w:rPr>
            <w:t>：某条微博字数</w:t>
          </w:r>
        </w:sdtContent>
      </w:sdt>
    </w:p>
    <w:p w14:paraId="000000DE" w14:textId="77777777" w:rsidR="001D6AF2" w:rsidRDefault="00B40FB0">
      <w:pPr>
        <w:numPr>
          <w:ilvl w:val="0"/>
          <w:numId w:val="4"/>
        </w:numPr>
      </w:pPr>
      <w:sdt>
        <w:sdtPr>
          <w:tag w:val="goog_rdk_93"/>
          <w:id w:val="-952548647"/>
        </w:sdtPr>
        <w:sdtEndPr/>
        <w:sdtContent>
          <w:r>
            <w:rPr>
              <w:rFonts w:ascii="Arial Unicode MS" w:eastAsia="Arial Unicode MS" w:hAnsi="Arial Unicode MS" w:cs="Arial Unicode MS"/>
            </w:rPr>
            <w:t>是否有视频：发出微博是否包含视频</w:t>
          </w:r>
        </w:sdtContent>
      </w:sdt>
    </w:p>
    <w:p w14:paraId="000000DF" w14:textId="77777777" w:rsidR="001D6AF2" w:rsidRDefault="00B40FB0">
      <w:pPr>
        <w:numPr>
          <w:ilvl w:val="0"/>
          <w:numId w:val="4"/>
        </w:numPr>
      </w:pPr>
      <w:sdt>
        <w:sdtPr>
          <w:tag w:val="goog_rdk_94"/>
          <w:id w:val="-908612309"/>
        </w:sdtPr>
        <w:sdtEndPr/>
        <w:sdtContent>
          <w:r>
            <w:rPr>
              <w:rFonts w:ascii="Arial Unicode MS" w:eastAsia="Arial Unicode MS" w:hAnsi="Arial Unicode MS" w:cs="Arial Unicode MS"/>
            </w:rPr>
            <w:t>是否有图片：发出微博是否包含图片</w:t>
          </w:r>
        </w:sdtContent>
      </w:sdt>
    </w:p>
    <w:p w14:paraId="000000E0" w14:textId="77777777" w:rsidR="001D6AF2" w:rsidRDefault="00B40FB0">
      <w:pPr>
        <w:numPr>
          <w:ilvl w:val="0"/>
          <w:numId w:val="4"/>
        </w:numPr>
      </w:pPr>
      <w:sdt>
        <w:sdtPr>
          <w:tag w:val="goog_rdk_95"/>
          <w:id w:val="-1594152159"/>
        </w:sdtPr>
        <w:sdtEndPr/>
        <w:sdtContent>
          <w:r>
            <w:rPr>
              <w:rFonts w:ascii="Arial Unicode MS" w:eastAsia="Arial Unicode MS" w:hAnsi="Arial Unicode MS" w:cs="Arial Unicode MS"/>
            </w:rPr>
            <w:t>文字图片比：</w:t>
          </w:r>
          <w:r>
            <w:rPr>
              <w:rFonts w:ascii="Arial Unicode MS" w:eastAsia="Arial Unicode MS" w:hAnsi="Arial Unicode MS" w:cs="Arial Unicode MS"/>
            </w:rPr>
            <w:t xml:space="preserve"> </w:t>
          </w:r>
          <w:r>
            <w:rPr>
              <w:rFonts w:ascii="Arial Unicode MS" w:eastAsia="Arial Unicode MS" w:hAnsi="Arial Unicode MS" w:cs="Arial Unicode MS"/>
            </w:rPr>
            <w:t>字数</w:t>
          </w:r>
          <w:r>
            <w:rPr>
              <w:rFonts w:ascii="Arial Unicode MS" w:eastAsia="Arial Unicode MS" w:hAnsi="Arial Unicode MS" w:cs="Arial Unicode MS"/>
            </w:rPr>
            <w:t>/</w:t>
          </w:r>
          <w:r>
            <w:rPr>
              <w:rFonts w:ascii="Arial Unicode MS" w:eastAsia="Arial Unicode MS" w:hAnsi="Arial Unicode MS" w:cs="Arial Unicode MS"/>
            </w:rPr>
            <w:t>图片数</w:t>
          </w:r>
        </w:sdtContent>
      </w:sdt>
    </w:p>
    <w:bookmarkStart w:id="24" w:name="_heading=h.1y810tw" w:colFirst="0" w:colLast="0"/>
    <w:bookmarkEnd w:id="24"/>
    <w:p w14:paraId="000000E1" w14:textId="77777777" w:rsidR="001D6AF2" w:rsidRDefault="00B40FB0">
      <w:pPr>
        <w:pStyle w:val="2"/>
      </w:pPr>
      <w:sdt>
        <w:sdtPr>
          <w:tag w:val="goog_rdk_96"/>
          <w:id w:val="-508285524"/>
        </w:sdtPr>
        <w:sdtEndPr/>
        <w:sdtContent>
          <w:r>
            <w:rPr>
              <w:rFonts w:ascii="Arial Unicode MS" w:eastAsia="Arial Unicode MS" w:hAnsi="Arial Unicode MS" w:cs="Arial Unicode MS"/>
            </w:rPr>
            <w:t xml:space="preserve">4.2 </w:t>
          </w:r>
          <w:r>
            <w:rPr>
              <w:rFonts w:ascii="Arial Unicode MS" w:eastAsia="Arial Unicode MS" w:hAnsi="Arial Unicode MS" w:cs="Arial Unicode MS"/>
            </w:rPr>
            <w:t>数据的初步分析</w:t>
          </w:r>
        </w:sdtContent>
      </w:sdt>
    </w:p>
    <w:bookmarkStart w:id="25" w:name="_heading=h.4i7ojhp" w:colFirst="0" w:colLast="0"/>
    <w:bookmarkEnd w:id="25"/>
    <w:p w14:paraId="000000E2" w14:textId="77777777" w:rsidR="001D6AF2" w:rsidRDefault="00B40FB0">
      <w:pPr>
        <w:pStyle w:val="3"/>
      </w:pPr>
      <w:sdt>
        <w:sdtPr>
          <w:tag w:val="goog_rdk_97"/>
          <w:id w:val="-830295759"/>
        </w:sdtPr>
        <w:sdtEndPr/>
        <w:sdtContent>
          <w:r>
            <w:rPr>
              <w:rFonts w:ascii="Arial Unicode MS" w:eastAsia="Arial Unicode MS" w:hAnsi="Arial Unicode MS" w:cs="Arial Unicode MS"/>
            </w:rPr>
            <w:t>4.2.1</w:t>
          </w:r>
          <w:r>
            <w:rPr>
              <w:rFonts w:ascii="Arial Unicode MS" w:eastAsia="Arial Unicode MS" w:hAnsi="Arial Unicode MS" w:cs="Arial Unicode MS"/>
            </w:rPr>
            <w:t>对腾讯视频微博的点赞数，评论数以及转发数进行分析</w:t>
          </w:r>
        </w:sdtContent>
      </w:sdt>
    </w:p>
    <w:p w14:paraId="000000E3" w14:textId="77777777" w:rsidR="001D6AF2" w:rsidRDefault="001D6AF2"/>
    <w:p w14:paraId="000000E4" w14:textId="77777777" w:rsidR="001D6AF2" w:rsidRDefault="00B40FB0">
      <w:sdt>
        <w:sdtPr>
          <w:tag w:val="goog_rdk_98"/>
          <w:id w:val="9341134"/>
        </w:sdtPr>
        <w:sdtEndPr/>
        <w:sdtContent>
          <w:r>
            <w:rPr>
              <w:rFonts w:ascii="Arial Unicode MS" w:eastAsia="Arial Unicode MS" w:hAnsi="Arial Unicode MS" w:cs="Arial Unicode MS"/>
            </w:rPr>
            <w:t xml:space="preserve">4.2.1.2 </w:t>
          </w:r>
          <w:r>
            <w:rPr>
              <w:rFonts w:ascii="Arial Unicode MS" w:eastAsia="Arial Unicode MS" w:hAnsi="Arial Unicode MS" w:cs="Arial Unicode MS"/>
            </w:rPr>
            <w:t>点赞数</w:t>
          </w:r>
        </w:sdtContent>
      </w:sdt>
    </w:p>
    <w:p w14:paraId="000000E5" w14:textId="77777777" w:rsidR="001D6AF2" w:rsidRDefault="001D6AF2"/>
    <w:p w14:paraId="000000E6" w14:textId="77777777" w:rsidR="001D6AF2" w:rsidRDefault="00B40FB0">
      <w:sdt>
        <w:sdtPr>
          <w:tag w:val="goog_rdk_99"/>
          <w:id w:val="-1325814208"/>
        </w:sdtPr>
        <w:sdtEndPr/>
        <w:sdtContent>
          <w:r>
            <w:rPr>
              <w:rFonts w:ascii="Arial Unicode MS" w:eastAsia="Arial Unicode MS" w:hAnsi="Arial Unicode MS" w:cs="Arial Unicode MS"/>
            </w:rPr>
            <w:t>获取</w:t>
          </w:r>
          <w:r>
            <w:rPr>
              <w:rFonts w:ascii="Arial Unicode MS" w:eastAsia="Arial Unicode MS" w:hAnsi="Arial Unicode MS" w:cs="Arial Unicode MS"/>
            </w:rPr>
            <w:t>‘</w:t>
          </w:r>
          <w:r>
            <w:rPr>
              <w:rFonts w:ascii="Arial Unicode MS" w:eastAsia="Arial Unicode MS" w:hAnsi="Arial Unicode MS" w:cs="Arial Unicode MS"/>
            </w:rPr>
            <w:t>腾讯视频</w:t>
          </w:r>
          <w:r>
            <w:rPr>
              <w:rFonts w:ascii="Arial Unicode MS" w:eastAsia="Arial Unicode MS" w:hAnsi="Arial Unicode MS" w:cs="Arial Unicode MS"/>
            </w:rPr>
            <w:t>’</w:t>
          </w:r>
          <w:r>
            <w:rPr>
              <w:rFonts w:ascii="Arial Unicode MS" w:eastAsia="Arial Unicode MS" w:hAnsi="Arial Unicode MS" w:cs="Arial Unicode MS"/>
            </w:rPr>
            <w:t>微博的时间为</w:t>
          </w:r>
          <w:r>
            <w:rPr>
              <w:rFonts w:ascii="Arial Unicode MS" w:eastAsia="Arial Unicode MS" w:hAnsi="Arial Unicode MS" w:cs="Arial Unicode MS"/>
            </w:rPr>
            <w:t xml:space="preserve">2020-05-01 </w:t>
          </w:r>
          <w:r>
            <w:rPr>
              <w:rFonts w:ascii="Arial Unicode MS" w:eastAsia="Arial Unicode MS" w:hAnsi="Arial Unicode MS" w:cs="Arial Unicode MS"/>
            </w:rPr>
            <w:t>至</w:t>
          </w:r>
          <w:r>
            <w:rPr>
              <w:rFonts w:ascii="Arial Unicode MS" w:eastAsia="Arial Unicode MS" w:hAnsi="Arial Unicode MS" w:cs="Arial Unicode MS"/>
            </w:rPr>
            <w:t xml:space="preserve"> 2020-05-14 2020-06-04 </w:t>
          </w:r>
          <w:r>
            <w:rPr>
              <w:rFonts w:ascii="Arial Unicode MS" w:eastAsia="Arial Unicode MS" w:hAnsi="Arial Unicode MS" w:cs="Arial Unicode MS"/>
            </w:rPr>
            <w:t>至</w:t>
          </w:r>
          <w:r>
            <w:rPr>
              <w:rFonts w:ascii="Arial Unicode MS" w:eastAsia="Arial Unicode MS" w:hAnsi="Arial Unicode MS" w:cs="Arial Unicode MS"/>
            </w:rPr>
            <w:t xml:space="preserve"> 2020-06-11</w:t>
          </w:r>
        </w:sdtContent>
      </w:sdt>
    </w:p>
    <w:p w14:paraId="000000E7" w14:textId="77777777" w:rsidR="001D6AF2" w:rsidRDefault="001D6AF2"/>
    <w:p w14:paraId="000000E8" w14:textId="77777777" w:rsidR="001D6AF2" w:rsidRDefault="00B40FB0">
      <w:sdt>
        <w:sdtPr>
          <w:tag w:val="goog_rdk_100"/>
          <w:id w:val="602542365"/>
        </w:sdtPr>
        <w:sdtEndPr/>
        <w:sdtContent>
          <w:r>
            <w:rPr>
              <w:rFonts w:ascii="Arial Unicode MS" w:eastAsia="Arial Unicode MS" w:hAnsi="Arial Unicode MS" w:cs="Arial Unicode MS"/>
            </w:rPr>
            <w:t>我们首先分别获取点赞数，评论数以及转发数前十的微博，之所以分析这些微博，是因为这些微博具有很高的热度，分析其微博正文可以让我们揣测用户更想要看到什么，以及当腾讯官方号发布什么信息时，他们更乐于点赞转发以及评论。</w:t>
          </w:r>
        </w:sdtContent>
      </w:sdt>
    </w:p>
    <w:p w14:paraId="000000E9" w14:textId="77777777" w:rsidR="001D6AF2" w:rsidRDefault="001D6AF2"/>
    <w:p w14:paraId="000000EA" w14:textId="77777777" w:rsidR="001D6AF2" w:rsidRDefault="00B40FB0">
      <w:r>
        <w:rPr>
          <w:noProof/>
        </w:rPr>
        <w:lastRenderedPageBreak/>
        <w:drawing>
          <wp:inline distT="114300" distB="114300" distL="114300" distR="114300" wp14:anchorId="61CADB26" wp14:editId="3E46365E">
            <wp:extent cx="5760000" cy="33984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60000" cy="3398400"/>
                    </a:xfrm>
                    <a:prstGeom prst="rect">
                      <a:avLst/>
                    </a:prstGeom>
                    <a:ln/>
                  </pic:spPr>
                </pic:pic>
              </a:graphicData>
            </a:graphic>
          </wp:inline>
        </w:drawing>
      </w:r>
    </w:p>
    <w:p w14:paraId="000000EB" w14:textId="77777777" w:rsidR="001D6AF2" w:rsidRDefault="00B40FB0">
      <w:pPr>
        <w:jc w:val="center"/>
      </w:pPr>
      <w:sdt>
        <w:sdtPr>
          <w:tag w:val="goog_rdk_101"/>
          <w:id w:val="-520319848"/>
        </w:sdtPr>
        <w:sdtEndPr/>
        <w:sdtContent>
          <w:r>
            <w:rPr>
              <w:rFonts w:ascii="Arial Unicode MS" w:eastAsia="Arial Unicode MS" w:hAnsi="Arial Unicode MS" w:cs="Arial Unicode MS"/>
            </w:rPr>
            <w:t>图</w:t>
          </w:r>
          <w:r>
            <w:rPr>
              <w:rFonts w:ascii="Arial Unicode MS" w:eastAsia="Arial Unicode MS" w:hAnsi="Arial Unicode MS" w:cs="Arial Unicode MS"/>
            </w:rPr>
            <w:t>-</w:t>
          </w:r>
          <w:r>
            <w:rPr>
              <w:rFonts w:ascii="Arial Unicode MS" w:eastAsia="Arial Unicode MS" w:hAnsi="Arial Unicode MS" w:cs="Arial Unicode MS"/>
            </w:rPr>
            <w:t>点赞数前十的微博信息</w:t>
          </w:r>
        </w:sdtContent>
      </w:sdt>
    </w:p>
    <w:p w14:paraId="000000EC" w14:textId="77777777" w:rsidR="001D6AF2" w:rsidRDefault="001D6AF2">
      <w:pPr>
        <w:jc w:val="center"/>
      </w:pPr>
    </w:p>
    <w:p w14:paraId="000000ED" w14:textId="77777777" w:rsidR="001D6AF2" w:rsidRDefault="00B40FB0">
      <w:sdt>
        <w:sdtPr>
          <w:tag w:val="goog_rdk_102"/>
          <w:id w:val="-203401860"/>
        </w:sdtPr>
        <w:sdtEndPr/>
        <w:sdtContent>
          <w:r>
            <w:rPr>
              <w:rFonts w:ascii="Arial Unicode MS" w:eastAsia="Arial Unicode MS" w:hAnsi="Arial Unicode MS" w:cs="Arial Unicode MS"/>
            </w:rPr>
            <w:t>通过数据我们发现点赞数超过</w:t>
          </w:r>
          <w:r>
            <w:rPr>
              <w:rFonts w:ascii="Arial Unicode MS" w:eastAsia="Arial Unicode MS" w:hAnsi="Arial Unicode MS" w:cs="Arial Unicode MS"/>
            </w:rPr>
            <w:t>30W</w:t>
          </w:r>
          <w:r>
            <w:rPr>
              <w:rFonts w:ascii="Arial Unicode MS" w:eastAsia="Arial Unicode MS" w:hAnsi="Arial Unicode MS" w:cs="Arial Unicode MS"/>
            </w:rPr>
            <w:t>的热点微博相关</w:t>
          </w:r>
          <w:r>
            <w:rPr>
              <w:rFonts w:ascii="Arial Unicode MS" w:eastAsia="Arial Unicode MS" w:hAnsi="Arial Unicode MS" w:cs="Arial Unicode MS"/>
            </w:rPr>
            <w:t>‘</w:t>
          </w:r>
          <w:r>
            <w:rPr>
              <w:rFonts w:ascii="Arial Unicode MS" w:eastAsia="Arial Unicode MS" w:hAnsi="Arial Unicode MS" w:cs="Arial Unicode MS"/>
            </w:rPr>
            <w:t>话题</w:t>
          </w:r>
          <w:r>
            <w:rPr>
              <w:rFonts w:ascii="Arial Unicode MS" w:eastAsia="Arial Unicode MS" w:hAnsi="Arial Unicode MS" w:cs="Arial Unicode MS"/>
            </w:rPr>
            <w:t>’</w:t>
          </w:r>
          <w:r>
            <w:rPr>
              <w:rFonts w:ascii="Arial Unicode MS" w:eastAsia="Arial Unicode MS" w:hAnsi="Arial Unicode MS" w:cs="Arial Unicode MS"/>
            </w:rPr>
            <w:t>为：极限挑战，创造营</w:t>
          </w:r>
          <w:r>
            <w:rPr>
              <w:rFonts w:ascii="Arial Unicode MS" w:eastAsia="Arial Unicode MS" w:hAnsi="Arial Unicode MS" w:cs="Arial Unicode MS"/>
            </w:rPr>
            <w:t>2020</w:t>
          </w:r>
          <w:r>
            <w:rPr>
              <w:rFonts w:ascii="Arial Unicode MS" w:eastAsia="Arial Unicode MS" w:hAnsi="Arial Unicode MS" w:cs="Arial Unicode MS"/>
            </w:rPr>
            <w:t>，创</w:t>
          </w:r>
          <w:r>
            <w:rPr>
              <w:rFonts w:ascii="Arial Unicode MS" w:eastAsia="Arial Unicode MS" w:hAnsi="Arial Unicode MS" w:cs="Arial Unicode MS"/>
            </w:rPr>
            <w:t>3</w:t>
          </w:r>
          <w:r>
            <w:rPr>
              <w:rFonts w:ascii="Arial Unicode MS" w:eastAsia="Arial Unicode MS" w:hAnsi="Arial Unicode MS" w:cs="Arial Unicode MS"/>
            </w:rPr>
            <w:t>主题曲</w:t>
          </w:r>
          <w:r>
            <w:rPr>
              <w:rFonts w:ascii="Arial Unicode MS" w:eastAsia="Arial Unicode MS" w:hAnsi="Arial Unicode MS" w:cs="Arial Unicode MS"/>
            </w:rPr>
            <w:t>MV</w:t>
          </w:r>
          <w:r>
            <w:rPr>
              <w:rFonts w:ascii="Arial Unicode MS" w:eastAsia="Arial Unicode MS" w:hAnsi="Arial Unicode MS" w:cs="Arial Unicode MS"/>
            </w:rPr>
            <w:t>，肖战手绘，鹅娘侃侃聊。</w:t>
          </w:r>
        </w:sdtContent>
      </w:sdt>
    </w:p>
    <w:p w14:paraId="000000EE" w14:textId="77777777" w:rsidR="001D6AF2" w:rsidRDefault="00B40FB0">
      <w:sdt>
        <w:sdtPr>
          <w:tag w:val="goog_rdk_103"/>
          <w:id w:val="-946772483"/>
        </w:sdtPr>
        <w:sdtEndPr/>
        <w:sdtContent>
          <w:r>
            <w:rPr>
              <w:rFonts w:ascii="Arial Unicode MS" w:eastAsia="Arial Unicode MS" w:hAnsi="Arial Unicode MS" w:cs="Arial Unicode MS"/>
            </w:rPr>
            <w:t>其中极限挑战，创造营</w:t>
          </w:r>
          <w:r>
            <w:rPr>
              <w:rFonts w:ascii="Arial Unicode MS" w:eastAsia="Arial Unicode MS" w:hAnsi="Arial Unicode MS" w:cs="Arial Unicode MS"/>
            </w:rPr>
            <w:t>2020</w:t>
          </w:r>
          <w:r>
            <w:rPr>
              <w:rFonts w:ascii="Arial Unicode MS" w:eastAsia="Arial Unicode MS" w:hAnsi="Arial Unicode MS" w:cs="Arial Unicode MS"/>
            </w:rPr>
            <w:t>，创</w:t>
          </w:r>
          <w:r>
            <w:rPr>
              <w:rFonts w:ascii="Arial Unicode MS" w:eastAsia="Arial Unicode MS" w:hAnsi="Arial Unicode MS" w:cs="Arial Unicode MS"/>
            </w:rPr>
            <w:t>3</w:t>
          </w:r>
          <w:r>
            <w:rPr>
              <w:rFonts w:ascii="Arial Unicode MS" w:eastAsia="Arial Unicode MS" w:hAnsi="Arial Unicode MS" w:cs="Arial Unicode MS"/>
            </w:rPr>
            <w:t>主题曲</w:t>
          </w:r>
          <w:r>
            <w:rPr>
              <w:rFonts w:ascii="Arial Unicode MS" w:eastAsia="Arial Unicode MS" w:hAnsi="Arial Unicode MS" w:cs="Arial Unicode MS"/>
            </w:rPr>
            <w:t>MV</w:t>
          </w:r>
          <w:r>
            <w:rPr>
              <w:rFonts w:ascii="Arial Unicode MS" w:eastAsia="Arial Unicode MS" w:hAnsi="Arial Unicode MS" w:cs="Arial Unicode MS"/>
            </w:rPr>
            <w:t>，肖战等话题本身都具有很高的热度，获取到高关注度不足为奇，而鹅娘侃侃聊的话题获得了超过</w:t>
          </w:r>
          <w:r>
            <w:rPr>
              <w:rFonts w:ascii="Arial Unicode MS" w:eastAsia="Arial Unicode MS" w:hAnsi="Arial Unicode MS" w:cs="Arial Unicode MS"/>
            </w:rPr>
            <w:t>30W</w:t>
          </w:r>
          <w:r>
            <w:rPr>
              <w:rFonts w:ascii="Arial Unicode MS" w:eastAsia="Arial Unicode MS" w:hAnsi="Arial Unicode MS" w:cs="Arial Unicode MS"/>
            </w:rPr>
            <w:t>的点赞数，我们需要对此微博的内容进行进一步的分析。此条微博的内容为：</w:t>
          </w:r>
        </w:sdtContent>
      </w:sdt>
    </w:p>
    <w:p w14:paraId="000000EF" w14:textId="77777777" w:rsidR="001D6AF2" w:rsidRDefault="00B40FB0">
      <w:sdt>
        <w:sdtPr>
          <w:tag w:val="goog_rdk_104"/>
          <w:id w:val="-424424290"/>
        </w:sdtPr>
        <w:sdtEndPr/>
        <w:sdtContent>
          <w:r>
            <w:rPr>
              <w:rFonts w:ascii="Arial Unicode MS" w:eastAsia="Arial Unicode MS" w:hAnsi="Arial Unicode MS" w:cs="Arial Unicode MS"/>
            </w:rPr>
            <w:t>#</w:t>
          </w:r>
          <w:r>
            <w:rPr>
              <w:rFonts w:ascii="Arial Unicode MS" w:eastAsia="Arial Unicode MS" w:hAnsi="Arial Unicode MS" w:cs="Arial Unicode MS"/>
            </w:rPr>
            <w:t>鹅娘侃侃聊</w:t>
          </w:r>
          <w:r>
            <w:rPr>
              <w:rFonts w:ascii="Arial Unicode MS" w:eastAsia="Arial Unicode MS" w:hAnsi="Arial Unicode MS" w:cs="Arial Unicode MS"/>
            </w:rPr>
            <w:t>#</w:t>
          </w:r>
          <w:r>
            <w:rPr>
              <w:rFonts w:ascii="Arial Unicode MS" w:eastAsia="Arial Unicode MS" w:hAnsi="Arial Unicode MS" w:cs="Arial Unicode MS"/>
            </w:rPr>
            <w:t>明晚</w:t>
          </w:r>
          <w:r>
            <w:rPr>
              <w:rFonts w:ascii="Arial Unicode MS" w:eastAsia="Arial Unicode MS" w:hAnsi="Arial Unicode MS" w:cs="Arial Unicode MS"/>
            </w:rPr>
            <w:t>8</w:t>
          </w:r>
          <w:r>
            <w:rPr>
              <w:rFonts w:ascii="Arial Unicode MS" w:eastAsia="Arial Unicode MS" w:hAnsi="Arial Unicode MS" w:cs="Arial Unicode MS"/>
            </w:rPr>
            <w:t>点：你会在腾讯视频看</w:t>
          </w:r>
          <w:r>
            <w:rPr>
              <w:rFonts w:ascii="Arial Unicode MS" w:eastAsia="Arial Unicode MS" w:hAnsi="Arial Unicode MS" w:cs="Arial Unicode MS"/>
            </w:rPr>
            <w:t>______</w:t>
          </w:r>
          <w:r>
            <w:rPr>
              <w:rFonts w:ascii="Arial Unicode MS" w:eastAsia="Arial Unicode MS" w:hAnsi="Arial Unicode MS" w:cs="Arial Unicode MS"/>
            </w:rPr>
            <w:t>。发博日期为</w:t>
          </w:r>
          <w:r>
            <w:rPr>
              <w:rFonts w:ascii="Arial Unicode MS" w:eastAsia="Arial Unicode MS" w:hAnsi="Arial Unicode MS" w:cs="Arial Unicode MS"/>
            </w:rPr>
            <w:t>2020-05-01</w:t>
          </w:r>
          <w:r>
            <w:rPr>
              <w:rFonts w:ascii="Arial Unicode MS" w:eastAsia="Arial Unicode MS" w:hAnsi="Arial Unicode MS" w:cs="Arial Unicode MS"/>
            </w:rPr>
            <w:t>，而通过进一步的了解，</w:t>
          </w:r>
          <w:r>
            <w:rPr>
              <w:rFonts w:ascii="Arial Unicode MS" w:eastAsia="Arial Unicode MS" w:hAnsi="Arial Unicode MS" w:cs="Arial Unicode MS"/>
            </w:rPr>
            <w:t>2020-05-02</w:t>
          </w:r>
          <w:r>
            <w:rPr>
              <w:rFonts w:ascii="Arial Unicode MS" w:eastAsia="Arial Unicode MS" w:hAnsi="Arial Unicode MS" w:cs="Arial Unicode MS"/>
            </w:rPr>
            <w:t>晚上</w:t>
          </w:r>
          <w:r>
            <w:rPr>
              <w:rFonts w:ascii="Arial Unicode MS" w:eastAsia="Arial Unicode MS" w:hAnsi="Arial Unicode MS" w:cs="Arial Unicode MS"/>
            </w:rPr>
            <w:t>8</w:t>
          </w:r>
          <w:r>
            <w:rPr>
              <w:rFonts w:ascii="Arial Unicode MS" w:eastAsia="Arial Unicode MS" w:hAnsi="Arial Unicode MS" w:cs="Arial Unicode MS"/>
            </w:rPr>
            <w:t>点是创</w:t>
          </w:r>
          <w:r>
            <w:rPr>
              <w:rFonts w:ascii="Arial Unicode MS" w:eastAsia="Arial Unicode MS" w:hAnsi="Arial Unicode MS" w:cs="Arial Unicode MS"/>
            </w:rPr>
            <w:t>3</w:t>
          </w:r>
          <w:r>
            <w:rPr>
              <w:rFonts w:ascii="Arial Unicode MS" w:eastAsia="Arial Unicode MS" w:hAnsi="Arial Unicode MS" w:cs="Arial Unicode MS"/>
            </w:rPr>
            <w:t>首播的日子。</w:t>
          </w:r>
        </w:sdtContent>
      </w:sdt>
    </w:p>
    <w:p w14:paraId="000000F0" w14:textId="77777777" w:rsidR="001D6AF2" w:rsidRDefault="00B40FB0">
      <w:sdt>
        <w:sdtPr>
          <w:tag w:val="goog_rdk_105"/>
          <w:id w:val="1016893375"/>
        </w:sdtPr>
        <w:sdtEndPr/>
        <w:sdtContent>
          <w:r>
            <w:rPr>
              <w:rFonts w:ascii="Arial Unicode MS" w:eastAsia="Arial Unicode MS" w:hAnsi="Arial Unicode MS" w:cs="Arial Unicode MS"/>
            </w:rPr>
            <w:t>鹅娘侃侃聊话题的</w:t>
          </w:r>
          <w:r>
            <w:rPr>
              <w:rFonts w:ascii="Arial Unicode MS" w:eastAsia="Arial Unicode MS" w:hAnsi="Arial Unicode MS" w:cs="Arial Unicode MS"/>
            </w:rPr>
            <w:t>另外一条微博也进入了点赞数</w:t>
          </w:r>
          <w:r>
            <w:rPr>
              <w:rFonts w:ascii="Arial Unicode MS" w:eastAsia="Arial Unicode MS" w:hAnsi="Arial Unicode MS" w:cs="Arial Unicode MS"/>
            </w:rPr>
            <w:t>TOP10</w:t>
          </w:r>
          <w:r>
            <w:rPr>
              <w:rFonts w:ascii="Arial Unicode MS" w:eastAsia="Arial Unicode MS" w:hAnsi="Arial Unicode MS" w:cs="Arial Unicode MS"/>
            </w:rPr>
            <w:t>，微博内容为：母亲节快到了，有没有你印象深刻的关于母亲的影视剧，这是一个热点节日</w:t>
          </w:r>
          <w:r>
            <w:rPr>
              <w:rFonts w:ascii="Arial Unicode MS" w:eastAsia="Arial Unicode MS" w:hAnsi="Arial Unicode MS" w:cs="Arial Unicode MS"/>
            </w:rPr>
            <w:t>+</w:t>
          </w:r>
          <w:r>
            <w:rPr>
              <w:rFonts w:ascii="Arial Unicode MS" w:eastAsia="Arial Unicode MS" w:hAnsi="Arial Unicode MS" w:cs="Arial Unicode MS"/>
            </w:rPr>
            <w:t>提问的微博，而影视剧又是一个大家熟悉的话题。</w:t>
          </w:r>
        </w:sdtContent>
      </w:sdt>
    </w:p>
    <w:p w14:paraId="000000F1" w14:textId="77777777" w:rsidR="001D6AF2" w:rsidRDefault="001D6AF2"/>
    <w:p w14:paraId="000000F2" w14:textId="77777777" w:rsidR="001D6AF2" w:rsidRDefault="00B40FB0">
      <w:sdt>
        <w:sdtPr>
          <w:tag w:val="goog_rdk_106"/>
          <w:id w:val="-460567776"/>
        </w:sdtPr>
        <w:sdtEndPr/>
        <w:sdtContent>
          <w:r>
            <w:rPr>
              <w:rFonts w:ascii="Arial Unicode MS" w:eastAsia="Arial Unicode MS" w:hAnsi="Arial Unicode MS" w:cs="Arial Unicode MS"/>
            </w:rPr>
            <w:t>对鹅娘侃侃聊话题的建议：</w:t>
          </w:r>
        </w:sdtContent>
      </w:sdt>
    </w:p>
    <w:p w14:paraId="000000F3" w14:textId="77777777" w:rsidR="001D6AF2" w:rsidRDefault="00B40FB0">
      <w:pPr>
        <w:numPr>
          <w:ilvl w:val="0"/>
          <w:numId w:val="8"/>
        </w:numPr>
      </w:pPr>
      <w:sdt>
        <w:sdtPr>
          <w:tag w:val="goog_rdk_107"/>
          <w:id w:val="1565074406"/>
        </w:sdtPr>
        <w:sdtEndPr/>
        <w:sdtContent>
          <w:r>
            <w:rPr>
              <w:rFonts w:ascii="Arial Unicode MS" w:eastAsia="Arial Unicode MS" w:hAnsi="Arial Unicode MS" w:cs="Arial Unicode MS"/>
            </w:rPr>
            <w:t>结合腾讯热点剧，热点综艺与网友进行互动，提前一日预热为最佳</w:t>
          </w:r>
        </w:sdtContent>
      </w:sdt>
    </w:p>
    <w:p w14:paraId="000000F4" w14:textId="77777777" w:rsidR="001D6AF2" w:rsidRDefault="00B40FB0">
      <w:pPr>
        <w:numPr>
          <w:ilvl w:val="0"/>
          <w:numId w:val="8"/>
        </w:numPr>
      </w:pPr>
      <w:sdt>
        <w:sdtPr>
          <w:tag w:val="goog_rdk_108"/>
          <w:id w:val="-1884240826"/>
        </w:sdtPr>
        <w:sdtEndPr/>
        <w:sdtContent>
          <w:r>
            <w:rPr>
              <w:rFonts w:ascii="Arial Unicode MS" w:eastAsia="Arial Unicode MS" w:hAnsi="Arial Unicode MS" w:cs="Arial Unicode MS"/>
            </w:rPr>
            <w:t>结合热点节日进行提问，例如：</w:t>
          </w:r>
        </w:sdtContent>
      </w:sdt>
    </w:p>
    <w:p w14:paraId="000000F5" w14:textId="77777777" w:rsidR="001D6AF2" w:rsidRDefault="00B40FB0">
      <w:pPr>
        <w:numPr>
          <w:ilvl w:val="0"/>
          <w:numId w:val="8"/>
        </w:numPr>
      </w:pPr>
      <w:sdt>
        <w:sdtPr>
          <w:tag w:val="goog_rdk_109"/>
          <w:id w:val="552429968"/>
        </w:sdtPr>
        <w:sdtEndPr/>
        <w:sdtContent>
          <w:r>
            <w:rPr>
              <w:rFonts w:ascii="Arial Unicode MS" w:eastAsia="Arial Unicode MS" w:hAnsi="Arial Unicode MS" w:cs="Arial Unicode MS"/>
            </w:rPr>
            <w:t>春节：结合热点明星</w:t>
          </w:r>
          <w:r>
            <w:rPr>
              <w:rFonts w:ascii="Arial Unicode MS" w:eastAsia="Arial Unicode MS" w:hAnsi="Arial Unicode MS" w:cs="Arial Unicode MS"/>
            </w:rPr>
            <w:t>/</w:t>
          </w:r>
          <w:r>
            <w:rPr>
              <w:rFonts w:ascii="Arial Unicode MS" w:eastAsia="Arial Unicode MS" w:hAnsi="Arial Unicode MS" w:cs="Arial Unicode MS"/>
            </w:rPr>
            <w:t>热点春节节目提问</w:t>
          </w:r>
        </w:sdtContent>
      </w:sdt>
    </w:p>
    <w:p w14:paraId="000000F6" w14:textId="77777777" w:rsidR="001D6AF2" w:rsidRDefault="00B40FB0">
      <w:pPr>
        <w:numPr>
          <w:ilvl w:val="0"/>
          <w:numId w:val="8"/>
        </w:numPr>
      </w:pPr>
      <w:sdt>
        <w:sdtPr>
          <w:tag w:val="goog_rdk_110"/>
          <w:id w:val="34090613"/>
        </w:sdtPr>
        <w:sdtEndPr/>
        <w:sdtContent>
          <w:r>
            <w:rPr>
              <w:rFonts w:ascii="Arial Unicode MS" w:eastAsia="Arial Unicode MS" w:hAnsi="Arial Unicode MS" w:cs="Arial Unicode MS"/>
            </w:rPr>
            <w:t>元宵节：元宵节你们那里叫汤圆还是元宵</w:t>
          </w:r>
        </w:sdtContent>
      </w:sdt>
    </w:p>
    <w:p w14:paraId="000000F7" w14:textId="77777777" w:rsidR="001D6AF2" w:rsidRDefault="00B40FB0">
      <w:pPr>
        <w:numPr>
          <w:ilvl w:val="0"/>
          <w:numId w:val="8"/>
        </w:numPr>
      </w:pPr>
      <w:sdt>
        <w:sdtPr>
          <w:tag w:val="goog_rdk_111"/>
          <w:id w:val="-1619903780"/>
        </w:sdtPr>
        <w:sdtEndPr/>
        <w:sdtContent>
          <w:r>
            <w:rPr>
              <w:rFonts w:ascii="Arial Unicode MS" w:eastAsia="Arial Unicode MS" w:hAnsi="Arial Unicode MS" w:cs="Arial Unicode MS"/>
            </w:rPr>
            <w:t>高考：有没有印象深刻的校园剧</w:t>
          </w:r>
        </w:sdtContent>
      </w:sdt>
    </w:p>
    <w:p w14:paraId="000000F8" w14:textId="77777777" w:rsidR="001D6AF2" w:rsidRDefault="00B40FB0">
      <w:sdt>
        <w:sdtPr>
          <w:tag w:val="goog_rdk_112"/>
          <w:id w:val="1286465163"/>
        </w:sdtPr>
        <w:sdtEndPr/>
        <w:sdtContent>
          <w:r>
            <w:rPr>
              <w:rFonts w:ascii="Arial Unicode MS" w:eastAsia="Arial Unicode MS" w:hAnsi="Arial Unicode MS" w:cs="Arial Unicode MS"/>
            </w:rPr>
            <w:t xml:space="preserve">4.2.1.2 </w:t>
          </w:r>
          <w:r>
            <w:rPr>
              <w:rFonts w:ascii="Arial Unicode MS" w:eastAsia="Arial Unicode MS" w:hAnsi="Arial Unicode MS" w:cs="Arial Unicode MS"/>
            </w:rPr>
            <w:t>评论数和转发数</w:t>
          </w:r>
        </w:sdtContent>
      </w:sdt>
    </w:p>
    <w:p w14:paraId="000000F9" w14:textId="77777777" w:rsidR="001D6AF2" w:rsidRDefault="001D6AF2"/>
    <w:p w14:paraId="000000FA" w14:textId="77777777" w:rsidR="001D6AF2" w:rsidRDefault="00B40FB0">
      <w:sdt>
        <w:sdtPr>
          <w:tag w:val="goog_rdk_113"/>
          <w:id w:val="-643733147"/>
        </w:sdtPr>
        <w:sdtEndPr/>
        <w:sdtContent>
          <w:r>
            <w:rPr>
              <w:rFonts w:ascii="Arial Unicode MS" w:eastAsia="Arial Unicode MS" w:hAnsi="Arial Unicode MS" w:cs="Arial Unicode MS"/>
            </w:rPr>
            <w:t>评论数和转发数最高的微博都是和肖战手绘相关的一条微博，由此</w:t>
          </w:r>
          <w:r>
            <w:rPr>
              <w:rFonts w:ascii="Arial Unicode MS" w:eastAsia="Arial Unicode MS" w:hAnsi="Arial Unicode MS" w:cs="Arial Unicode MS"/>
            </w:rPr>
            <w:t>可见当腾讯视频发送和热点明星相关的微博时候可以获得更高的关注度。</w:t>
          </w:r>
        </w:sdtContent>
      </w:sdt>
    </w:p>
    <w:p w14:paraId="000000FB" w14:textId="77777777" w:rsidR="001D6AF2" w:rsidRDefault="001D6AF2"/>
    <w:p w14:paraId="000000FC" w14:textId="77777777" w:rsidR="001D6AF2" w:rsidRDefault="00B40FB0">
      <w:sdt>
        <w:sdtPr>
          <w:tag w:val="goog_rdk_114"/>
          <w:id w:val="-1331058419"/>
        </w:sdtPr>
        <w:sdtEndPr/>
        <w:sdtContent>
          <w:r>
            <w:rPr>
              <w:rFonts w:ascii="Arial Unicode MS" w:eastAsia="Arial Unicode MS" w:hAnsi="Arial Unicode MS" w:cs="Arial Unicode MS"/>
            </w:rPr>
            <w:t>建议：腾讯系官方号需要合理蹭热度</w:t>
          </w:r>
        </w:sdtContent>
      </w:sdt>
    </w:p>
    <w:p w14:paraId="000000FD" w14:textId="77777777" w:rsidR="001D6AF2" w:rsidRDefault="001D6AF2"/>
    <w:bookmarkStart w:id="26" w:name="_heading=h.2xcytpi" w:colFirst="0" w:colLast="0"/>
    <w:bookmarkEnd w:id="26"/>
    <w:p w14:paraId="000000FE" w14:textId="77777777" w:rsidR="001D6AF2" w:rsidRDefault="00B40FB0">
      <w:pPr>
        <w:pStyle w:val="1"/>
      </w:pPr>
      <w:sdt>
        <w:sdtPr>
          <w:tag w:val="goog_rdk_115"/>
          <w:id w:val="-1159303949"/>
        </w:sdtPr>
        <w:sdtEndPr/>
        <w:sdtContent>
          <w:r>
            <w:rPr>
              <w:rFonts w:ascii="Arial Unicode MS" w:eastAsia="Arial Unicode MS" w:hAnsi="Arial Unicode MS" w:cs="Arial Unicode MS"/>
            </w:rPr>
            <w:t>5.</w:t>
          </w:r>
          <w:r>
            <w:rPr>
              <w:rFonts w:ascii="Arial Unicode MS" w:eastAsia="Arial Unicode MS" w:hAnsi="Arial Unicode MS" w:cs="Arial Unicode MS"/>
            </w:rPr>
            <w:t>拟合模型</w:t>
          </w:r>
        </w:sdtContent>
      </w:sdt>
    </w:p>
    <w:p w14:paraId="000000FF" w14:textId="77777777" w:rsidR="001D6AF2" w:rsidRDefault="00B40FB0">
      <w:sdt>
        <w:sdtPr>
          <w:tag w:val="goog_rdk_116"/>
          <w:id w:val="-322203511"/>
        </w:sdtPr>
        <w:sdtEndPr/>
        <w:sdtContent>
          <w:commentRangeStart w:id="27"/>
        </w:sdtContent>
      </w:sdt>
    </w:p>
    <w:commentRangeEnd w:id="27"/>
    <w:p w14:paraId="00000100" w14:textId="77777777" w:rsidR="001D6AF2" w:rsidRDefault="00B40FB0">
      <w:r>
        <w:commentReference w:id="27"/>
      </w:r>
      <w:sdt>
        <w:sdtPr>
          <w:tag w:val="goog_rdk_117"/>
          <w:id w:val="1748756594"/>
        </w:sdtPr>
        <w:sdtEndPr/>
        <w:sdtContent>
          <w:commentRangeStart w:id="28"/>
        </w:sdtContent>
      </w:sdt>
      <w:sdt>
        <w:sdtPr>
          <w:tag w:val="goog_rdk_118"/>
          <w:id w:val="-1065257115"/>
        </w:sdtPr>
        <w:sdtEndPr/>
        <w:sdtContent>
          <w:commentRangeStart w:id="29"/>
        </w:sdtContent>
      </w:sdt>
      <w:sdt>
        <w:sdtPr>
          <w:tag w:val="goog_rdk_119"/>
          <w:id w:val="-1372219023"/>
        </w:sdtPr>
        <w:sdtEndPr/>
        <w:sdtContent>
          <w:commentRangeStart w:id="30"/>
        </w:sdtContent>
      </w:sdt>
    </w:p>
    <w:commentRangeEnd w:id="28"/>
    <w:p w14:paraId="00000101" w14:textId="77777777" w:rsidR="001D6AF2" w:rsidRDefault="00B40FB0">
      <w:r>
        <w:commentReference w:id="28"/>
      </w:r>
      <w:commentRangeEnd w:id="29"/>
      <w:r>
        <w:commentReference w:id="29"/>
      </w:r>
      <w:commentRangeEnd w:id="30"/>
      <w:r>
        <w:commentReference w:id="30"/>
      </w:r>
      <w:sdt>
        <w:sdtPr>
          <w:tag w:val="goog_rdk_120"/>
          <w:id w:val="1016892882"/>
        </w:sdtPr>
        <w:sdtEndPr/>
        <w:sdtContent>
          <w:r>
            <w:rPr>
              <w:rFonts w:ascii="Arial Unicode MS" w:eastAsia="Arial Unicode MS" w:hAnsi="Arial Unicode MS" w:cs="Arial Unicode MS"/>
            </w:rPr>
            <w:t>我们需要解决的问题是如何让官方号获得更高的关注，也就是如何让每一条微博获取更多的点赞数，转发数以及评论数。在</w:t>
          </w:r>
          <w:r>
            <w:rPr>
              <w:rFonts w:ascii="Arial Unicode MS" w:eastAsia="Arial Unicode MS" w:hAnsi="Arial Unicode MS" w:cs="Arial Unicode MS"/>
            </w:rPr>
            <w:t>4.</w:t>
          </w:r>
          <w:r>
            <w:rPr>
              <w:rFonts w:ascii="Arial Unicode MS" w:eastAsia="Arial Unicode MS" w:hAnsi="Arial Unicode MS" w:cs="Arial Unicode MS"/>
            </w:rPr>
            <w:t>进一步数据分析中，我们发现点赞数越高的微博，转发数和评论数也会更高，因此我们模型的响应变量设定为点赞数。</w:t>
          </w:r>
        </w:sdtContent>
      </w:sdt>
    </w:p>
    <w:p w14:paraId="00000102" w14:textId="77777777" w:rsidR="001D6AF2" w:rsidRDefault="00B40FB0">
      <w:sdt>
        <w:sdtPr>
          <w:tag w:val="goog_rdk_121"/>
          <w:id w:val="447904043"/>
        </w:sdtPr>
        <w:sdtEndPr/>
        <w:sdtContent>
          <w:r>
            <w:rPr>
              <w:rFonts w:ascii="Arial Unicode MS" w:eastAsia="Arial Unicode MS" w:hAnsi="Arial Unicode MS" w:cs="Arial Unicode MS"/>
            </w:rPr>
            <w:t>response</w:t>
          </w:r>
          <w:r>
            <w:rPr>
              <w:rFonts w:ascii="Arial Unicode MS" w:eastAsia="Arial Unicode MS" w:hAnsi="Arial Unicode MS" w:cs="Arial Unicode MS"/>
            </w:rPr>
            <w:t>：点赞数</w:t>
          </w:r>
          <w:r>
            <w:rPr>
              <w:rFonts w:ascii="Arial Unicode MS" w:eastAsia="Arial Unicode MS" w:hAnsi="Arial Unicode MS" w:cs="Arial Unicode MS"/>
            </w:rPr>
            <w:t xml:space="preserve"> like</w:t>
          </w:r>
        </w:sdtContent>
      </w:sdt>
    </w:p>
    <w:p w14:paraId="00000103" w14:textId="77777777" w:rsidR="001D6AF2" w:rsidRDefault="00B40FB0">
      <w:sdt>
        <w:sdtPr>
          <w:tag w:val="goog_rdk_122"/>
          <w:id w:val="-947840739"/>
        </w:sdtPr>
        <w:sdtEndPr/>
        <w:sdtContent>
          <w:r>
            <w:rPr>
              <w:rFonts w:ascii="Arial Unicode MS" w:eastAsia="Arial Unicode MS" w:hAnsi="Arial Unicode MS" w:cs="Arial Unicode MS"/>
            </w:rPr>
            <w:t>explanatory variables</w:t>
          </w:r>
          <w:r>
            <w:rPr>
              <w:rFonts w:ascii="Arial Unicode MS" w:eastAsia="Arial Unicode MS" w:hAnsi="Arial Unicode MS" w:cs="Arial Unicode MS"/>
            </w:rPr>
            <w:t>（解释变量）：</w:t>
          </w:r>
        </w:sdtContent>
      </w:sdt>
    </w:p>
    <w:p w14:paraId="00000104" w14:textId="77777777" w:rsidR="001D6AF2" w:rsidRDefault="00B40FB0">
      <w:pPr>
        <w:numPr>
          <w:ilvl w:val="0"/>
          <w:numId w:val="4"/>
        </w:numPr>
      </w:pPr>
      <w:sdt>
        <w:sdtPr>
          <w:tag w:val="goog_rdk_123"/>
          <w:id w:val="-1321809184"/>
        </w:sdtPr>
        <w:sdtEndPr/>
        <w:sdtContent>
          <w:r>
            <w:rPr>
              <w:rFonts w:ascii="Arial Unicode MS" w:eastAsia="Arial Unicode MS" w:hAnsi="Arial Unicode MS" w:cs="Arial Unicode MS"/>
            </w:rPr>
            <w:t>字数</w:t>
          </w:r>
          <w:r>
            <w:rPr>
              <w:rFonts w:ascii="Arial Unicode MS" w:eastAsia="Arial Unicode MS" w:hAnsi="Arial Unicode MS" w:cs="Arial Unicode MS"/>
            </w:rPr>
            <w:t xml:space="preserve"> words </w:t>
          </w:r>
          <w:r>
            <w:rPr>
              <w:rFonts w:ascii="Arial Unicode MS" w:eastAsia="Arial Unicode MS" w:hAnsi="Arial Unicode MS" w:cs="Arial Unicode MS"/>
            </w:rPr>
            <w:t>：某条微博字数</w:t>
          </w:r>
        </w:sdtContent>
      </w:sdt>
    </w:p>
    <w:p w14:paraId="00000105" w14:textId="77777777" w:rsidR="001D6AF2" w:rsidRDefault="00B40FB0">
      <w:pPr>
        <w:numPr>
          <w:ilvl w:val="0"/>
          <w:numId w:val="4"/>
        </w:numPr>
      </w:pPr>
      <w:sdt>
        <w:sdtPr>
          <w:tag w:val="goog_rdk_124"/>
          <w:id w:val="1323616522"/>
        </w:sdtPr>
        <w:sdtEndPr/>
        <w:sdtContent>
          <w:r>
            <w:rPr>
              <w:rFonts w:ascii="Arial Unicode MS" w:eastAsia="Arial Unicode MS" w:hAnsi="Arial Unicode MS" w:cs="Arial Unicode MS"/>
            </w:rPr>
            <w:t>是否有视频</w:t>
          </w:r>
          <w:r>
            <w:rPr>
              <w:rFonts w:ascii="Arial Unicode MS" w:eastAsia="Arial Unicode MS" w:hAnsi="Arial Unicode MS" w:cs="Arial Unicode MS"/>
            </w:rPr>
            <w:t xml:space="preserve"> video</w:t>
          </w:r>
          <w:r>
            <w:rPr>
              <w:rFonts w:ascii="Arial Unicode MS" w:eastAsia="Arial Unicode MS" w:hAnsi="Arial Unicode MS" w:cs="Arial Unicode MS"/>
            </w:rPr>
            <w:t>：发出微博是否包含视频</w:t>
          </w:r>
        </w:sdtContent>
      </w:sdt>
    </w:p>
    <w:p w14:paraId="00000106" w14:textId="77777777" w:rsidR="001D6AF2" w:rsidRDefault="00B40FB0">
      <w:pPr>
        <w:numPr>
          <w:ilvl w:val="0"/>
          <w:numId w:val="4"/>
        </w:numPr>
      </w:pPr>
      <w:sdt>
        <w:sdtPr>
          <w:tag w:val="goog_rdk_125"/>
          <w:id w:val="-468512980"/>
        </w:sdtPr>
        <w:sdtEndPr/>
        <w:sdtContent>
          <w:r>
            <w:rPr>
              <w:rFonts w:ascii="Arial Unicode MS" w:eastAsia="Arial Unicode MS" w:hAnsi="Arial Unicode MS" w:cs="Arial Unicode MS"/>
            </w:rPr>
            <w:t>是否有图片</w:t>
          </w:r>
          <w:r>
            <w:rPr>
              <w:rFonts w:ascii="Arial Unicode MS" w:eastAsia="Arial Unicode MS" w:hAnsi="Arial Unicode MS" w:cs="Arial Unicode MS"/>
            </w:rPr>
            <w:t xml:space="preserve"> picture</w:t>
          </w:r>
          <w:r>
            <w:rPr>
              <w:rFonts w:ascii="Arial Unicode MS" w:eastAsia="Arial Unicode MS" w:hAnsi="Arial Unicode MS" w:cs="Arial Unicode MS"/>
            </w:rPr>
            <w:t>：发出微博是否包含图片</w:t>
          </w:r>
        </w:sdtContent>
      </w:sdt>
    </w:p>
    <w:p w14:paraId="00000107" w14:textId="77777777" w:rsidR="001D6AF2" w:rsidRDefault="00B40FB0">
      <w:pPr>
        <w:numPr>
          <w:ilvl w:val="0"/>
          <w:numId w:val="4"/>
        </w:numPr>
      </w:pPr>
      <w:sdt>
        <w:sdtPr>
          <w:tag w:val="goog_rdk_126"/>
          <w:id w:val="1593978405"/>
        </w:sdtPr>
        <w:sdtEndPr/>
        <w:sdtContent>
          <w:r>
            <w:rPr>
              <w:rFonts w:ascii="Arial Unicode MS" w:eastAsia="Arial Unicode MS" w:hAnsi="Arial Unicode MS" w:cs="Arial Unicode MS"/>
            </w:rPr>
            <w:t>工具</w:t>
          </w:r>
          <w:r>
            <w:rPr>
              <w:rFonts w:ascii="Arial Unicode MS" w:eastAsia="Arial Unicode MS" w:hAnsi="Arial Unicode MS" w:cs="Arial Unicode MS"/>
            </w:rPr>
            <w:t xml:space="preserve"> tools</w:t>
          </w:r>
          <w:r>
            <w:rPr>
              <w:rFonts w:ascii="Arial Unicode MS" w:eastAsia="Arial Unicode MS" w:hAnsi="Arial Unicode MS" w:cs="Arial Unicode MS"/>
            </w:rPr>
            <w:t>：发博方式（</w:t>
          </w:r>
          <w:r>
            <w:rPr>
              <w:rFonts w:ascii="Arial Unicode MS" w:eastAsia="Arial Unicode MS" w:hAnsi="Arial Unicode MS" w:cs="Arial Unicode MS"/>
            </w:rPr>
            <w:t>android</w:t>
          </w:r>
          <w:r>
            <w:rPr>
              <w:rFonts w:ascii="Arial Unicode MS" w:eastAsia="Arial Unicode MS" w:hAnsi="Arial Unicode MS" w:cs="Arial Unicode MS"/>
            </w:rPr>
            <w:t>发送</w:t>
          </w:r>
          <w:r>
            <w:rPr>
              <w:rFonts w:ascii="Arial Unicode MS" w:eastAsia="Arial Unicode MS" w:hAnsi="Arial Unicode MS" w:cs="Arial Unicode MS"/>
            </w:rPr>
            <w:t>/</w:t>
          </w:r>
          <w:r>
            <w:rPr>
              <w:rFonts w:ascii="Arial Unicode MS" w:eastAsia="Arial Unicode MS" w:hAnsi="Arial Unicode MS" w:cs="Arial Unicode MS"/>
            </w:rPr>
            <w:t>携带超话发送</w:t>
          </w:r>
          <w:r>
            <w:rPr>
              <w:rFonts w:ascii="Arial Unicode MS" w:eastAsia="Arial Unicode MS" w:hAnsi="Arial Unicode MS" w:cs="Arial Unicode MS"/>
            </w:rPr>
            <w:t>/</w:t>
          </w:r>
          <w:r>
            <w:rPr>
              <w:rFonts w:ascii="Arial Unicode MS" w:eastAsia="Arial Unicode MS" w:hAnsi="Arial Unicode MS" w:cs="Arial Unicode MS"/>
            </w:rPr>
            <w:t>客户端发送</w:t>
          </w:r>
          <w:r>
            <w:rPr>
              <w:rFonts w:ascii="Arial Unicode MS" w:eastAsia="Arial Unicode MS" w:hAnsi="Arial Unicode MS" w:cs="Arial Unicode MS"/>
            </w:rPr>
            <w:t>/</w:t>
          </w:r>
          <w:r>
            <w:rPr>
              <w:rFonts w:ascii="Arial Unicode MS" w:eastAsia="Arial Unicode MS" w:hAnsi="Arial Unicode MS" w:cs="Arial Unicode MS"/>
            </w:rPr>
            <w:t>其他）</w:t>
          </w:r>
        </w:sdtContent>
      </w:sdt>
    </w:p>
    <w:p w14:paraId="00000108" w14:textId="77777777" w:rsidR="001D6AF2" w:rsidRDefault="00B40FB0">
      <w:pPr>
        <w:numPr>
          <w:ilvl w:val="0"/>
          <w:numId w:val="4"/>
        </w:numPr>
      </w:pPr>
      <w:sdt>
        <w:sdtPr>
          <w:tag w:val="goog_rdk_127"/>
          <w:id w:val="-2104179836"/>
        </w:sdtPr>
        <w:sdtEndPr/>
        <w:sdtContent>
          <w:r>
            <w:rPr>
              <w:rFonts w:ascii="Arial Unicode MS" w:eastAsia="Arial Unicode MS" w:hAnsi="Arial Unicode MS" w:cs="Arial Unicode MS"/>
            </w:rPr>
            <w:t>@</w:t>
          </w:r>
          <w:r>
            <w:rPr>
              <w:rFonts w:ascii="Arial Unicode MS" w:eastAsia="Arial Unicode MS" w:hAnsi="Arial Unicode MS" w:cs="Arial Unicode MS"/>
            </w:rPr>
            <w:t>用户数</w:t>
          </w:r>
          <w:r>
            <w:rPr>
              <w:rFonts w:ascii="Arial Unicode MS" w:eastAsia="Arial Unicode MS" w:hAnsi="Arial Unicode MS" w:cs="Arial Unicode MS"/>
            </w:rPr>
            <w:t xml:space="preserve"> at_num</w:t>
          </w:r>
          <w:r>
            <w:rPr>
              <w:rFonts w:ascii="Arial Unicode MS" w:eastAsia="Arial Unicode MS" w:hAnsi="Arial Unicode MS" w:cs="Arial Unicode MS"/>
            </w:rPr>
            <w:t>：发出微博时候</w:t>
          </w:r>
          <w:r>
            <w:rPr>
              <w:rFonts w:ascii="Arial Unicode MS" w:eastAsia="Arial Unicode MS" w:hAnsi="Arial Unicode MS" w:cs="Arial Unicode MS"/>
            </w:rPr>
            <w:t>@</w:t>
          </w:r>
          <w:r>
            <w:rPr>
              <w:rFonts w:ascii="Arial Unicode MS" w:eastAsia="Arial Unicode MS" w:hAnsi="Arial Unicode MS" w:cs="Arial Unicode MS"/>
            </w:rPr>
            <w:t>的人数</w:t>
          </w:r>
        </w:sdtContent>
      </w:sdt>
    </w:p>
    <w:p w14:paraId="00000109" w14:textId="77777777" w:rsidR="001D6AF2" w:rsidRDefault="00B40FB0">
      <w:pPr>
        <w:numPr>
          <w:ilvl w:val="0"/>
          <w:numId w:val="4"/>
        </w:numPr>
      </w:pPr>
      <w:sdt>
        <w:sdtPr>
          <w:tag w:val="goog_rdk_128"/>
          <w:id w:val="-15844167"/>
        </w:sdtPr>
        <w:sdtEndPr/>
        <w:sdtContent>
          <w:r>
            <w:rPr>
              <w:rFonts w:ascii="Arial Unicode MS" w:eastAsia="Arial Unicode MS" w:hAnsi="Arial Unicode MS" w:cs="Arial Unicode MS"/>
            </w:rPr>
            <w:t>是否原创</w:t>
          </w:r>
          <w:r>
            <w:rPr>
              <w:rFonts w:ascii="Arial Unicode MS" w:eastAsia="Arial Unicode MS" w:hAnsi="Arial Unicode MS" w:cs="Arial Unicode MS"/>
            </w:rPr>
            <w:t xml:space="preserve"> original</w:t>
          </w:r>
          <w:r>
            <w:rPr>
              <w:rFonts w:ascii="Arial Unicode MS" w:eastAsia="Arial Unicode MS" w:hAnsi="Arial Unicode MS" w:cs="Arial Unicode MS"/>
            </w:rPr>
            <w:t>：是否为原创微博</w:t>
          </w:r>
        </w:sdtContent>
      </w:sdt>
    </w:p>
    <w:p w14:paraId="0000010A" w14:textId="77777777" w:rsidR="001D6AF2" w:rsidRDefault="001D6AF2">
      <w:pPr>
        <w:ind w:left="720"/>
      </w:pPr>
    </w:p>
    <w:p w14:paraId="0000010B" w14:textId="77777777" w:rsidR="001D6AF2" w:rsidRDefault="00B40FB0">
      <w:pPr>
        <w:ind w:left="720"/>
        <w:jc w:val="center"/>
      </w:pPr>
      <w:sdt>
        <w:sdtPr>
          <w:tag w:val="goog_rdk_129"/>
          <w:id w:val="-527798820"/>
        </w:sdtPr>
        <w:sdtEndPr/>
        <w:sdtContent>
          <w:r>
            <w:rPr>
              <w:rFonts w:ascii="Arial Unicode MS" w:eastAsia="Arial Unicode MS" w:hAnsi="Arial Unicode MS" w:cs="Arial Unicode MS"/>
            </w:rPr>
            <w:t>表</w:t>
          </w:r>
          <w:r>
            <w:rPr>
              <w:rFonts w:ascii="Arial Unicode MS" w:eastAsia="Arial Unicode MS" w:hAnsi="Arial Unicode MS" w:cs="Arial Unicode MS"/>
            </w:rPr>
            <w:t>-</w:t>
          </w:r>
          <w:r>
            <w:rPr>
              <w:rFonts w:ascii="Arial Unicode MS" w:eastAsia="Arial Unicode MS" w:hAnsi="Arial Unicode MS" w:cs="Arial Unicode MS"/>
            </w:rPr>
            <w:t>解释变量总结表</w:t>
          </w:r>
        </w:sdtContent>
      </w:sdt>
    </w:p>
    <w:p w14:paraId="0000010C" w14:textId="77777777" w:rsidR="001D6AF2" w:rsidRDefault="001D6AF2"/>
    <w:tbl>
      <w:tblPr>
        <w:tblStyle w:val="ae"/>
        <w:tblW w:w="9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7"/>
        <w:gridCol w:w="1128"/>
        <w:gridCol w:w="1128"/>
        <w:gridCol w:w="1129"/>
        <w:gridCol w:w="1129"/>
        <w:gridCol w:w="1129"/>
        <w:gridCol w:w="1129"/>
        <w:gridCol w:w="1129"/>
      </w:tblGrid>
      <w:tr w:rsidR="001D6AF2" w14:paraId="749CDDB5" w14:textId="77777777">
        <w:tc>
          <w:tcPr>
            <w:tcW w:w="1128" w:type="dxa"/>
            <w:tcBorders>
              <w:top w:val="nil"/>
              <w:left w:val="nil"/>
              <w:bottom w:val="single" w:sz="12" w:space="0" w:color="000000"/>
              <w:right w:val="nil"/>
            </w:tcBorders>
            <w:tcMar>
              <w:top w:w="120" w:type="dxa"/>
              <w:left w:w="120" w:type="dxa"/>
              <w:bottom w:w="120" w:type="dxa"/>
              <w:right w:w="120" w:type="dxa"/>
            </w:tcMar>
            <w:vAlign w:val="bottom"/>
          </w:tcPr>
          <w:p w14:paraId="0000010D" w14:textId="77777777" w:rsidR="001D6AF2" w:rsidRDefault="00B40FB0">
            <w:pPr>
              <w:widowControl w:val="0"/>
              <w:spacing w:after="280" w:line="342" w:lineRule="auto"/>
              <w:rPr>
                <w:color w:val="777777"/>
                <w:sz w:val="20"/>
                <w:szCs w:val="20"/>
              </w:rPr>
            </w:pPr>
            <w:r>
              <w:rPr>
                <w:b/>
                <w:color w:val="444444"/>
                <w:sz w:val="20"/>
                <w:szCs w:val="20"/>
              </w:rPr>
              <w:t>Variable</w:t>
            </w:r>
          </w:p>
        </w:tc>
        <w:tc>
          <w:tcPr>
            <w:tcW w:w="1128" w:type="dxa"/>
            <w:tcBorders>
              <w:top w:val="nil"/>
              <w:left w:val="nil"/>
              <w:bottom w:val="single" w:sz="12" w:space="0" w:color="000000"/>
              <w:right w:val="nil"/>
            </w:tcBorders>
            <w:tcMar>
              <w:top w:w="120" w:type="dxa"/>
              <w:left w:w="120" w:type="dxa"/>
              <w:bottom w:w="120" w:type="dxa"/>
              <w:right w:w="120" w:type="dxa"/>
            </w:tcMar>
            <w:vAlign w:val="bottom"/>
          </w:tcPr>
          <w:p w14:paraId="0000010E" w14:textId="77777777" w:rsidR="001D6AF2" w:rsidRDefault="00B40FB0">
            <w:pPr>
              <w:widowControl w:val="0"/>
              <w:spacing w:after="280" w:line="342" w:lineRule="auto"/>
              <w:jc w:val="right"/>
              <w:rPr>
                <w:color w:val="777777"/>
                <w:sz w:val="20"/>
                <w:szCs w:val="20"/>
              </w:rPr>
            </w:pPr>
            <w:r>
              <w:rPr>
                <w:b/>
                <w:color w:val="444444"/>
                <w:sz w:val="20"/>
                <w:szCs w:val="20"/>
              </w:rPr>
              <w:t>Mean</w:t>
            </w:r>
          </w:p>
        </w:tc>
        <w:tc>
          <w:tcPr>
            <w:tcW w:w="1128" w:type="dxa"/>
            <w:tcBorders>
              <w:top w:val="nil"/>
              <w:left w:val="nil"/>
              <w:bottom w:val="single" w:sz="12" w:space="0" w:color="000000"/>
              <w:right w:val="nil"/>
            </w:tcBorders>
            <w:tcMar>
              <w:top w:w="120" w:type="dxa"/>
              <w:left w:w="120" w:type="dxa"/>
              <w:bottom w:w="120" w:type="dxa"/>
              <w:right w:w="120" w:type="dxa"/>
            </w:tcMar>
            <w:vAlign w:val="bottom"/>
          </w:tcPr>
          <w:p w14:paraId="0000010F" w14:textId="77777777" w:rsidR="001D6AF2" w:rsidRDefault="00B40FB0">
            <w:pPr>
              <w:widowControl w:val="0"/>
              <w:spacing w:after="280" w:line="342" w:lineRule="auto"/>
              <w:jc w:val="right"/>
              <w:rPr>
                <w:color w:val="777777"/>
                <w:sz w:val="20"/>
                <w:szCs w:val="20"/>
              </w:rPr>
            </w:pPr>
            <w:r>
              <w:rPr>
                <w:b/>
                <w:color w:val="444444"/>
                <w:sz w:val="20"/>
                <w:szCs w:val="20"/>
              </w:rPr>
              <w:t>SD</w:t>
            </w:r>
          </w:p>
        </w:tc>
        <w:tc>
          <w:tcPr>
            <w:tcW w:w="1129" w:type="dxa"/>
            <w:tcBorders>
              <w:top w:val="nil"/>
              <w:left w:val="nil"/>
              <w:bottom w:val="single" w:sz="12" w:space="0" w:color="000000"/>
              <w:right w:val="nil"/>
            </w:tcBorders>
            <w:tcMar>
              <w:top w:w="120" w:type="dxa"/>
              <w:left w:w="120" w:type="dxa"/>
              <w:bottom w:w="120" w:type="dxa"/>
              <w:right w:w="120" w:type="dxa"/>
            </w:tcMar>
            <w:vAlign w:val="bottom"/>
          </w:tcPr>
          <w:p w14:paraId="00000110" w14:textId="77777777" w:rsidR="001D6AF2" w:rsidRDefault="00B40FB0">
            <w:pPr>
              <w:widowControl w:val="0"/>
              <w:spacing w:after="280" w:line="342" w:lineRule="auto"/>
              <w:jc w:val="right"/>
              <w:rPr>
                <w:color w:val="777777"/>
                <w:sz w:val="20"/>
                <w:szCs w:val="20"/>
              </w:rPr>
            </w:pPr>
            <w:r>
              <w:rPr>
                <w:b/>
                <w:color w:val="444444"/>
                <w:sz w:val="20"/>
                <w:szCs w:val="20"/>
              </w:rPr>
              <w:t>Min.</w:t>
            </w:r>
          </w:p>
        </w:tc>
        <w:tc>
          <w:tcPr>
            <w:tcW w:w="1129" w:type="dxa"/>
            <w:tcBorders>
              <w:top w:val="nil"/>
              <w:left w:val="nil"/>
              <w:bottom w:val="single" w:sz="12" w:space="0" w:color="000000"/>
              <w:right w:val="nil"/>
            </w:tcBorders>
            <w:tcMar>
              <w:top w:w="120" w:type="dxa"/>
              <w:left w:w="120" w:type="dxa"/>
              <w:bottom w:w="120" w:type="dxa"/>
              <w:right w:w="120" w:type="dxa"/>
            </w:tcMar>
            <w:vAlign w:val="bottom"/>
          </w:tcPr>
          <w:p w14:paraId="00000111" w14:textId="77777777" w:rsidR="001D6AF2" w:rsidRDefault="00B40FB0">
            <w:pPr>
              <w:widowControl w:val="0"/>
              <w:spacing w:after="280" w:line="342" w:lineRule="auto"/>
              <w:jc w:val="right"/>
              <w:rPr>
                <w:color w:val="777777"/>
                <w:sz w:val="20"/>
                <w:szCs w:val="20"/>
              </w:rPr>
            </w:pPr>
            <w:r>
              <w:rPr>
                <w:b/>
                <w:color w:val="444444"/>
                <w:sz w:val="20"/>
                <w:szCs w:val="20"/>
              </w:rPr>
              <w:t>1st Q.</w:t>
            </w:r>
          </w:p>
        </w:tc>
        <w:tc>
          <w:tcPr>
            <w:tcW w:w="1129" w:type="dxa"/>
            <w:tcBorders>
              <w:top w:val="nil"/>
              <w:left w:val="nil"/>
              <w:bottom w:val="single" w:sz="12" w:space="0" w:color="000000"/>
              <w:right w:val="nil"/>
            </w:tcBorders>
            <w:tcMar>
              <w:top w:w="120" w:type="dxa"/>
              <w:left w:w="120" w:type="dxa"/>
              <w:bottom w:w="120" w:type="dxa"/>
              <w:right w:w="120" w:type="dxa"/>
            </w:tcMar>
            <w:vAlign w:val="bottom"/>
          </w:tcPr>
          <w:p w14:paraId="00000112" w14:textId="77777777" w:rsidR="001D6AF2" w:rsidRDefault="00B40FB0">
            <w:pPr>
              <w:widowControl w:val="0"/>
              <w:spacing w:after="280" w:line="342" w:lineRule="auto"/>
              <w:jc w:val="right"/>
              <w:rPr>
                <w:color w:val="777777"/>
                <w:sz w:val="20"/>
                <w:szCs w:val="20"/>
              </w:rPr>
            </w:pPr>
            <w:r>
              <w:rPr>
                <w:b/>
                <w:color w:val="444444"/>
                <w:sz w:val="20"/>
                <w:szCs w:val="20"/>
              </w:rPr>
              <w:t>Median</w:t>
            </w:r>
          </w:p>
        </w:tc>
        <w:tc>
          <w:tcPr>
            <w:tcW w:w="1129" w:type="dxa"/>
            <w:tcBorders>
              <w:top w:val="nil"/>
              <w:left w:val="nil"/>
              <w:bottom w:val="single" w:sz="12" w:space="0" w:color="000000"/>
              <w:right w:val="nil"/>
            </w:tcBorders>
            <w:tcMar>
              <w:top w:w="120" w:type="dxa"/>
              <w:left w:w="120" w:type="dxa"/>
              <w:bottom w:w="120" w:type="dxa"/>
              <w:right w:w="120" w:type="dxa"/>
            </w:tcMar>
            <w:vAlign w:val="bottom"/>
          </w:tcPr>
          <w:p w14:paraId="00000113" w14:textId="77777777" w:rsidR="001D6AF2" w:rsidRDefault="00B40FB0">
            <w:pPr>
              <w:widowControl w:val="0"/>
              <w:spacing w:after="280" w:line="342" w:lineRule="auto"/>
              <w:jc w:val="right"/>
              <w:rPr>
                <w:color w:val="777777"/>
                <w:sz w:val="20"/>
                <w:szCs w:val="20"/>
              </w:rPr>
            </w:pPr>
            <w:r>
              <w:rPr>
                <w:b/>
                <w:color w:val="444444"/>
                <w:sz w:val="20"/>
                <w:szCs w:val="20"/>
              </w:rPr>
              <w:t>3rd Q.</w:t>
            </w:r>
          </w:p>
        </w:tc>
        <w:tc>
          <w:tcPr>
            <w:tcW w:w="1129" w:type="dxa"/>
            <w:tcBorders>
              <w:top w:val="nil"/>
              <w:left w:val="nil"/>
              <w:bottom w:val="single" w:sz="12" w:space="0" w:color="000000"/>
              <w:right w:val="nil"/>
            </w:tcBorders>
            <w:tcMar>
              <w:top w:w="120" w:type="dxa"/>
              <w:left w:w="120" w:type="dxa"/>
              <w:bottom w:w="120" w:type="dxa"/>
              <w:right w:w="120" w:type="dxa"/>
            </w:tcMar>
            <w:vAlign w:val="bottom"/>
          </w:tcPr>
          <w:p w14:paraId="00000114" w14:textId="77777777" w:rsidR="001D6AF2" w:rsidRDefault="00B40FB0">
            <w:pPr>
              <w:widowControl w:val="0"/>
              <w:spacing w:after="280" w:line="342" w:lineRule="auto"/>
              <w:jc w:val="right"/>
              <w:rPr>
                <w:color w:val="777777"/>
                <w:sz w:val="20"/>
                <w:szCs w:val="20"/>
              </w:rPr>
            </w:pPr>
            <w:r>
              <w:rPr>
                <w:b/>
                <w:color w:val="444444"/>
                <w:sz w:val="20"/>
                <w:szCs w:val="20"/>
              </w:rPr>
              <w:t>Max.</w:t>
            </w:r>
          </w:p>
        </w:tc>
      </w:tr>
      <w:tr w:rsidR="001D6AF2" w14:paraId="40F26FC6" w14:textId="77777777">
        <w:tc>
          <w:tcPr>
            <w:tcW w:w="1128" w:type="dxa"/>
            <w:tcBorders>
              <w:top w:val="single" w:sz="6" w:space="0" w:color="000000"/>
              <w:left w:val="nil"/>
              <w:bottom w:val="nil"/>
              <w:right w:val="nil"/>
            </w:tcBorders>
            <w:tcMar>
              <w:top w:w="120" w:type="dxa"/>
              <w:left w:w="120" w:type="dxa"/>
              <w:bottom w:w="120" w:type="dxa"/>
              <w:right w:w="120" w:type="dxa"/>
            </w:tcMar>
          </w:tcPr>
          <w:p w14:paraId="00000115" w14:textId="77777777" w:rsidR="001D6AF2" w:rsidRDefault="00B40FB0">
            <w:pPr>
              <w:widowControl w:val="0"/>
              <w:spacing w:after="280" w:line="342" w:lineRule="auto"/>
              <w:rPr>
                <w:color w:val="777777"/>
                <w:sz w:val="20"/>
                <w:szCs w:val="20"/>
              </w:rPr>
            </w:pPr>
            <w:r>
              <w:rPr>
                <w:color w:val="777777"/>
                <w:sz w:val="20"/>
                <w:szCs w:val="20"/>
              </w:rPr>
              <w:t>like</w:t>
            </w:r>
          </w:p>
        </w:tc>
        <w:tc>
          <w:tcPr>
            <w:tcW w:w="1128" w:type="dxa"/>
            <w:tcBorders>
              <w:top w:val="single" w:sz="6" w:space="0" w:color="000000"/>
              <w:left w:val="nil"/>
              <w:bottom w:val="nil"/>
              <w:right w:val="nil"/>
            </w:tcBorders>
            <w:tcMar>
              <w:top w:w="120" w:type="dxa"/>
              <w:left w:w="120" w:type="dxa"/>
              <w:bottom w:w="120" w:type="dxa"/>
              <w:right w:w="120" w:type="dxa"/>
            </w:tcMar>
          </w:tcPr>
          <w:p w14:paraId="00000116" w14:textId="77777777" w:rsidR="001D6AF2" w:rsidRDefault="00B40FB0">
            <w:pPr>
              <w:widowControl w:val="0"/>
              <w:spacing w:after="280" w:line="342" w:lineRule="auto"/>
              <w:jc w:val="right"/>
              <w:rPr>
                <w:color w:val="777777"/>
                <w:sz w:val="20"/>
                <w:szCs w:val="20"/>
              </w:rPr>
            </w:pPr>
            <w:r>
              <w:rPr>
                <w:color w:val="777777"/>
                <w:sz w:val="20"/>
                <w:szCs w:val="20"/>
              </w:rPr>
              <w:t>8307.55</w:t>
            </w:r>
          </w:p>
        </w:tc>
        <w:tc>
          <w:tcPr>
            <w:tcW w:w="1128" w:type="dxa"/>
            <w:tcBorders>
              <w:top w:val="single" w:sz="6" w:space="0" w:color="000000"/>
              <w:left w:val="nil"/>
              <w:bottom w:val="nil"/>
              <w:right w:val="nil"/>
            </w:tcBorders>
            <w:tcMar>
              <w:top w:w="120" w:type="dxa"/>
              <w:left w:w="120" w:type="dxa"/>
              <w:bottom w:w="120" w:type="dxa"/>
              <w:right w:w="120" w:type="dxa"/>
            </w:tcMar>
          </w:tcPr>
          <w:p w14:paraId="00000117" w14:textId="77777777" w:rsidR="001D6AF2" w:rsidRDefault="00B40FB0">
            <w:pPr>
              <w:widowControl w:val="0"/>
              <w:spacing w:after="280" w:line="342" w:lineRule="auto"/>
              <w:jc w:val="right"/>
              <w:rPr>
                <w:color w:val="777777"/>
                <w:sz w:val="20"/>
                <w:szCs w:val="20"/>
              </w:rPr>
            </w:pPr>
            <w:r>
              <w:rPr>
                <w:color w:val="777777"/>
                <w:sz w:val="20"/>
                <w:szCs w:val="20"/>
              </w:rPr>
              <w:t>26723.81</w:t>
            </w:r>
          </w:p>
        </w:tc>
        <w:tc>
          <w:tcPr>
            <w:tcW w:w="1129" w:type="dxa"/>
            <w:tcBorders>
              <w:top w:val="single" w:sz="6" w:space="0" w:color="000000"/>
              <w:left w:val="nil"/>
              <w:bottom w:val="nil"/>
              <w:right w:val="nil"/>
            </w:tcBorders>
            <w:tcMar>
              <w:top w:w="120" w:type="dxa"/>
              <w:left w:w="120" w:type="dxa"/>
              <w:bottom w:w="120" w:type="dxa"/>
              <w:right w:w="120" w:type="dxa"/>
            </w:tcMar>
          </w:tcPr>
          <w:p w14:paraId="00000118" w14:textId="77777777" w:rsidR="001D6AF2" w:rsidRDefault="00B40FB0">
            <w:pPr>
              <w:widowControl w:val="0"/>
              <w:spacing w:after="280" w:line="342" w:lineRule="auto"/>
              <w:jc w:val="right"/>
              <w:rPr>
                <w:color w:val="777777"/>
                <w:sz w:val="20"/>
                <w:szCs w:val="20"/>
              </w:rPr>
            </w:pPr>
            <w:r>
              <w:rPr>
                <w:color w:val="777777"/>
                <w:sz w:val="20"/>
                <w:szCs w:val="20"/>
              </w:rPr>
              <w:t>23</w:t>
            </w:r>
          </w:p>
        </w:tc>
        <w:tc>
          <w:tcPr>
            <w:tcW w:w="1129" w:type="dxa"/>
            <w:tcBorders>
              <w:top w:val="single" w:sz="6" w:space="0" w:color="000000"/>
              <w:left w:val="nil"/>
              <w:bottom w:val="nil"/>
              <w:right w:val="nil"/>
            </w:tcBorders>
            <w:tcMar>
              <w:top w:w="120" w:type="dxa"/>
              <w:left w:w="120" w:type="dxa"/>
              <w:bottom w:w="120" w:type="dxa"/>
              <w:right w:w="120" w:type="dxa"/>
            </w:tcMar>
          </w:tcPr>
          <w:p w14:paraId="00000119" w14:textId="77777777" w:rsidR="001D6AF2" w:rsidRDefault="00B40FB0">
            <w:pPr>
              <w:widowControl w:val="0"/>
              <w:spacing w:after="280" w:line="342" w:lineRule="auto"/>
              <w:jc w:val="right"/>
              <w:rPr>
                <w:color w:val="777777"/>
                <w:sz w:val="20"/>
                <w:szCs w:val="20"/>
              </w:rPr>
            </w:pPr>
            <w:r>
              <w:rPr>
                <w:color w:val="777777"/>
                <w:sz w:val="20"/>
                <w:szCs w:val="20"/>
              </w:rPr>
              <w:t>520.0</w:t>
            </w:r>
          </w:p>
        </w:tc>
        <w:tc>
          <w:tcPr>
            <w:tcW w:w="1129" w:type="dxa"/>
            <w:tcBorders>
              <w:top w:val="single" w:sz="6" w:space="0" w:color="000000"/>
              <w:left w:val="nil"/>
              <w:bottom w:val="nil"/>
              <w:right w:val="nil"/>
            </w:tcBorders>
            <w:tcMar>
              <w:top w:w="120" w:type="dxa"/>
              <w:left w:w="120" w:type="dxa"/>
              <w:bottom w:w="120" w:type="dxa"/>
              <w:right w:w="120" w:type="dxa"/>
            </w:tcMar>
          </w:tcPr>
          <w:p w14:paraId="0000011A" w14:textId="77777777" w:rsidR="001D6AF2" w:rsidRDefault="00B40FB0">
            <w:pPr>
              <w:widowControl w:val="0"/>
              <w:spacing w:after="280" w:line="342" w:lineRule="auto"/>
              <w:jc w:val="right"/>
              <w:rPr>
                <w:color w:val="777777"/>
                <w:sz w:val="20"/>
                <w:szCs w:val="20"/>
              </w:rPr>
            </w:pPr>
            <w:r>
              <w:rPr>
                <w:color w:val="777777"/>
                <w:sz w:val="20"/>
                <w:szCs w:val="20"/>
              </w:rPr>
              <w:t>2119</w:t>
            </w:r>
          </w:p>
        </w:tc>
        <w:tc>
          <w:tcPr>
            <w:tcW w:w="1129" w:type="dxa"/>
            <w:tcBorders>
              <w:top w:val="single" w:sz="6" w:space="0" w:color="000000"/>
              <w:left w:val="nil"/>
              <w:bottom w:val="nil"/>
              <w:right w:val="nil"/>
            </w:tcBorders>
            <w:tcMar>
              <w:top w:w="120" w:type="dxa"/>
              <w:left w:w="120" w:type="dxa"/>
              <w:bottom w:w="120" w:type="dxa"/>
              <w:right w:w="120" w:type="dxa"/>
            </w:tcMar>
          </w:tcPr>
          <w:p w14:paraId="0000011B" w14:textId="77777777" w:rsidR="001D6AF2" w:rsidRDefault="00B40FB0">
            <w:pPr>
              <w:widowControl w:val="0"/>
              <w:spacing w:after="280" w:line="342" w:lineRule="auto"/>
              <w:jc w:val="right"/>
              <w:rPr>
                <w:color w:val="777777"/>
                <w:sz w:val="20"/>
                <w:szCs w:val="20"/>
              </w:rPr>
            </w:pPr>
            <w:r>
              <w:rPr>
                <w:color w:val="777777"/>
                <w:sz w:val="20"/>
                <w:szCs w:val="20"/>
              </w:rPr>
              <w:t>5641.5</w:t>
            </w:r>
          </w:p>
        </w:tc>
        <w:tc>
          <w:tcPr>
            <w:tcW w:w="1129" w:type="dxa"/>
            <w:tcBorders>
              <w:top w:val="single" w:sz="6" w:space="0" w:color="000000"/>
              <w:left w:val="nil"/>
              <w:bottom w:val="nil"/>
              <w:right w:val="nil"/>
            </w:tcBorders>
            <w:tcMar>
              <w:top w:w="120" w:type="dxa"/>
              <w:left w:w="120" w:type="dxa"/>
              <w:bottom w:w="120" w:type="dxa"/>
              <w:right w:w="120" w:type="dxa"/>
            </w:tcMar>
          </w:tcPr>
          <w:p w14:paraId="0000011C" w14:textId="77777777" w:rsidR="001D6AF2" w:rsidRDefault="00B40FB0">
            <w:pPr>
              <w:widowControl w:val="0"/>
              <w:spacing w:after="280" w:line="342" w:lineRule="auto"/>
              <w:jc w:val="right"/>
              <w:rPr>
                <w:color w:val="777777"/>
                <w:sz w:val="20"/>
                <w:szCs w:val="20"/>
              </w:rPr>
            </w:pPr>
            <w:r>
              <w:rPr>
                <w:color w:val="777777"/>
                <w:sz w:val="20"/>
                <w:szCs w:val="20"/>
              </w:rPr>
              <w:t>433606</w:t>
            </w:r>
          </w:p>
        </w:tc>
      </w:tr>
      <w:tr w:rsidR="001D6AF2" w14:paraId="2FB6E50F" w14:textId="77777777">
        <w:tc>
          <w:tcPr>
            <w:tcW w:w="1128" w:type="dxa"/>
            <w:tcBorders>
              <w:top w:val="single" w:sz="6" w:space="0" w:color="000000"/>
              <w:left w:val="nil"/>
              <w:bottom w:val="nil"/>
              <w:right w:val="nil"/>
            </w:tcBorders>
            <w:tcMar>
              <w:top w:w="120" w:type="dxa"/>
              <w:left w:w="120" w:type="dxa"/>
              <w:bottom w:w="120" w:type="dxa"/>
              <w:right w:w="120" w:type="dxa"/>
            </w:tcMar>
          </w:tcPr>
          <w:p w14:paraId="0000011D" w14:textId="77777777" w:rsidR="001D6AF2" w:rsidRDefault="00B40FB0">
            <w:pPr>
              <w:widowControl w:val="0"/>
              <w:spacing w:after="280" w:line="342" w:lineRule="auto"/>
              <w:rPr>
                <w:color w:val="777777"/>
                <w:sz w:val="20"/>
                <w:szCs w:val="20"/>
              </w:rPr>
            </w:pPr>
            <w:r>
              <w:rPr>
                <w:color w:val="777777"/>
                <w:sz w:val="20"/>
                <w:szCs w:val="20"/>
              </w:rPr>
              <w:t>words</w:t>
            </w:r>
          </w:p>
        </w:tc>
        <w:tc>
          <w:tcPr>
            <w:tcW w:w="1128" w:type="dxa"/>
            <w:tcBorders>
              <w:top w:val="single" w:sz="6" w:space="0" w:color="000000"/>
              <w:left w:val="nil"/>
              <w:bottom w:val="nil"/>
              <w:right w:val="nil"/>
            </w:tcBorders>
            <w:tcMar>
              <w:top w:w="120" w:type="dxa"/>
              <w:left w:w="120" w:type="dxa"/>
              <w:bottom w:w="120" w:type="dxa"/>
              <w:right w:w="120" w:type="dxa"/>
            </w:tcMar>
          </w:tcPr>
          <w:p w14:paraId="0000011E" w14:textId="77777777" w:rsidR="001D6AF2" w:rsidRDefault="00B40FB0">
            <w:pPr>
              <w:widowControl w:val="0"/>
              <w:spacing w:after="280" w:line="342" w:lineRule="auto"/>
              <w:jc w:val="right"/>
              <w:rPr>
                <w:color w:val="777777"/>
                <w:sz w:val="20"/>
                <w:szCs w:val="20"/>
              </w:rPr>
            </w:pPr>
            <w:r>
              <w:rPr>
                <w:color w:val="777777"/>
                <w:sz w:val="20"/>
                <w:szCs w:val="20"/>
              </w:rPr>
              <w:t>104.86</w:t>
            </w:r>
          </w:p>
        </w:tc>
        <w:tc>
          <w:tcPr>
            <w:tcW w:w="1128" w:type="dxa"/>
            <w:tcBorders>
              <w:top w:val="single" w:sz="6" w:space="0" w:color="000000"/>
              <w:left w:val="nil"/>
              <w:bottom w:val="nil"/>
              <w:right w:val="nil"/>
            </w:tcBorders>
            <w:tcMar>
              <w:top w:w="120" w:type="dxa"/>
              <w:left w:w="120" w:type="dxa"/>
              <w:bottom w:w="120" w:type="dxa"/>
              <w:right w:w="120" w:type="dxa"/>
            </w:tcMar>
          </w:tcPr>
          <w:p w14:paraId="0000011F" w14:textId="77777777" w:rsidR="001D6AF2" w:rsidRDefault="00B40FB0">
            <w:pPr>
              <w:widowControl w:val="0"/>
              <w:spacing w:after="280" w:line="342" w:lineRule="auto"/>
              <w:jc w:val="right"/>
              <w:rPr>
                <w:color w:val="777777"/>
                <w:sz w:val="20"/>
                <w:szCs w:val="20"/>
              </w:rPr>
            </w:pPr>
            <w:r>
              <w:rPr>
                <w:color w:val="777777"/>
                <w:sz w:val="20"/>
                <w:szCs w:val="20"/>
              </w:rPr>
              <w:t>56.20</w:t>
            </w:r>
          </w:p>
        </w:tc>
        <w:tc>
          <w:tcPr>
            <w:tcW w:w="1129" w:type="dxa"/>
            <w:tcBorders>
              <w:top w:val="single" w:sz="6" w:space="0" w:color="000000"/>
              <w:left w:val="nil"/>
              <w:bottom w:val="nil"/>
              <w:right w:val="nil"/>
            </w:tcBorders>
            <w:tcMar>
              <w:top w:w="120" w:type="dxa"/>
              <w:left w:w="120" w:type="dxa"/>
              <w:bottom w:w="120" w:type="dxa"/>
              <w:right w:w="120" w:type="dxa"/>
            </w:tcMar>
          </w:tcPr>
          <w:p w14:paraId="00000120" w14:textId="77777777" w:rsidR="001D6AF2" w:rsidRDefault="00B40FB0">
            <w:pPr>
              <w:widowControl w:val="0"/>
              <w:spacing w:after="280" w:line="342" w:lineRule="auto"/>
              <w:jc w:val="right"/>
              <w:rPr>
                <w:color w:val="777777"/>
                <w:sz w:val="20"/>
                <w:szCs w:val="20"/>
              </w:rPr>
            </w:pPr>
            <w:r>
              <w:rPr>
                <w:color w:val="777777"/>
                <w:sz w:val="20"/>
                <w:szCs w:val="20"/>
              </w:rPr>
              <w:t>20</w:t>
            </w:r>
          </w:p>
        </w:tc>
        <w:tc>
          <w:tcPr>
            <w:tcW w:w="1129" w:type="dxa"/>
            <w:tcBorders>
              <w:top w:val="single" w:sz="6" w:space="0" w:color="000000"/>
              <w:left w:val="nil"/>
              <w:bottom w:val="nil"/>
              <w:right w:val="nil"/>
            </w:tcBorders>
            <w:tcMar>
              <w:top w:w="120" w:type="dxa"/>
              <w:left w:w="120" w:type="dxa"/>
              <w:bottom w:w="120" w:type="dxa"/>
              <w:right w:w="120" w:type="dxa"/>
            </w:tcMar>
          </w:tcPr>
          <w:p w14:paraId="00000121" w14:textId="77777777" w:rsidR="001D6AF2" w:rsidRDefault="00B40FB0">
            <w:pPr>
              <w:widowControl w:val="0"/>
              <w:spacing w:after="280" w:line="342" w:lineRule="auto"/>
              <w:jc w:val="right"/>
              <w:rPr>
                <w:color w:val="777777"/>
                <w:sz w:val="20"/>
                <w:szCs w:val="20"/>
              </w:rPr>
            </w:pPr>
            <w:r>
              <w:rPr>
                <w:color w:val="777777"/>
                <w:sz w:val="20"/>
                <w:szCs w:val="20"/>
              </w:rPr>
              <w:t>68.0</w:t>
            </w:r>
          </w:p>
        </w:tc>
        <w:tc>
          <w:tcPr>
            <w:tcW w:w="1129" w:type="dxa"/>
            <w:tcBorders>
              <w:top w:val="single" w:sz="6" w:space="0" w:color="000000"/>
              <w:left w:val="nil"/>
              <w:bottom w:val="nil"/>
              <w:right w:val="nil"/>
            </w:tcBorders>
            <w:tcMar>
              <w:top w:w="120" w:type="dxa"/>
              <w:left w:w="120" w:type="dxa"/>
              <w:bottom w:w="120" w:type="dxa"/>
              <w:right w:w="120" w:type="dxa"/>
            </w:tcMar>
          </w:tcPr>
          <w:p w14:paraId="00000122" w14:textId="77777777" w:rsidR="001D6AF2" w:rsidRDefault="00B40FB0">
            <w:pPr>
              <w:widowControl w:val="0"/>
              <w:spacing w:after="280" w:line="342" w:lineRule="auto"/>
              <w:jc w:val="right"/>
              <w:rPr>
                <w:color w:val="777777"/>
                <w:sz w:val="20"/>
                <w:szCs w:val="20"/>
              </w:rPr>
            </w:pPr>
            <w:r>
              <w:rPr>
                <w:color w:val="777777"/>
                <w:sz w:val="20"/>
                <w:szCs w:val="20"/>
              </w:rPr>
              <w:t>96</w:t>
            </w:r>
          </w:p>
        </w:tc>
        <w:tc>
          <w:tcPr>
            <w:tcW w:w="1129" w:type="dxa"/>
            <w:tcBorders>
              <w:top w:val="single" w:sz="6" w:space="0" w:color="000000"/>
              <w:left w:val="nil"/>
              <w:bottom w:val="nil"/>
              <w:right w:val="nil"/>
            </w:tcBorders>
            <w:tcMar>
              <w:top w:w="120" w:type="dxa"/>
              <w:left w:w="120" w:type="dxa"/>
              <w:bottom w:w="120" w:type="dxa"/>
              <w:right w:w="120" w:type="dxa"/>
            </w:tcMar>
          </w:tcPr>
          <w:p w14:paraId="00000123" w14:textId="77777777" w:rsidR="001D6AF2" w:rsidRDefault="00B40FB0">
            <w:pPr>
              <w:widowControl w:val="0"/>
              <w:spacing w:after="280" w:line="342" w:lineRule="auto"/>
              <w:jc w:val="right"/>
              <w:rPr>
                <w:color w:val="777777"/>
                <w:sz w:val="20"/>
                <w:szCs w:val="20"/>
              </w:rPr>
            </w:pPr>
            <w:r>
              <w:rPr>
                <w:color w:val="777777"/>
                <w:sz w:val="20"/>
                <w:szCs w:val="20"/>
              </w:rPr>
              <w:t>130.0</w:t>
            </w:r>
          </w:p>
        </w:tc>
        <w:tc>
          <w:tcPr>
            <w:tcW w:w="1129" w:type="dxa"/>
            <w:tcBorders>
              <w:top w:val="single" w:sz="6" w:space="0" w:color="000000"/>
              <w:left w:val="nil"/>
              <w:bottom w:val="nil"/>
              <w:right w:val="nil"/>
            </w:tcBorders>
            <w:tcMar>
              <w:top w:w="120" w:type="dxa"/>
              <w:left w:w="120" w:type="dxa"/>
              <w:bottom w:w="120" w:type="dxa"/>
              <w:right w:w="120" w:type="dxa"/>
            </w:tcMar>
          </w:tcPr>
          <w:p w14:paraId="00000124" w14:textId="77777777" w:rsidR="001D6AF2" w:rsidRDefault="00B40FB0">
            <w:pPr>
              <w:widowControl w:val="0"/>
              <w:spacing w:after="280" w:line="342" w:lineRule="auto"/>
              <w:jc w:val="right"/>
              <w:rPr>
                <w:color w:val="777777"/>
                <w:sz w:val="20"/>
                <w:szCs w:val="20"/>
              </w:rPr>
            </w:pPr>
            <w:r>
              <w:rPr>
                <w:color w:val="777777"/>
                <w:sz w:val="20"/>
                <w:szCs w:val="20"/>
              </w:rPr>
              <w:t>747</w:t>
            </w:r>
          </w:p>
        </w:tc>
      </w:tr>
      <w:tr w:rsidR="001D6AF2" w14:paraId="167E3A08" w14:textId="77777777">
        <w:tc>
          <w:tcPr>
            <w:tcW w:w="1128" w:type="dxa"/>
            <w:tcBorders>
              <w:top w:val="single" w:sz="6" w:space="0" w:color="000000"/>
              <w:left w:val="nil"/>
              <w:bottom w:val="nil"/>
              <w:right w:val="nil"/>
            </w:tcBorders>
            <w:tcMar>
              <w:top w:w="120" w:type="dxa"/>
              <w:left w:w="120" w:type="dxa"/>
              <w:bottom w:w="120" w:type="dxa"/>
              <w:right w:w="120" w:type="dxa"/>
            </w:tcMar>
          </w:tcPr>
          <w:p w14:paraId="00000125" w14:textId="77777777" w:rsidR="001D6AF2" w:rsidRDefault="00B40FB0">
            <w:pPr>
              <w:widowControl w:val="0"/>
              <w:spacing w:after="280" w:line="342" w:lineRule="auto"/>
              <w:rPr>
                <w:color w:val="777777"/>
                <w:sz w:val="20"/>
                <w:szCs w:val="20"/>
              </w:rPr>
            </w:pPr>
            <w:r>
              <w:rPr>
                <w:color w:val="777777"/>
                <w:sz w:val="20"/>
                <w:szCs w:val="20"/>
              </w:rPr>
              <w:t>at_num</w:t>
            </w:r>
          </w:p>
        </w:tc>
        <w:tc>
          <w:tcPr>
            <w:tcW w:w="1128" w:type="dxa"/>
            <w:tcBorders>
              <w:top w:val="single" w:sz="6" w:space="0" w:color="000000"/>
              <w:left w:val="nil"/>
              <w:bottom w:val="nil"/>
              <w:right w:val="nil"/>
            </w:tcBorders>
            <w:tcMar>
              <w:top w:w="120" w:type="dxa"/>
              <w:left w:w="120" w:type="dxa"/>
              <w:bottom w:w="120" w:type="dxa"/>
              <w:right w:w="120" w:type="dxa"/>
            </w:tcMar>
          </w:tcPr>
          <w:p w14:paraId="00000126" w14:textId="77777777" w:rsidR="001D6AF2" w:rsidRDefault="00B40FB0">
            <w:pPr>
              <w:widowControl w:val="0"/>
              <w:spacing w:after="280" w:line="342" w:lineRule="auto"/>
              <w:jc w:val="right"/>
              <w:rPr>
                <w:color w:val="777777"/>
                <w:sz w:val="20"/>
                <w:szCs w:val="20"/>
              </w:rPr>
            </w:pPr>
            <w:r>
              <w:rPr>
                <w:color w:val="777777"/>
                <w:sz w:val="20"/>
                <w:szCs w:val="20"/>
              </w:rPr>
              <w:t>1.99</w:t>
            </w:r>
          </w:p>
        </w:tc>
        <w:tc>
          <w:tcPr>
            <w:tcW w:w="1128" w:type="dxa"/>
            <w:tcBorders>
              <w:top w:val="single" w:sz="6" w:space="0" w:color="000000"/>
              <w:left w:val="nil"/>
              <w:bottom w:val="nil"/>
              <w:right w:val="nil"/>
            </w:tcBorders>
            <w:tcMar>
              <w:top w:w="120" w:type="dxa"/>
              <w:left w:w="120" w:type="dxa"/>
              <w:bottom w:w="120" w:type="dxa"/>
              <w:right w:w="120" w:type="dxa"/>
            </w:tcMar>
          </w:tcPr>
          <w:p w14:paraId="00000127" w14:textId="77777777" w:rsidR="001D6AF2" w:rsidRDefault="00B40FB0">
            <w:pPr>
              <w:widowControl w:val="0"/>
              <w:spacing w:after="280" w:line="342" w:lineRule="auto"/>
              <w:jc w:val="right"/>
              <w:rPr>
                <w:color w:val="777777"/>
                <w:sz w:val="20"/>
                <w:szCs w:val="20"/>
              </w:rPr>
            </w:pPr>
            <w:r>
              <w:rPr>
                <w:color w:val="777777"/>
                <w:sz w:val="20"/>
                <w:szCs w:val="20"/>
              </w:rPr>
              <w:t>2.39</w:t>
            </w:r>
          </w:p>
        </w:tc>
        <w:tc>
          <w:tcPr>
            <w:tcW w:w="1129" w:type="dxa"/>
            <w:tcBorders>
              <w:top w:val="single" w:sz="6" w:space="0" w:color="000000"/>
              <w:left w:val="nil"/>
              <w:bottom w:val="nil"/>
              <w:right w:val="nil"/>
            </w:tcBorders>
            <w:tcMar>
              <w:top w:w="120" w:type="dxa"/>
              <w:left w:w="120" w:type="dxa"/>
              <w:bottom w:w="120" w:type="dxa"/>
              <w:right w:w="120" w:type="dxa"/>
            </w:tcMar>
          </w:tcPr>
          <w:p w14:paraId="00000128" w14:textId="77777777" w:rsidR="001D6AF2" w:rsidRDefault="00B40FB0">
            <w:pPr>
              <w:widowControl w:val="0"/>
              <w:spacing w:after="280" w:line="342" w:lineRule="auto"/>
              <w:jc w:val="right"/>
              <w:rPr>
                <w:color w:val="777777"/>
                <w:sz w:val="20"/>
                <w:szCs w:val="20"/>
              </w:rPr>
            </w:pPr>
            <w:r>
              <w:rPr>
                <w:color w:val="777777"/>
                <w:sz w:val="20"/>
                <w:szCs w:val="20"/>
              </w:rPr>
              <w:t>0</w:t>
            </w:r>
          </w:p>
        </w:tc>
        <w:tc>
          <w:tcPr>
            <w:tcW w:w="1129" w:type="dxa"/>
            <w:tcBorders>
              <w:top w:val="single" w:sz="6" w:space="0" w:color="000000"/>
              <w:left w:val="nil"/>
              <w:bottom w:val="nil"/>
              <w:right w:val="nil"/>
            </w:tcBorders>
            <w:tcMar>
              <w:top w:w="120" w:type="dxa"/>
              <w:left w:w="120" w:type="dxa"/>
              <w:bottom w:w="120" w:type="dxa"/>
              <w:right w:w="120" w:type="dxa"/>
            </w:tcMar>
          </w:tcPr>
          <w:p w14:paraId="00000129" w14:textId="77777777" w:rsidR="001D6AF2" w:rsidRDefault="00B40FB0">
            <w:pPr>
              <w:widowControl w:val="0"/>
              <w:spacing w:after="280" w:line="342" w:lineRule="auto"/>
              <w:jc w:val="right"/>
              <w:rPr>
                <w:color w:val="777777"/>
                <w:sz w:val="20"/>
                <w:szCs w:val="20"/>
              </w:rPr>
            </w:pPr>
            <w:r>
              <w:rPr>
                <w:color w:val="777777"/>
                <w:sz w:val="20"/>
                <w:szCs w:val="20"/>
              </w:rPr>
              <w:t>1.0</w:t>
            </w:r>
          </w:p>
        </w:tc>
        <w:tc>
          <w:tcPr>
            <w:tcW w:w="1129" w:type="dxa"/>
            <w:tcBorders>
              <w:top w:val="single" w:sz="6" w:space="0" w:color="000000"/>
              <w:left w:val="nil"/>
              <w:bottom w:val="nil"/>
              <w:right w:val="nil"/>
            </w:tcBorders>
            <w:tcMar>
              <w:top w:w="120" w:type="dxa"/>
              <w:left w:w="120" w:type="dxa"/>
              <w:bottom w:w="120" w:type="dxa"/>
              <w:right w:w="120" w:type="dxa"/>
            </w:tcMar>
          </w:tcPr>
          <w:p w14:paraId="0000012A" w14:textId="77777777" w:rsidR="001D6AF2" w:rsidRDefault="00B40FB0">
            <w:pPr>
              <w:widowControl w:val="0"/>
              <w:spacing w:after="280" w:line="342" w:lineRule="auto"/>
              <w:jc w:val="right"/>
              <w:rPr>
                <w:color w:val="777777"/>
                <w:sz w:val="20"/>
                <w:szCs w:val="20"/>
              </w:rPr>
            </w:pPr>
            <w:r>
              <w:rPr>
                <w:color w:val="777777"/>
                <w:sz w:val="20"/>
                <w:szCs w:val="20"/>
              </w:rPr>
              <w:t>1</w:t>
            </w:r>
          </w:p>
        </w:tc>
        <w:tc>
          <w:tcPr>
            <w:tcW w:w="1129" w:type="dxa"/>
            <w:tcBorders>
              <w:top w:val="single" w:sz="6" w:space="0" w:color="000000"/>
              <w:left w:val="nil"/>
              <w:bottom w:val="nil"/>
              <w:right w:val="nil"/>
            </w:tcBorders>
            <w:tcMar>
              <w:top w:w="120" w:type="dxa"/>
              <w:left w:w="120" w:type="dxa"/>
              <w:bottom w:w="120" w:type="dxa"/>
              <w:right w:w="120" w:type="dxa"/>
            </w:tcMar>
          </w:tcPr>
          <w:p w14:paraId="0000012B" w14:textId="77777777" w:rsidR="001D6AF2" w:rsidRDefault="00B40FB0">
            <w:pPr>
              <w:widowControl w:val="0"/>
              <w:spacing w:after="280" w:line="342" w:lineRule="auto"/>
              <w:jc w:val="right"/>
              <w:rPr>
                <w:color w:val="777777"/>
                <w:sz w:val="20"/>
                <w:szCs w:val="20"/>
              </w:rPr>
            </w:pPr>
            <w:r>
              <w:rPr>
                <w:color w:val="777777"/>
                <w:sz w:val="20"/>
                <w:szCs w:val="20"/>
              </w:rPr>
              <w:t>2.0</w:t>
            </w:r>
          </w:p>
        </w:tc>
        <w:tc>
          <w:tcPr>
            <w:tcW w:w="1129" w:type="dxa"/>
            <w:tcBorders>
              <w:top w:val="single" w:sz="6" w:space="0" w:color="000000"/>
              <w:left w:val="nil"/>
              <w:bottom w:val="nil"/>
              <w:right w:val="nil"/>
            </w:tcBorders>
            <w:tcMar>
              <w:top w:w="120" w:type="dxa"/>
              <w:left w:w="120" w:type="dxa"/>
              <w:bottom w:w="120" w:type="dxa"/>
              <w:right w:w="120" w:type="dxa"/>
            </w:tcMar>
          </w:tcPr>
          <w:p w14:paraId="0000012C" w14:textId="77777777" w:rsidR="001D6AF2" w:rsidRDefault="00B40FB0">
            <w:pPr>
              <w:widowControl w:val="0"/>
              <w:spacing w:after="280" w:line="342" w:lineRule="auto"/>
              <w:jc w:val="right"/>
              <w:rPr>
                <w:color w:val="777777"/>
                <w:sz w:val="20"/>
                <w:szCs w:val="20"/>
              </w:rPr>
            </w:pPr>
            <w:r>
              <w:rPr>
                <w:color w:val="777777"/>
                <w:sz w:val="20"/>
                <w:szCs w:val="20"/>
              </w:rPr>
              <w:t>18</w:t>
            </w:r>
          </w:p>
        </w:tc>
      </w:tr>
      <w:tr w:rsidR="001D6AF2" w14:paraId="0385069F" w14:textId="77777777">
        <w:tc>
          <w:tcPr>
            <w:tcW w:w="1128" w:type="dxa"/>
            <w:tcBorders>
              <w:top w:val="single" w:sz="6" w:space="0" w:color="000000"/>
              <w:left w:val="nil"/>
              <w:bottom w:val="nil"/>
              <w:right w:val="nil"/>
            </w:tcBorders>
            <w:tcMar>
              <w:top w:w="120" w:type="dxa"/>
              <w:left w:w="120" w:type="dxa"/>
              <w:bottom w:w="120" w:type="dxa"/>
              <w:right w:w="120" w:type="dxa"/>
            </w:tcMar>
          </w:tcPr>
          <w:p w14:paraId="0000012D" w14:textId="77777777" w:rsidR="001D6AF2" w:rsidRDefault="00B40FB0">
            <w:pPr>
              <w:widowControl w:val="0"/>
              <w:spacing w:after="280" w:line="342" w:lineRule="auto"/>
              <w:rPr>
                <w:color w:val="777777"/>
                <w:sz w:val="20"/>
                <w:szCs w:val="20"/>
              </w:rPr>
            </w:pPr>
            <w:r>
              <w:rPr>
                <w:color w:val="777777"/>
                <w:sz w:val="20"/>
                <w:szCs w:val="20"/>
              </w:rPr>
              <w:lastRenderedPageBreak/>
              <w:t>comment</w:t>
            </w:r>
          </w:p>
        </w:tc>
        <w:tc>
          <w:tcPr>
            <w:tcW w:w="1128" w:type="dxa"/>
            <w:tcBorders>
              <w:top w:val="single" w:sz="6" w:space="0" w:color="000000"/>
              <w:left w:val="nil"/>
              <w:bottom w:val="nil"/>
              <w:right w:val="nil"/>
            </w:tcBorders>
            <w:tcMar>
              <w:top w:w="120" w:type="dxa"/>
              <w:left w:w="120" w:type="dxa"/>
              <w:bottom w:w="120" w:type="dxa"/>
              <w:right w:w="120" w:type="dxa"/>
            </w:tcMar>
          </w:tcPr>
          <w:p w14:paraId="0000012E" w14:textId="77777777" w:rsidR="001D6AF2" w:rsidRDefault="00B40FB0">
            <w:pPr>
              <w:widowControl w:val="0"/>
              <w:spacing w:after="280" w:line="342" w:lineRule="auto"/>
              <w:jc w:val="right"/>
              <w:rPr>
                <w:color w:val="777777"/>
                <w:sz w:val="20"/>
                <w:szCs w:val="20"/>
              </w:rPr>
            </w:pPr>
            <w:r>
              <w:rPr>
                <w:color w:val="777777"/>
                <w:sz w:val="20"/>
                <w:szCs w:val="20"/>
              </w:rPr>
              <w:t>511.58</w:t>
            </w:r>
          </w:p>
        </w:tc>
        <w:tc>
          <w:tcPr>
            <w:tcW w:w="1128" w:type="dxa"/>
            <w:tcBorders>
              <w:top w:val="single" w:sz="6" w:space="0" w:color="000000"/>
              <w:left w:val="nil"/>
              <w:bottom w:val="nil"/>
              <w:right w:val="nil"/>
            </w:tcBorders>
            <w:tcMar>
              <w:top w:w="120" w:type="dxa"/>
              <w:left w:w="120" w:type="dxa"/>
              <w:bottom w:w="120" w:type="dxa"/>
              <w:right w:w="120" w:type="dxa"/>
            </w:tcMar>
          </w:tcPr>
          <w:p w14:paraId="0000012F" w14:textId="77777777" w:rsidR="001D6AF2" w:rsidRDefault="00B40FB0">
            <w:pPr>
              <w:widowControl w:val="0"/>
              <w:spacing w:after="280" w:line="342" w:lineRule="auto"/>
              <w:jc w:val="right"/>
              <w:rPr>
                <w:color w:val="777777"/>
                <w:sz w:val="20"/>
                <w:szCs w:val="20"/>
              </w:rPr>
            </w:pPr>
            <w:r>
              <w:rPr>
                <w:color w:val="777777"/>
                <w:sz w:val="20"/>
                <w:szCs w:val="20"/>
              </w:rPr>
              <w:t>1004.41</w:t>
            </w:r>
          </w:p>
        </w:tc>
        <w:tc>
          <w:tcPr>
            <w:tcW w:w="1129" w:type="dxa"/>
            <w:tcBorders>
              <w:top w:val="single" w:sz="6" w:space="0" w:color="000000"/>
              <w:left w:val="nil"/>
              <w:bottom w:val="nil"/>
              <w:right w:val="nil"/>
            </w:tcBorders>
            <w:tcMar>
              <w:top w:w="120" w:type="dxa"/>
              <w:left w:w="120" w:type="dxa"/>
              <w:bottom w:w="120" w:type="dxa"/>
              <w:right w:w="120" w:type="dxa"/>
            </w:tcMar>
          </w:tcPr>
          <w:p w14:paraId="00000130" w14:textId="77777777" w:rsidR="001D6AF2" w:rsidRDefault="00B40FB0">
            <w:pPr>
              <w:widowControl w:val="0"/>
              <w:spacing w:after="280" w:line="342" w:lineRule="auto"/>
              <w:jc w:val="right"/>
              <w:rPr>
                <w:color w:val="777777"/>
                <w:sz w:val="20"/>
                <w:szCs w:val="20"/>
              </w:rPr>
            </w:pPr>
            <w:r>
              <w:rPr>
                <w:color w:val="777777"/>
                <w:sz w:val="20"/>
                <w:szCs w:val="20"/>
              </w:rPr>
              <w:t>2</w:t>
            </w:r>
          </w:p>
        </w:tc>
        <w:tc>
          <w:tcPr>
            <w:tcW w:w="1129" w:type="dxa"/>
            <w:tcBorders>
              <w:top w:val="single" w:sz="6" w:space="0" w:color="000000"/>
              <w:left w:val="nil"/>
              <w:bottom w:val="nil"/>
              <w:right w:val="nil"/>
            </w:tcBorders>
            <w:tcMar>
              <w:top w:w="120" w:type="dxa"/>
              <w:left w:w="120" w:type="dxa"/>
              <w:bottom w:w="120" w:type="dxa"/>
              <w:right w:w="120" w:type="dxa"/>
            </w:tcMar>
          </w:tcPr>
          <w:p w14:paraId="00000131" w14:textId="77777777" w:rsidR="001D6AF2" w:rsidRDefault="00B40FB0">
            <w:pPr>
              <w:widowControl w:val="0"/>
              <w:spacing w:after="280" w:line="342" w:lineRule="auto"/>
              <w:jc w:val="right"/>
              <w:rPr>
                <w:color w:val="777777"/>
                <w:sz w:val="20"/>
                <w:szCs w:val="20"/>
              </w:rPr>
            </w:pPr>
            <w:r>
              <w:rPr>
                <w:color w:val="777777"/>
                <w:sz w:val="20"/>
                <w:szCs w:val="20"/>
              </w:rPr>
              <w:t>90.0</w:t>
            </w:r>
          </w:p>
        </w:tc>
        <w:tc>
          <w:tcPr>
            <w:tcW w:w="1129" w:type="dxa"/>
            <w:tcBorders>
              <w:top w:val="single" w:sz="6" w:space="0" w:color="000000"/>
              <w:left w:val="nil"/>
              <w:bottom w:val="nil"/>
              <w:right w:val="nil"/>
            </w:tcBorders>
            <w:tcMar>
              <w:top w:w="120" w:type="dxa"/>
              <w:left w:w="120" w:type="dxa"/>
              <w:bottom w:w="120" w:type="dxa"/>
              <w:right w:w="120" w:type="dxa"/>
            </w:tcMar>
          </w:tcPr>
          <w:p w14:paraId="00000132" w14:textId="77777777" w:rsidR="001D6AF2" w:rsidRDefault="00B40FB0">
            <w:pPr>
              <w:widowControl w:val="0"/>
              <w:spacing w:after="280" w:line="342" w:lineRule="auto"/>
              <w:jc w:val="right"/>
              <w:rPr>
                <w:color w:val="777777"/>
                <w:sz w:val="20"/>
                <w:szCs w:val="20"/>
              </w:rPr>
            </w:pPr>
            <w:r>
              <w:rPr>
                <w:color w:val="777777"/>
                <w:sz w:val="20"/>
                <w:szCs w:val="20"/>
              </w:rPr>
              <w:t>238</w:t>
            </w:r>
          </w:p>
        </w:tc>
        <w:tc>
          <w:tcPr>
            <w:tcW w:w="1129" w:type="dxa"/>
            <w:tcBorders>
              <w:top w:val="single" w:sz="6" w:space="0" w:color="000000"/>
              <w:left w:val="nil"/>
              <w:bottom w:val="nil"/>
              <w:right w:val="nil"/>
            </w:tcBorders>
            <w:tcMar>
              <w:top w:w="120" w:type="dxa"/>
              <w:left w:w="120" w:type="dxa"/>
              <w:bottom w:w="120" w:type="dxa"/>
              <w:right w:w="120" w:type="dxa"/>
            </w:tcMar>
          </w:tcPr>
          <w:p w14:paraId="00000133" w14:textId="77777777" w:rsidR="001D6AF2" w:rsidRDefault="00B40FB0">
            <w:pPr>
              <w:widowControl w:val="0"/>
              <w:spacing w:after="280" w:line="342" w:lineRule="auto"/>
              <w:jc w:val="right"/>
              <w:rPr>
                <w:color w:val="777777"/>
                <w:sz w:val="20"/>
                <w:szCs w:val="20"/>
              </w:rPr>
            </w:pPr>
            <w:r>
              <w:rPr>
                <w:color w:val="777777"/>
                <w:sz w:val="20"/>
                <w:szCs w:val="20"/>
              </w:rPr>
              <w:t>606.5</w:t>
            </w:r>
          </w:p>
        </w:tc>
        <w:tc>
          <w:tcPr>
            <w:tcW w:w="1129" w:type="dxa"/>
            <w:tcBorders>
              <w:top w:val="single" w:sz="6" w:space="0" w:color="000000"/>
              <w:left w:val="nil"/>
              <w:bottom w:val="nil"/>
              <w:right w:val="nil"/>
            </w:tcBorders>
            <w:tcMar>
              <w:top w:w="120" w:type="dxa"/>
              <w:left w:w="120" w:type="dxa"/>
              <w:bottom w:w="120" w:type="dxa"/>
              <w:right w:w="120" w:type="dxa"/>
            </w:tcMar>
          </w:tcPr>
          <w:p w14:paraId="00000134" w14:textId="77777777" w:rsidR="001D6AF2" w:rsidRDefault="00B40FB0">
            <w:pPr>
              <w:widowControl w:val="0"/>
              <w:spacing w:after="280" w:line="342" w:lineRule="auto"/>
              <w:jc w:val="right"/>
              <w:rPr>
                <w:color w:val="777777"/>
                <w:sz w:val="20"/>
                <w:szCs w:val="20"/>
              </w:rPr>
            </w:pPr>
            <w:r>
              <w:rPr>
                <w:color w:val="777777"/>
                <w:sz w:val="20"/>
                <w:szCs w:val="20"/>
              </w:rPr>
              <w:t>20954</w:t>
            </w:r>
          </w:p>
        </w:tc>
      </w:tr>
      <w:tr w:rsidR="001D6AF2" w14:paraId="215BC0B4" w14:textId="77777777">
        <w:tc>
          <w:tcPr>
            <w:tcW w:w="1128" w:type="dxa"/>
            <w:tcBorders>
              <w:top w:val="single" w:sz="6" w:space="0" w:color="000000"/>
              <w:left w:val="nil"/>
              <w:bottom w:val="nil"/>
              <w:right w:val="nil"/>
            </w:tcBorders>
            <w:tcMar>
              <w:top w:w="120" w:type="dxa"/>
              <w:left w:w="120" w:type="dxa"/>
              <w:bottom w:w="120" w:type="dxa"/>
              <w:right w:w="120" w:type="dxa"/>
            </w:tcMar>
          </w:tcPr>
          <w:p w14:paraId="00000135" w14:textId="77777777" w:rsidR="001D6AF2" w:rsidRDefault="00B40FB0">
            <w:pPr>
              <w:widowControl w:val="0"/>
              <w:spacing w:after="280" w:line="342" w:lineRule="auto"/>
              <w:rPr>
                <w:color w:val="777777"/>
                <w:sz w:val="20"/>
                <w:szCs w:val="20"/>
              </w:rPr>
            </w:pPr>
            <w:r>
              <w:rPr>
                <w:color w:val="777777"/>
                <w:sz w:val="20"/>
                <w:szCs w:val="20"/>
              </w:rPr>
              <w:t>forward</w:t>
            </w:r>
          </w:p>
        </w:tc>
        <w:tc>
          <w:tcPr>
            <w:tcW w:w="1128" w:type="dxa"/>
            <w:tcBorders>
              <w:top w:val="single" w:sz="6" w:space="0" w:color="000000"/>
              <w:left w:val="nil"/>
              <w:bottom w:val="nil"/>
              <w:right w:val="nil"/>
            </w:tcBorders>
            <w:tcMar>
              <w:top w:w="120" w:type="dxa"/>
              <w:left w:w="120" w:type="dxa"/>
              <w:bottom w:w="120" w:type="dxa"/>
              <w:right w:w="120" w:type="dxa"/>
            </w:tcMar>
          </w:tcPr>
          <w:p w14:paraId="00000136" w14:textId="77777777" w:rsidR="001D6AF2" w:rsidRDefault="00B40FB0">
            <w:pPr>
              <w:widowControl w:val="0"/>
              <w:spacing w:after="280" w:line="342" w:lineRule="auto"/>
              <w:jc w:val="right"/>
              <w:rPr>
                <w:color w:val="777777"/>
                <w:sz w:val="20"/>
                <w:szCs w:val="20"/>
              </w:rPr>
            </w:pPr>
            <w:r>
              <w:rPr>
                <w:color w:val="777777"/>
                <w:sz w:val="20"/>
                <w:szCs w:val="20"/>
              </w:rPr>
              <w:t>796.92</w:t>
            </w:r>
          </w:p>
        </w:tc>
        <w:tc>
          <w:tcPr>
            <w:tcW w:w="1128" w:type="dxa"/>
            <w:tcBorders>
              <w:top w:val="single" w:sz="6" w:space="0" w:color="000000"/>
              <w:left w:val="nil"/>
              <w:bottom w:val="nil"/>
              <w:right w:val="nil"/>
            </w:tcBorders>
            <w:tcMar>
              <w:top w:w="120" w:type="dxa"/>
              <w:left w:w="120" w:type="dxa"/>
              <w:bottom w:w="120" w:type="dxa"/>
              <w:right w:w="120" w:type="dxa"/>
            </w:tcMar>
          </w:tcPr>
          <w:p w14:paraId="00000137" w14:textId="77777777" w:rsidR="001D6AF2" w:rsidRDefault="00B40FB0">
            <w:pPr>
              <w:widowControl w:val="0"/>
              <w:spacing w:after="280" w:line="342" w:lineRule="auto"/>
              <w:jc w:val="right"/>
              <w:rPr>
                <w:color w:val="777777"/>
                <w:sz w:val="20"/>
                <w:szCs w:val="20"/>
              </w:rPr>
            </w:pPr>
            <w:r>
              <w:rPr>
                <w:color w:val="777777"/>
                <w:sz w:val="20"/>
                <w:szCs w:val="20"/>
              </w:rPr>
              <w:t>2039.63</w:t>
            </w:r>
          </w:p>
        </w:tc>
        <w:tc>
          <w:tcPr>
            <w:tcW w:w="1129" w:type="dxa"/>
            <w:tcBorders>
              <w:top w:val="single" w:sz="6" w:space="0" w:color="000000"/>
              <w:left w:val="nil"/>
              <w:bottom w:val="nil"/>
              <w:right w:val="nil"/>
            </w:tcBorders>
            <w:tcMar>
              <w:top w:w="120" w:type="dxa"/>
              <w:left w:w="120" w:type="dxa"/>
              <w:bottom w:w="120" w:type="dxa"/>
              <w:right w:w="120" w:type="dxa"/>
            </w:tcMar>
          </w:tcPr>
          <w:p w14:paraId="00000138" w14:textId="77777777" w:rsidR="001D6AF2" w:rsidRDefault="00B40FB0">
            <w:pPr>
              <w:widowControl w:val="0"/>
              <w:spacing w:after="280" w:line="342" w:lineRule="auto"/>
              <w:jc w:val="right"/>
              <w:rPr>
                <w:color w:val="777777"/>
                <w:sz w:val="20"/>
                <w:szCs w:val="20"/>
              </w:rPr>
            </w:pPr>
            <w:r>
              <w:rPr>
                <w:color w:val="777777"/>
                <w:sz w:val="20"/>
                <w:szCs w:val="20"/>
              </w:rPr>
              <w:t>0</w:t>
            </w:r>
          </w:p>
        </w:tc>
        <w:tc>
          <w:tcPr>
            <w:tcW w:w="1129" w:type="dxa"/>
            <w:tcBorders>
              <w:top w:val="single" w:sz="6" w:space="0" w:color="000000"/>
              <w:left w:val="nil"/>
              <w:bottom w:val="nil"/>
              <w:right w:val="nil"/>
            </w:tcBorders>
            <w:tcMar>
              <w:top w:w="120" w:type="dxa"/>
              <w:left w:w="120" w:type="dxa"/>
              <w:bottom w:w="120" w:type="dxa"/>
              <w:right w:w="120" w:type="dxa"/>
            </w:tcMar>
          </w:tcPr>
          <w:p w14:paraId="00000139" w14:textId="77777777" w:rsidR="001D6AF2" w:rsidRDefault="00B40FB0">
            <w:pPr>
              <w:widowControl w:val="0"/>
              <w:spacing w:after="280" w:line="342" w:lineRule="auto"/>
              <w:jc w:val="right"/>
              <w:rPr>
                <w:color w:val="777777"/>
                <w:sz w:val="20"/>
                <w:szCs w:val="20"/>
              </w:rPr>
            </w:pPr>
            <w:r>
              <w:rPr>
                <w:color w:val="777777"/>
                <w:sz w:val="20"/>
                <w:szCs w:val="20"/>
              </w:rPr>
              <w:t>55.5</w:t>
            </w:r>
          </w:p>
        </w:tc>
        <w:tc>
          <w:tcPr>
            <w:tcW w:w="1129" w:type="dxa"/>
            <w:tcBorders>
              <w:top w:val="single" w:sz="6" w:space="0" w:color="000000"/>
              <w:left w:val="nil"/>
              <w:bottom w:val="nil"/>
              <w:right w:val="nil"/>
            </w:tcBorders>
            <w:tcMar>
              <w:top w:w="120" w:type="dxa"/>
              <w:left w:w="120" w:type="dxa"/>
              <w:bottom w:w="120" w:type="dxa"/>
              <w:right w:w="120" w:type="dxa"/>
            </w:tcMar>
          </w:tcPr>
          <w:p w14:paraId="0000013A" w14:textId="77777777" w:rsidR="001D6AF2" w:rsidRDefault="00B40FB0">
            <w:pPr>
              <w:widowControl w:val="0"/>
              <w:spacing w:after="280" w:line="342" w:lineRule="auto"/>
              <w:jc w:val="right"/>
              <w:rPr>
                <w:color w:val="777777"/>
                <w:sz w:val="20"/>
                <w:szCs w:val="20"/>
              </w:rPr>
            </w:pPr>
            <w:r>
              <w:rPr>
                <w:color w:val="777777"/>
                <w:sz w:val="20"/>
                <w:szCs w:val="20"/>
              </w:rPr>
              <w:t>174</w:t>
            </w:r>
          </w:p>
        </w:tc>
        <w:tc>
          <w:tcPr>
            <w:tcW w:w="1129" w:type="dxa"/>
            <w:tcBorders>
              <w:top w:val="single" w:sz="6" w:space="0" w:color="000000"/>
              <w:left w:val="nil"/>
              <w:bottom w:val="nil"/>
              <w:right w:val="nil"/>
            </w:tcBorders>
            <w:tcMar>
              <w:top w:w="120" w:type="dxa"/>
              <w:left w:w="120" w:type="dxa"/>
              <w:bottom w:w="120" w:type="dxa"/>
              <w:right w:w="120" w:type="dxa"/>
            </w:tcMar>
          </w:tcPr>
          <w:p w14:paraId="0000013B" w14:textId="77777777" w:rsidR="001D6AF2" w:rsidRDefault="00B40FB0">
            <w:pPr>
              <w:widowControl w:val="0"/>
              <w:spacing w:after="280" w:line="342" w:lineRule="auto"/>
              <w:jc w:val="right"/>
              <w:rPr>
                <w:color w:val="777777"/>
                <w:sz w:val="20"/>
                <w:szCs w:val="20"/>
              </w:rPr>
            </w:pPr>
            <w:r>
              <w:rPr>
                <w:color w:val="777777"/>
                <w:sz w:val="20"/>
                <w:szCs w:val="20"/>
              </w:rPr>
              <w:t>745.0</w:t>
            </w:r>
          </w:p>
        </w:tc>
        <w:tc>
          <w:tcPr>
            <w:tcW w:w="1129" w:type="dxa"/>
            <w:tcBorders>
              <w:top w:val="single" w:sz="6" w:space="0" w:color="000000"/>
              <w:left w:val="nil"/>
              <w:bottom w:val="nil"/>
              <w:right w:val="nil"/>
            </w:tcBorders>
            <w:tcMar>
              <w:top w:w="120" w:type="dxa"/>
              <w:left w:w="120" w:type="dxa"/>
              <w:bottom w:w="120" w:type="dxa"/>
              <w:right w:w="120" w:type="dxa"/>
            </w:tcMar>
          </w:tcPr>
          <w:p w14:paraId="0000013C" w14:textId="77777777" w:rsidR="001D6AF2" w:rsidRDefault="00B40FB0">
            <w:pPr>
              <w:widowControl w:val="0"/>
              <w:spacing w:after="280" w:line="342" w:lineRule="auto"/>
              <w:jc w:val="right"/>
              <w:rPr>
                <w:color w:val="777777"/>
                <w:sz w:val="20"/>
                <w:szCs w:val="20"/>
              </w:rPr>
            </w:pPr>
            <w:r>
              <w:rPr>
                <w:color w:val="777777"/>
                <w:sz w:val="20"/>
                <w:szCs w:val="20"/>
              </w:rPr>
              <w:t>32971</w:t>
            </w:r>
          </w:p>
        </w:tc>
      </w:tr>
      <w:tr w:rsidR="001D6AF2" w14:paraId="57FC830B" w14:textId="77777777">
        <w:tc>
          <w:tcPr>
            <w:tcW w:w="1128" w:type="dxa"/>
            <w:tcBorders>
              <w:top w:val="single" w:sz="6" w:space="0" w:color="000000"/>
              <w:left w:val="nil"/>
              <w:bottom w:val="nil"/>
              <w:right w:val="nil"/>
            </w:tcBorders>
            <w:tcMar>
              <w:top w:w="120" w:type="dxa"/>
              <w:left w:w="120" w:type="dxa"/>
              <w:bottom w:w="120" w:type="dxa"/>
              <w:right w:w="120" w:type="dxa"/>
            </w:tcMar>
          </w:tcPr>
          <w:p w14:paraId="0000013D" w14:textId="77777777" w:rsidR="001D6AF2" w:rsidRDefault="00B40FB0">
            <w:pPr>
              <w:widowControl w:val="0"/>
              <w:spacing w:after="280" w:line="342" w:lineRule="auto"/>
              <w:rPr>
                <w:color w:val="777777"/>
                <w:sz w:val="20"/>
                <w:szCs w:val="20"/>
              </w:rPr>
            </w:pPr>
            <w:r>
              <w:rPr>
                <w:color w:val="777777"/>
                <w:sz w:val="20"/>
                <w:szCs w:val="20"/>
              </w:rPr>
              <w:t>picture</w:t>
            </w:r>
          </w:p>
        </w:tc>
        <w:tc>
          <w:tcPr>
            <w:tcW w:w="1128" w:type="dxa"/>
            <w:tcBorders>
              <w:top w:val="single" w:sz="6" w:space="0" w:color="000000"/>
              <w:left w:val="nil"/>
              <w:bottom w:val="nil"/>
              <w:right w:val="nil"/>
            </w:tcBorders>
            <w:tcMar>
              <w:top w:w="120" w:type="dxa"/>
              <w:left w:w="120" w:type="dxa"/>
              <w:bottom w:w="120" w:type="dxa"/>
              <w:right w:w="120" w:type="dxa"/>
            </w:tcMar>
          </w:tcPr>
          <w:p w14:paraId="0000013E" w14:textId="77777777" w:rsidR="001D6AF2" w:rsidRDefault="00B40FB0">
            <w:pPr>
              <w:widowControl w:val="0"/>
              <w:spacing w:after="280" w:line="342" w:lineRule="auto"/>
              <w:jc w:val="right"/>
              <w:rPr>
                <w:color w:val="777777"/>
                <w:sz w:val="20"/>
                <w:szCs w:val="20"/>
              </w:rPr>
            </w:pPr>
            <w:r>
              <w:rPr>
                <w:color w:val="777777"/>
                <w:sz w:val="20"/>
                <w:szCs w:val="20"/>
              </w:rPr>
              <w:t>0.41</w:t>
            </w:r>
          </w:p>
        </w:tc>
        <w:tc>
          <w:tcPr>
            <w:tcW w:w="1128" w:type="dxa"/>
            <w:tcBorders>
              <w:top w:val="single" w:sz="6" w:space="0" w:color="000000"/>
              <w:left w:val="nil"/>
              <w:bottom w:val="nil"/>
              <w:right w:val="nil"/>
            </w:tcBorders>
            <w:tcMar>
              <w:top w:w="120" w:type="dxa"/>
              <w:left w:w="120" w:type="dxa"/>
              <w:bottom w:w="120" w:type="dxa"/>
              <w:right w:w="120" w:type="dxa"/>
            </w:tcMar>
          </w:tcPr>
          <w:p w14:paraId="0000013F" w14:textId="77777777" w:rsidR="001D6AF2" w:rsidRDefault="00B40FB0">
            <w:pPr>
              <w:widowControl w:val="0"/>
              <w:spacing w:after="280" w:line="342" w:lineRule="auto"/>
              <w:jc w:val="right"/>
              <w:rPr>
                <w:color w:val="777777"/>
                <w:sz w:val="20"/>
                <w:szCs w:val="20"/>
              </w:rPr>
            </w:pPr>
            <w:r>
              <w:rPr>
                <w:color w:val="777777"/>
                <w:sz w:val="20"/>
                <w:szCs w:val="20"/>
              </w:rPr>
              <w:t>0.49</w:t>
            </w:r>
          </w:p>
        </w:tc>
        <w:tc>
          <w:tcPr>
            <w:tcW w:w="1129" w:type="dxa"/>
            <w:tcBorders>
              <w:top w:val="single" w:sz="6" w:space="0" w:color="000000"/>
              <w:left w:val="nil"/>
              <w:bottom w:val="nil"/>
              <w:right w:val="nil"/>
            </w:tcBorders>
            <w:tcMar>
              <w:top w:w="120" w:type="dxa"/>
              <w:left w:w="120" w:type="dxa"/>
              <w:bottom w:w="120" w:type="dxa"/>
              <w:right w:w="120" w:type="dxa"/>
            </w:tcMar>
          </w:tcPr>
          <w:p w14:paraId="00000140" w14:textId="77777777" w:rsidR="001D6AF2" w:rsidRDefault="00B40FB0">
            <w:pPr>
              <w:widowControl w:val="0"/>
              <w:spacing w:after="280" w:line="342" w:lineRule="auto"/>
              <w:jc w:val="right"/>
              <w:rPr>
                <w:color w:val="777777"/>
                <w:sz w:val="20"/>
                <w:szCs w:val="20"/>
              </w:rPr>
            </w:pPr>
            <w:r>
              <w:rPr>
                <w:color w:val="777777"/>
                <w:sz w:val="20"/>
                <w:szCs w:val="20"/>
              </w:rPr>
              <w:t>0</w:t>
            </w:r>
          </w:p>
        </w:tc>
        <w:tc>
          <w:tcPr>
            <w:tcW w:w="1129" w:type="dxa"/>
            <w:tcBorders>
              <w:top w:val="single" w:sz="6" w:space="0" w:color="000000"/>
              <w:left w:val="nil"/>
              <w:bottom w:val="nil"/>
              <w:right w:val="nil"/>
            </w:tcBorders>
            <w:tcMar>
              <w:top w:w="120" w:type="dxa"/>
              <w:left w:w="120" w:type="dxa"/>
              <w:bottom w:w="120" w:type="dxa"/>
              <w:right w:w="120" w:type="dxa"/>
            </w:tcMar>
          </w:tcPr>
          <w:p w14:paraId="00000141" w14:textId="77777777" w:rsidR="001D6AF2" w:rsidRDefault="00B40FB0">
            <w:pPr>
              <w:widowControl w:val="0"/>
              <w:spacing w:after="280" w:line="342" w:lineRule="auto"/>
              <w:jc w:val="right"/>
              <w:rPr>
                <w:color w:val="777777"/>
                <w:sz w:val="20"/>
                <w:szCs w:val="20"/>
              </w:rPr>
            </w:pPr>
            <w:r>
              <w:rPr>
                <w:color w:val="777777"/>
                <w:sz w:val="20"/>
                <w:szCs w:val="20"/>
              </w:rPr>
              <w:t>0.0</w:t>
            </w:r>
          </w:p>
        </w:tc>
        <w:tc>
          <w:tcPr>
            <w:tcW w:w="1129" w:type="dxa"/>
            <w:tcBorders>
              <w:top w:val="single" w:sz="6" w:space="0" w:color="000000"/>
              <w:left w:val="nil"/>
              <w:bottom w:val="nil"/>
              <w:right w:val="nil"/>
            </w:tcBorders>
            <w:tcMar>
              <w:top w:w="120" w:type="dxa"/>
              <w:left w:w="120" w:type="dxa"/>
              <w:bottom w:w="120" w:type="dxa"/>
              <w:right w:w="120" w:type="dxa"/>
            </w:tcMar>
          </w:tcPr>
          <w:p w14:paraId="00000142" w14:textId="77777777" w:rsidR="001D6AF2" w:rsidRDefault="00B40FB0">
            <w:pPr>
              <w:widowControl w:val="0"/>
              <w:spacing w:after="280" w:line="342" w:lineRule="auto"/>
              <w:jc w:val="right"/>
              <w:rPr>
                <w:color w:val="777777"/>
                <w:sz w:val="20"/>
                <w:szCs w:val="20"/>
              </w:rPr>
            </w:pPr>
            <w:r>
              <w:rPr>
                <w:color w:val="777777"/>
                <w:sz w:val="20"/>
                <w:szCs w:val="20"/>
              </w:rPr>
              <w:t>0</w:t>
            </w:r>
          </w:p>
        </w:tc>
        <w:tc>
          <w:tcPr>
            <w:tcW w:w="1129" w:type="dxa"/>
            <w:tcBorders>
              <w:top w:val="single" w:sz="6" w:space="0" w:color="000000"/>
              <w:left w:val="nil"/>
              <w:bottom w:val="nil"/>
              <w:right w:val="nil"/>
            </w:tcBorders>
            <w:tcMar>
              <w:top w:w="120" w:type="dxa"/>
              <w:left w:w="120" w:type="dxa"/>
              <w:bottom w:w="120" w:type="dxa"/>
              <w:right w:w="120" w:type="dxa"/>
            </w:tcMar>
          </w:tcPr>
          <w:p w14:paraId="00000143" w14:textId="77777777" w:rsidR="001D6AF2" w:rsidRDefault="00B40FB0">
            <w:pPr>
              <w:widowControl w:val="0"/>
              <w:spacing w:after="280" w:line="342" w:lineRule="auto"/>
              <w:jc w:val="right"/>
              <w:rPr>
                <w:color w:val="777777"/>
                <w:sz w:val="20"/>
                <w:szCs w:val="20"/>
              </w:rPr>
            </w:pPr>
            <w:r>
              <w:rPr>
                <w:color w:val="777777"/>
                <w:sz w:val="20"/>
                <w:szCs w:val="20"/>
              </w:rPr>
              <w:t>1.0</w:t>
            </w:r>
          </w:p>
        </w:tc>
        <w:tc>
          <w:tcPr>
            <w:tcW w:w="1129" w:type="dxa"/>
            <w:tcBorders>
              <w:top w:val="single" w:sz="6" w:space="0" w:color="000000"/>
              <w:left w:val="nil"/>
              <w:bottom w:val="nil"/>
              <w:right w:val="nil"/>
            </w:tcBorders>
            <w:tcMar>
              <w:top w:w="120" w:type="dxa"/>
              <w:left w:w="120" w:type="dxa"/>
              <w:bottom w:w="120" w:type="dxa"/>
              <w:right w:w="120" w:type="dxa"/>
            </w:tcMar>
          </w:tcPr>
          <w:p w14:paraId="00000144" w14:textId="77777777" w:rsidR="001D6AF2" w:rsidRDefault="00B40FB0">
            <w:pPr>
              <w:widowControl w:val="0"/>
              <w:spacing w:after="280" w:line="342" w:lineRule="auto"/>
              <w:jc w:val="right"/>
              <w:rPr>
                <w:color w:val="777777"/>
                <w:sz w:val="20"/>
                <w:szCs w:val="20"/>
              </w:rPr>
            </w:pPr>
            <w:r>
              <w:rPr>
                <w:color w:val="777777"/>
                <w:sz w:val="20"/>
                <w:szCs w:val="20"/>
              </w:rPr>
              <w:t>1</w:t>
            </w:r>
          </w:p>
        </w:tc>
      </w:tr>
      <w:tr w:rsidR="001D6AF2" w14:paraId="0D3C2C0B" w14:textId="77777777">
        <w:tc>
          <w:tcPr>
            <w:tcW w:w="1128" w:type="dxa"/>
            <w:tcBorders>
              <w:top w:val="single" w:sz="6" w:space="0" w:color="000000"/>
              <w:left w:val="nil"/>
              <w:bottom w:val="nil"/>
              <w:right w:val="nil"/>
            </w:tcBorders>
            <w:tcMar>
              <w:top w:w="120" w:type="dxa"/>
              <w:left w:w="120" w:type="dxa"/>
              <w:bottom w:w="120" w:type="dxa"/>
              <w:right w:w="120" w:type="dxa"/>
            </w:tcMar>
          </w:tcPr>
          <w:p w14:paraId="00000145" w14:textId="77777777" w:rsidR="001D6AF2" w:rsidRDefault="00B40FB0">
            <w:pPr>
              <w:widowControl w:val="0"/>
              <w:spacing w:after="280" w:line="342" w:lineRule="auto"/>
              <w:rPr>
                <w:color w:val="777777"/>
                <w:sz w:val="20"/>
                <w:szCs w:val="20"/>
              </w:rPr>
            </w:pPr>
            <w:r>
              <w:rPr>
                <w:color w:val="777777"/>
                <w:sz w:val="20"/>
                <w:szCs w:val="20"/>
              </w:rPr>
              <w:t>video</w:t>
            </w:r>
          </w:p>
        </w:tc>
        <w:tc>
          <w:tcPr>
            <w:tcW w:w="1128" w:type="dxa"/>
            <w:tcBorders>
              <w:top w:val="single" w:sz="6" w:space="0" w:color="000000"/>
              <w:left w:val="nil"/>
              <w:bottom w:val="nil"/>
              <w:right w:val="nil"/>
            </w:tcBorders>
            <w:tcMar>
              <w:top w:w="120" w:type="dxa"/>
              <w:left w:w="120" w:type="dxa"/>
              <w:bottom w:w="120" w:type="dxa"/>
              <w:right w:w="120" w:type="dxa"/>
            </w:tcMar>
          </w:tcPr>
          <w:p w14:paraId="00000146" w14:textId="77777777" w:rsidR="001D6AF2" w:rsidRDefault="00B40FB0">
            <w:pPr>
              <w:widowControl w:val="0"/>
              <w:spacing w:after="280" w:line="342" w:lineRule="auto"/>
              <w:jc w:val="right"/>
              <w:rPr>
                <w:color w:val="777777"/>
                <w:sz w:val="20"/>
                <w:szCs w:val="20"/>
              </w:rPr>
            </w:pPr>
            <w:r>
              <w:rPr>
                <w:color w:val="777777"/>
                <w:sz w:val="20"/>
                <w:szCs w:val="20"/>
              </w:rPr>
              <w:t>0.59</w:t>
            </w:r>
          </w:p>
        </w:tc>
        <w:tc>
          <w:tcPr>
            <w:tcW w:w="1128" w:type="dxa"/>
            <w:tcBorders>
              <w:top w:val="single" w:sz="6" w:space="0" w:color="000000"/>
              <w:left w:val="nil"/>
              <w:bottom w:val="nil"/>
              <w:right w:val="nil"/>
            </w:tcBorders>
            <w:tcMar>
              <w:top w:w="120" w:type="dxa"/>
              <w:left w:w="120" w:type="dxa"/>
              <w:bottom w:w="120" w:type="dxa"/>
              <w:right w:w="120" w:type="dxa"/>
            </w:tcMar>
          </w:tcPr>
          <w:p w14:paraId="00000147" w14:textId="77777777" w:rsidR="001D6AF2" w:rsidRDefault="00B40FB0">
            <w:pPr>
              <w:widowControl w:val="0"/>
              <w:spacing w:after="280" w:line="342" w:lineRule="auto"/>
              <w:jc w:val="right"/>
              <w:rPr>
                <w:color w:val="777777"/>
                <w:sz w:val="20"/>
                <w:szCs w:val="20"/>
              </w:rPr>
            </w:pPr>
            <w:r>
              <w:rPr>
                <w:color w:val="777777"/>
                <w:sz w:val="20"/>
                <w:szCs w:val="20"/>
              </w:rPr>
              <w:t>0.49</w:t>
            </w:r>
          </w:p>
        </w:tc>
        <w:tc>
          <w:tcPr>
            <w:tcW w:w="1129" w:type="dxa"/>
            <w:tcBorders>
              <w:top w:val="single" w:sz="6" w:space="0" w:color="000000"/>
              <w:left w:val="nil"/>
              <w:bottom w:val="nil"/>
              <w:right w:val="nil"/>
            </w:tcBorders>
            <w:tcMar>
              <w:top w:w="120" w:type="dxa"/>
              <w:left w:w="120" w:type="dxa"/>
              <w:bottom w:w="120" w:type="dxa"/>
              <w:right w:w="120" w:type="dxa"/>
            </w:tcMar>
          </w:tcPr>
          <w:p w14:paraId="00000148" w14:textId="77777777" w:rsidR="001D6AF2" w:rsidRDefault="00B40FB0">
            <w:pPr>
              <w:widowControl w:val="0"/>
              <w:spacing w:after="280" w:line="342" w:lineRule="auto"/>
              <w:jc w:val="right"/>
              <w:rPr>
                <w:color w:val="777777"/>
                <w:sz w:val="20"/>
                <w:szCs w:val="20"/>
              </w:rPr>
            </w:pPr>
            <w:r>
              <w:rPr>
                <w:color w:val="777777"/>
                <w:sz w:val="20"/>
                <w:szCs w:val="20"/>
              </w:rPr>
              <w:t>0</w:t>
            </w:r>
          </w:p>
        </w:tc>
        <w:tc>
          <w:tcPr>
            <w:tcW w:w="1129" w:type="dxa"/>
            <w:tcBorders>
              <w:top w:val="single" w:sz="6" w:space="0" w:color="000000"/>
              <w:left w:val="nil"/>
              <w:bottom w:val="nil"/>
              <w:right w:val="nil"/>
            </w:tcBorders>
            <w:tcMar>
              <w:top w:w="120" w:type="dxa"/>
              <w:left w:w="120" w:type="dxa"/>
              <w:bottom w:w="120" w:type="dxa"/>
              <w:right w:w="120" w:type="dxa"/>
            </w:tcMar>
          </w:tcPr>
          <w:p w14:paraId="00000149" w14:textId="77777777" w:rsidR="001D6AF2" w:rsidRDefault="00B40FB0">
            <w:pPr>
              <w:widowControl w:val="0"/>
              <w:spacing w:after="280" w:line="342" w:lineRule="auto"/>
              <w:jc w:val="right"/>
              <w:rPr>
                <w:color w:val="777777"/>
                <w:sz w:val="20"/>
                <w:szCs w:val="20"/>
              </w:rPr>
            </w:pPr>
            <w:r>
              <w:rPr>
                <w:color w:val="777777"/>
                <w:sz w:val="20"/>
                <w:szCs w:val="20"/>
              </w:rPr>
              <w:t>0.0</w:t>
            </w:r>
          </w:p>
        </w:tc>
        <w:tc>
          <w:tcPr>
            <w:tcW w:w="1129" w:type="dxa"/>
            <w:tcBorders>
              <w:top w:val="single" w:sz="6" w:space="0" w:color="000000"/>
              <w:left w:val="nil"/>
              <w:bottom w:val="nil"/>
              <w:right w:val="nil"/>
            </w:tcBorders>
            <w:tcMar>
              <w:top w:w="120" w:type="dxa"/>
              <w:left w:w="120" w:type="dxa"/>
              <w:bottom w:w="120" w:type="dxa"/>
              <w:right w:w="120" w:type="dxa"/>
            </w:tcMar>
          </w:tcPr>
          <w:p w14:paraId="0000014A" w14:textId="77777777" w:rsidR="001D6AF2" w:rsidRDefault="00B40FB0">
            <w:pPr>
              <w:widowControl w:val="0"/>
              <w:spacing w:after="280" w:line="342" w:lineRule="auto"/>
              <w:jc w:val="right"/>
              <w:rPr>
                <w:color w:val="777777"/>
                <w:sz w:val="20"/>
                <w:szCs w:val="20"/>
              </w:rPr>
            </w:pPr>
            <w:r>
              <w:rPr>
                <w:color w:val="777777"/>
                <w:sz w:val="20"/>
                <w:szCs w:val="20"/>
              </w:rPr>
              <w:t>1</w:t>
            </w:r>
          </w:p>
        </w:tc>
        <w:tc>
          <w:tcPr>
            <w:tcW w:w="1129" w:type="dxa"/>
            <w:tcBorders>
              <w:top w:val="single" w:sz="6" w:space="0" w:color="000000"/>
              <w:left w:val="nil"/>
              <w:bottom w:val="nil"/>
              <w:right w:val="nil"/>
            </w:tcBorders>
            <w:tcMar>
              <w:top w:w="120" w:type="dxa"/>
              <w:left w:w="120" w:type="dxa"/>
              <w:bottom w:w="120" w:type="dxa"/>
              <w:right w:w="120" w:type="dxa"/>
            </w:tcMar>
          </w:tcPr>
          <w:p w14:paraId="0000014B" w14:textId="77777777" w:rsidR="001D6AF2" w:rsidRDefault="00B40FB0">
            <w:pPr>
              <w:widowControl w:val="0"/>
              <w:spacing w:after="280" w:line="342" w:lineRule="auto"/>
              <w:jc w:val="right"/>
              <w:rPr>
                <w:color w:val="777777"/>
                <w:sz w:val="20"/>
                <w:szCs w:val="20"/>
              </w:rPr>
            </w:pPr>
            <w:r>
              <w:rPr>
                <w:color w:val="777777"/>
                <w:sz w:val="20"/>
                <w:szCs w:val="20"/>
              </w:rPr>
              <w:t>1.0</w:t>
            </w:r>
          </w:p>
        </w:tc>
        <w:tc>
          <w:tcPr>
            <w:tcW w:w="1129" w:type="dxa"/>
            <w:tcBorders>
              <w:top w:val="single" w:sz="6" w:space="0" w:color="000000"/>
              <w:left w:val="nil"/>
              <w:bottom w:val="nil"/>
              <w:right w:val="nil"/>
            </w:tcBorders>
            <w:tcMar>
              <w:top w:w="120" w:type="dxa"/>
              <w:left w:w="120" w:type="dxa"/>
              <w:bottom w:w="120" w:type="dxa"/>
              <w:right w:w="120" w:type="dxa"/>
            </w:tcMar>
          </w:tcPr>
          <w:p w14:paraId="0000014C" w14:textId="77777777" w:rsidR="001D6AF2" w:rsidRDefault="00B40FB0">
            <w:pPr>
              <w:widowControl w:val="0"/>
              <w:spacing w:after="280" w:line="342" w:lineRule="auto"/>
              <w:jc w:val="right"/>
              <w:rPr>
                <w:color w:val="777777"/>
                <w:sz w:val="20"/>
                <w:szCs w:val="20"/>
              </w:rPr>
            </w:pPr>
            <w:r>
              <w:rPr>
                <w:color w:val="777777"/>
                <w:sz w:val="20"/>
                <w:szCs w:val="20"/>
              </w:rPr>
              <w:t>1</w:t>
            </w:r>
          </w:p>
        </w:tc>
      </w:tr>
    </w:tbl>
    <w:p w14:paraId="0000014D" w14:textId="77777777" w:rsidR="001D6AF2" w:rsidRDefault="001D6AF2"/>
    <w:p w14:paraId="0000014E" w14:textId="77777777" w:rsidR="001D6AF2" w:rsidRDefault="00B40FB0">
      <w:sdt>
        <w:sdtPr>
          <w:tag w:val="goog_rdk_130"/>
          <w:id w:val="-1327207234"/>
        </w:sdtPr>
        <w:sdtEndPr/>
        <w:sdtContent>
          <w:r>
            <w:rPr>
              <w:rFonts w:ascii="Arial Unicode MS" w:eastAsia="Arial Unicode MS" w:hAnsi="Arial Unicode MS" w:cs="Arial Unicode MS"/>
            </w:rPr>
            <w:t>在表中我们可以发现腾讯视频所发微博中，最大点赞数为</w:t>
          </w:r>
          <w:r>
            <w:rPr>
              <w:rFonts w:ascii="Arial Unicode MS" w:eastAsia="Arial Unicode MS" w:hAnsi="Arial Unicode MS" w:cs="Arial Unicode MS"/>
            </w:rPr>
            <w:t>433606</w:t>
          </w:r>
          <w:r>
            <w:rPr>
              <w:rFonts w:ascii="Arial Unicode MS" w:eastAsia="Arial Unicode MS" w:hAnsi="Arial Unicode MS" w:cs="Arial Unicode MS"/>
            </w:rPr>
            <w:t>，平均点赞数</w:t>
          </w:r>
          <w:r>
            <w:rPr>
              <w:rFonts w:ascii="Arial Unicode MS" w:eastAsia="Arial Unicode MS" w:hAnsi="Arial Unicode MS" w:cs="Arial Unicode MS"/>
            </w:rPr>
            <w:t>8307.55</w:t>
          </w:r>
          <w:r>
            <w:rPr>
              <w:rFonts w:ascii="Arial Unicode MS" w:eastAsia="Arial Unicode MS" w:hAnsi="Arial Unicode MS" w:cs="Arial Unicode MS"/>
            </w:rPr>
            <w:t>，平均字数</w:t>
          </w:r>
          <w:r>
            <w:rPr>
              <w:rFonts w:ascii="Arial Unicode MS" w:eastAsia="Arial Unicode MS" w:hAnsi="Arial Unicode MS" w:cs="Arial Unicode MS"/>
            </w:rPr>
            <w:t>104.86</w:t>
          </w:r>
          <w:r>
            <w:rPr>
              <w:rFonts w:ascii="Arial Unicode MS" w:eastAsia="Arial Unicode MS" w:hAnsi="Arial Unicode MS" w:cs="Arial Unicode MS"/>
            </w:rPr>
            <w:t>，平均每条微博</w:t>
          </w:r>
          <w:r>
            <w:rPr>
              <w:rFonts w:ascii="Arial Unicode MS" w:eastAsia="Arial Unicode MS" w:hAnsi="Arial Unicode MS" w:cs="Arial Unicode MS"/>
            </w:rPr>
            <w:t>@1.99</w:t>
          </w:r>
          <w:r>
            <w:rPr>
              <w:rFonts w:ascii="Arial Unicode MS" w:eastAsia="Arial Unicode MS" w:hAnsi="Arial Unicode MS" w:cs="Arial Unicode MS"/>
            </w:rPr>
            <w:t>人，平均每条微博下</w:t>
          </w:r>
          <w:r>
            <w:rPr>
              <w:rFonts w:ascii="Arial Unicode MS" w:eastAsia="Arial Unicode MS" w:hAnsi="Arial Unicode MS" w:cs="Arial Unicode MS"/>
            </w:rPr>
            <w:t>511.58</w:t>
          </w:r>
          <w:r>
            <w:rPr>
              <w:rFonts w:ascii="Arial Unicode MS" w:eastAsia="Arial Unicode MS" w:hAnsi="Arial Unicode MS" w:cs="Arial Unicode MS"/>
            </w:rPr>
            <w:t>条评论，</w:t>
          </w:r>
          <w:r>
            <w:rPr>
              <w:rFonts w:ascii="Arial Unicode MS" w:eastAsia="Arial Unicode MS" w:hAnsi="Arial Unicode MS" w:cs="Arial Unicode MS"/>
            </w:rPr>
            <w:t>796.92</w:t>
          </w:r>
          <w:r>
            <w:rPr>
              <w:rFonts w:ascii="Arial Unicode MS" w:eastAsia="Arial Unicode MS" w:hAnsi="Arial Unicode MS" w:cs="Arial Unicode MS"/>
            </w:rPr>
            <w:t>转发，相比于发图片微博更喜欢发视频微博。</w:t>
          </w:r>
        </w:sdtContent>
      </w:sdt>
    </w:p>
    <w:p w14:paraId="0000014F" w14:textId="77777777" w:rsidR="001D6AF2" w:rsidRDefault="001D6AF2"/>
    <w:p w14:paraId="00000150" w14:textId="77777777" w:rsidR="001D6AF2" w:rsidRDefault="00B40FB0">
      <w:r>
        <w:rPr>
          <w:noProof/>
        </w:rPr>
        <w:drawing>
          <wp:inline distT="114300" distB="114300" distL="114300" distR="114300" wp14:anchorId="26A08DC4" wp14:editId="786B54F8">
            <wp:extent cx="5734050" cy="35433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4050" cy="3543300"/>
                    </a:xfrm>
                    <a:prstGeom prst="rect">
                      <a:avLst/>
                    </a:prstGeom>
                    <a:ln/>
                  </pic:spPr>
                </pic:pic>
              </a:graphicData>
            </a:graphic>
          </wp:inline>
        </w:drawing>
      </w:r>
    </w:p>
    <w:p w14:paraId="00000151" w14:textId="77777777" w:rsidR="001D6AF2" w:rsidRDefault="00B40FB0">
      <w:pPr>
        <w:jc w:val="center"/>
      </w:pPr>
      <w:sdt>
        <w:sdtPr>
          <w:tag w:val="goog_rdk_131"/>
          <w:id w:val="333351489"/>
        </w:sdtPr>
        <w:sdtEndPr/>
        <w:sdtContent>
          <w:r>
            <w:rPr>
              <w:rFonts w:ascii="Arial Unicode MS" w:eastAsia="Arial Unicode MS" w:hAnsi="Arial Unicode MS" w:cs="Arial Unicode MS"/>
            </w:rPr>
            <w:t>图</w:t>
          </w:r>
          <w:r>
            <w:rPr>
              <w:rFonts w:ascii="Arial Unicode MS" w:eastAsia="Arial Unicode MS" w:hAnsi="Arial Unicode MS" w:cs="Arial Unicode MS"/>
            </w:rPr>
            <w:t>-</w:t>
          </w:r>
          <w:r>
            <w:rPr>
              <w:rFonts w:ascii="Arial Unicode MS" w:eastAsia="Arial Unicode MS" w:hAnsi="Arial Unicode MS" w:cs="Arial Unicode MS"/>
            </w:rPr>
            <w:t>解释变量与点赞数的关系</w:t>
          </w:r>
        </w:sdtContent>
      </w:sdt>
    </w:p>
    <w:p w14:paraId="00000152" w14:textId="77777777" w:rsidR="001D6AF2" w:rsidRDefault="001D6AF2">
      <w:pPr>
        <w:jc w:val="center"/>
      </w:pPr>
    </w:p>
    <w:p w14:paraId="00000153" w14:textId="77777777" w:rsidR="001D6AF2" w:rsidRDefault="00B40FB0">
      <w:sdt>
        <w:sdtPr>
          <w:tag w:val="goog_rdk_132"/>
          <w:id w:val="1183087802"/>
        </w:sdtPr>
        <w:sdtEndPr/>
        <w:sdtContent>
          <w:r>
            <w:rPr>
              <w:rFonts w:ascii="Arial Unicode MS" w:eastAsia="Arial Unicode MS" w:hAnsi="Arial Unicode MS" w:cs="Arial Unicode MS"/>
            </w:rPr>
            <w:t>从图中我们可以看出评论和转发数与点赞数有很强的线性关系，二发博文字数和</w:t>
          </w:r>
          <w:r>
            <w:rPr>
              <w:rFonts w:ascii="Arial Unicode MS" w:eastAsia="Arial Unicode MS" w:hAnsi="Arial Unicode MS" w:cs="Arial Unicode MS"/>
            </w:rPr>
            <w:t>@</w:t>
          </w:r>
          <w:r>
            <w:rPr>
              <w:rFonts w:ascii="Arial Unicode MS" w:eastAsia="Arial Unicode MS" w:hAnsi="Arial Unicode MS" w:cs="Arial Unicode MS"/>
            </w:rPr>
            <w:t>人数与点赞数的关系并不明显，不过在随后的分析中，由于点赞数的数字量级过大我们对它使用</w:t>
          </w:r>
          <w:r>
            <w:rPr>
              <w:rFonts w:ascii="Arial Unicode MS" w:eastAsia="Arial Unicode MS" w:hAnsi="Arial Unicode MS" w:cs="Arial Unicode MS"/>
            </w:rPr>
            <w:t>log-transform</w:t>
          </w:r>
          <w:r>
            <w:rPr>
              <w:rFonts w:ascii="Arial Unicode MS" w:eastAsia="Arial Unicode MS" w:hAnsi="Arial Unicode MS" w:cs="Arial Unicode MS"/>
            </w:rPr>
            <w:t>。</w:t>
          </w:r>
        </w:sdtContent>
      </w:sdt>
    </w:p>
    <w:p w14:paraId="00000154" w14:textId="77777777" w:rsidR="001D6AF2" w:rsidRDefault="00B40FB0">
      <w:r>
        <w:rPr>
          <w:noProof/>
        </w:rPr>
        <w:lastRenderedPageBreak/>
        <w:drawing>
          <wp:inline distT="114300" distB="114300" distL="114300" distR="114300" wp14:anchorId="48A793D9" wp14:editId="5FDFB915">
            <wp:extent cx="5734050" cy="354330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4050" cy="3543300"/>
                    </a:xfrm>
                    <a:prstGeom prst="rect">
                      <a:avLst/>
                    </a:prstGeom>
                    <a:ln/>
                  </pic:spPr>
                </pic:pic>
              </a:graphicData>
            </a:graphic>
          </wp:inline>
        </w:drawing>
      </w:r>
    </w:p>
    <w:p w14:paraId="00000155" w14:textId="77777777" w:rsidR="001D6AF2" w:rsidRDefault="00B40FB0">
      <w:pPr>
        <w:jc w:val="center"/>
      </w:pPr>
      <w:sdt>
        <w:sdtPr>
          <w:tag w:val="goog_rdk_133"/>
          <w:id w:val="1283226210"/>
        </w:sdtPr>
        <w:sdtEndPr/>
        <w:sdtContent>
          <w:r>
            <w:rPr>
              <w:rFonts w:ascii="Arial Unicode MS" w:eastAsia="Arial Unicode MS" w:hAnsi="Arial Unicode MS" w:cs="Arial Unicode MS"/>
            </w:rPr>
            <w:t>图</w:t>
          </w:r>
          <w:r>
            <w:rPr>
              <w:rFonts w:ascii="Arial Unicode MS" w:eastAsia="Arial Unicode MS" w:hAnsi="Arial Unicode MS" w:cs="Arial Unicode MS"/>
            </w:rPr>
            <w:t>-</w:t>
          </w:r>
          <w:r>
            <w:rPr>
              <w:rFonts w:ascii="Arial Unicode MS" w:eastAsia="Arial Unicode MS" w:hAnsi="Arial Unicode MS" w:cs="Arial Unicode MS"/>
            </w:rPr>
            <w:t>变量间</w:t>
          </w:r>
          <w:r>
            <w:rPr>
              <w:rFonts w:ascii="Arial Unicode MS" w:eastAsia="Arial Unicode MS" w:hAnsi="Arial Unicode MS" w:cs="Arial Unicode MS"/>
            </w:rPr>
            <w:t>correlation</w:t>
          </w:r>
        </w:sdtContent>
      </w:sdt>
    </w:p>
    <w:p w14:paraId="00000156" w14:textId="77777777" w:rsidR="001D6AF2" w:rsidRDefault="00B40FB0">
      <w:sdt>
        <w:sdtPr>
          <w:tag w:val="goog_rdk_134"/>
          <w:id w:val="1868719505"/>
        </w:sdtPr>
        <w:sdtEndPr/>
        <w:sdtContent>
          <w:r>
            <w:rPr>
              <w:rFonts w:ascii="Arial Unicode MS" w:eastAsia="Arial Unicode MS" w:hAnsi="Arial Unicode MS" w:cs="Arial Unicode MS"/>
            </w:rPr>
            <w:t>从图中我们可以看到变量间的相关性，评论转发和点赞数呈现强相关，不过我们研究的问题是如何获取更多的点赞数，这种强相关会对我们的模型产生影响，在随后的分析中，剔除评论数和转发数。</w:t>
          </w:r>
        </w:sdtContent>
      </w:sdt>
    </w:p>
    <w:p w14:paraId="00000157" w14:textId="77777777" w:rsidR="001D6AF2" w:rsidRDefault="001D6AF2"/>
    <w:p w14:paraId="00000158" w14:textId="77777777" w:rsidR="001D6AF2" w:rsidRDefault="00B40FB0">
      <w:sdt>
        <w:sdtPr>
          <w:tag w:val="goog_rdk_135"/>
          <w:id w:val="-699162647"/>
        </w:sdtPr>
        <w:sdtEndPr/>
        <w:sdtContent>
          <w:r>
            <w:rPr>
              <w:rFonts w:ascii="Arial Unicode MS" w:eastAsia="Arial Unicode MS" w:hAnsi="Arial Unicode MS" w:cs="Arial Unicode MS"/>
            </w:rPr>
            <w:t>通过调试我们最终拟合的线性模型如下：</w:t>
          </w:r>
        </w:sdtContent>
      </w:sdt>
    </w:p>
    <w:p w14:paraId="00000159" w14:textId="77777777" w:rsidR="001D6AF2" w:rsidRDefault="001D6AF2"/>
    <w:p w14:paraId="0000015A" w14:textId="77777777" w:rsidR="001D6AF2" w:rsidRPr="00B40FB0" w:rsidRDefault="00B40FB0">
      <w:pPr>
        <w:jc w:val="center"/>
        <w:rPr>
          <w:lang w:val="en-US"/>
        </w:rPr>
      </w:pPr>
      <w:r w:rsidRPr="00B40FB0">
        <w:rPr>
          <w:lang w:val="en-US"/>
        </w:rPr>
        <w:t>log(like) ~ log(words)  + a</w:t>
      </w:r>
      <w:r w:rsidRPr="00B40FB0">
        <w:rPr>
          <w:lang w:val="en-US"/>
        </w:rPr>
        <w:t>t_num + video + tools +picture+original</w:t>
      </w:r>
    </w:p>
    <w:p w14:paraId="0000015B" w14:textId="77777777" w:rsidR="001D6AF2" w:rsidRPr="00B40FB0" w:rsidRDefault="001D6AF2">
      <w:pPr>
        <w:rPr>
          <w:lang w:val="en-US"/>
        </w:rPr>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D6AF2" w14:paraId="0DBC48E3" w14:textId="77777777">
        <w:tc>
          <w:tcPr>
            <w:tcW w:w="1289" w:type="dxa"/>
            <w:tcBorders>
              <w:top w:val="nil"/>
              <w:left w:val="nil"/>
              <w:bottom w:val="single" w:sz="12" w:space="0" w:color="000000"/>
              <w:right w:val="nil"/>
            </w:tcBorders>
            <w:tcMar>
              <w:top w:w="120" w:type="dxa"/>
              <w:left w:w="120" w:type="dxa"/>
              <w:bottom w:w="120" w:type="dxa"/>
              <w:right w:w="120" w:type="dxa"/>
            </w:tcMar>
            <w:vAlign w:val="bottom"/>
          </w:tcPr>
          <w:p w14:paraId="0000015C" w14:textId="77777777" w:rsidR="001D6AF2" w:rsidRDefault="00B40FB0">
            <w:pPr>
              <w:widowControl w:val="0"/>
              <w:spacing w:after="280" w:line="342" w:lineRule="auto"/>
              <w:rPr>
                <w:color w:val="777777"/>
                <w:sz w:val="18"/>
                <w:szCs w:val="18"/>
              </w:rPr>
            </w:pPr>
            <w:r>
              <w:rPr>
                <w:b/>
                <w:color w:val="444444"/>
                <w:sz w:val="18"/>
                <w:szCs w:val="18"/>
              </w:rPr>
              <w:t>term</w:t>
            </w:r>
          </w:p>
        </w:tc>
        <w:tc>
          <w:tcPr>
            <w:tcW w:w="1290" w:type="dxa"/>
            <w:tcBorders>
              <w:top w:val="nil"/>
              <w:left w:val="nil"/>
              <w:bottom w:val="single" w:sz="12" w:space="0" w:color="000000"/>
              <w:right w:val="nil"/>
            </w:tcBorders>
            <w:tcMar>
              <w:top w:w="120" w:type="dxa"/>
              <w:left w:w="120" w:type="dxa"/>
              <w:bottom w:w="120" w:type="dxa"/>
              <w:right w:w="120" w:type="dxa"/>
            </w:tcMar>
            <w:vAlign w:val="bottom"/>
          </w:tcPr>
          <w:p w14:paraId="0000015D" w14:textId="77777777" w:rsidR="001D6AF2" w:rsidRDefault="00B40FB0">
            <w:pPr>
              <w:widowControl w:val="0"/>
              <w:spacing w:after="280" w:line="342" w:lineRule="auto"/>
              <w:jc w:val="right"/>
              <w:rPr>
                <w:color w:val="777777"/>
                <w:sz w:val="18"/>
                <w:szCs w:val="18"/>
              </w:rPr>
            </w:pPr>
            <w:r>
              <w:rPr>
                <w:b/>
                <w:color w:val="444444"/>
                <w:sz w:val="18"/>
                <w:szCs w:val="18"/>
              </w:rPr>
              <w:t>estimate</w:t>
            </w:r>
          </w:p>
        </w:tc>
        <w:tc>
          <w:tcPr>
            <w:tcW w:w="1290" w:type="dxa"/>
            <w:tcBorders>
              <w:top w:val="nil"/>
              <w:left w:val="nil"/>
              <w:bottom w:val="single" w:sz="12" w:space="0" w:color="000000"/>
              <w:right w:val="nil"/>
            </w:tcBorders>
            <w:tcMar>
              <w:top w:w="120" w:type="dxa"/>
              <w:left w:w="120" w:type="dxa"/>
              <w:bottom w:w="120" w:type="dxa"/>
              <w:right w:w="120" w:type="dxa"/>
            </w:tcMar>
            <w:vAlign w:val="bottom"/>
          </w:tcPr>
          <w:p w14:paraId="0000015E" w14:textId="77777777" w:rsidR="001D6AF2" w:rsidRDefault="00B40FB0">
            <w:pPr>
              <w:widowControl w:val="0"/>
              <w:spacing w:after="280" w:line="342" w:lineRule="auto"/>
              <w:jc w:val="right"/>
              <w:rPr>
                <w:color w:val="777777"/>
                <w:sz w:val="18"/>
                <w:szCs w:val="18"/>
              </w:rPr>
            </w:pPr>
            <w:r>
              <w:rPr>
                <w:b/>
                <w:color w:val="444444"/>
                <w:sz w:val="18"/>
                <w:szCs w:val="18"/>
              </w:rPr>
              <w:t>std_error</w:t>
            </w:r>
          </w:p>
        </w:tc>
        <w:tc>
          <w:tcPr>
            <w:tcW w:w="1290" w:type="dxa"/>
            <w:tcBorders>
              <w:top w:val="nil"/>
              <w:left w:val="nil"/>
              <w:bottom w:val="single" w:sz="12" w:space="0" w:color="000000"/>
              <w:right w:val="nil"/>
            </w:tcBorders>
            <w:tcMar>
              <w:top w:w="120" w:type="dxa"/>
              <w:left w:w="120" w:type="dxa"/>
              <w:bottom w:w="120" w:type="dxa"/>
              <w:right w:w="120" w:type="dxa"/>
            </w:tcMar>
            <w:vAlign w:val="bottom"/>
          </w:tcPr>
          <w:p w14:paraId="0000015F" w14:textId="77777777" w:rsidR="001D6AF2" w:rsidRDefault="00B40FB0">
            <w:pPr>
              <w:widowControl w:val="0"/>
              <w:spacing w:after="280" w:line="342" w:lineRule="auto"/>
              <w:jc w:val="right"/>
              <w:rPr>
                <w:color w:val="777777"/>
                <w:sz w:val="18"/>
                <w:szCs w:val="18"/>
              </w:rPr>
            </w:pPr>
            <w:r>
              <w:rPr>
                <w:b/>
                <w:color w:val="444444"/>
                <w:sz w:val="18"/>
                <w:szCs w:val="18"/>
              </w:rPr>
              <w:t>statistic</w:t>
            </w:r>
          </w:p>
        </w:tc>
        <w:tc>
          <w:tcPr>
            <w:tcW w:w="1290" w:type="dxa"/>
            <w:tcBorders>
              <w:top w:val="nil"/>
              <w:left w:val="nil"/>
              <w:bottom w:val="single" w:sz="12" w:space="0" w:color="000000"/>
              <w:right w:val="nil"/>
            </w:tcBorders>
            <w:tcMar>
              <w:top w:w="120" w:type="dxa"/>
              <w:left w:w="120" w:type="dxa"/>
              <w:bottom w:w="120" w:type="dxa"/>
              <w:right w:w="120" w:type="dxa"/>
            </w:tcMar>
            <w:vAlign w:val="bottom"/>
          </w:tcPr>
          <w:p w14:paraId="00000160" w14:textId="77777777" w:rsidR="001D6AF2" w:rsidRDefault="00B40FB0">
            <w:pPr>
              <w:widowControl w:val="0"/>
              <w:spacing w:after="280" w:line="342" w:lineRule="auto"/>
              <w:jc w:val="right"/>
              <w:rPr>
                <w:color w:val="777777"/>
                <w:sz w:val="18"/>
                <w:szCs w:val="18"/>
              </w:rPr>
            </w:pPr>
            <w:r>
              <w:rPr>
                <w:b/>
                <w:color w:val="444444"/>
                <w:sz w:val="18"/>
                <w:szCs w:val="18"/>
              </w:rPr>
              <w:t>p_value</w:t>
            </w:r>
          </w:p>
        </w:tc>
        <w:tc>
          <w:tcPr>
            <w:tcW w:w="1290" w:type="dxa"/>
            <w:tcBorders>
              <w:top w:val="nil"/>
              <w:left w:val="nil"/>
              <w:bottom w:val="single" w:sz="12" w:space="0" w:color="000000"/>
              <w:right w:val="nil"/>
            </w:tcBorders>
            <w:tcMar>
              <w:top w:w="120" w:type="dxa"/>
              <w:left w:w="120" w:type="dxa"/>
              <w:bottom w:w="120" w:type="dxa"/>
              <w:right w:w="120" w:type="dxa"/>
            </w:tcMar>
            <w:vAlign w:val="bottom"/>
          </w:tcPr>
          <w:p w14:paraId="00000161" w14:textId="77777777" w:rsidR="001D6AF2" w:rsidRDefault="00B40FB0">
            <w:pPr>
              <w:widowControl w:val="0"/>
              <w:spacing w:after="280" w:line="342" w:lineRule="auto"/>
              <w:jc w:val="right"/>
              <w:rPr>
                <w:color w:val="777777"/>
                <w:sz w:val="18"/>
                <w:szCs w:val="18"/>
              </w:rPr>
            </w:pPr>
            <w:r>
              <w:rPr>
                <w:b/>
                <w:color w:val="444444"/>
                <w:sz w:val="18"/>
                <w:szCs w:val="18"/>
              </w:rPr>
              <w:t>lower_ci</w:t>
            </w:r>
          </w:p>
        </w:tc>
        <w:tc>
          <w:tcPr>
            <w:tcW w:w="1290" w:type="dxa"/>
            <w:tcBorders>
              <w:top w:val="nil"/>
              <w:left w:val="nil"/>
              <w:bottom w:val="single" w:sz="12" w:space="0" w:color="000000"/>
              <w:right w:val="nil"/>
            </w:tcBorders>
            <w:tcMar>
              <w:top w:w="120" w:type="dxa"/>
              <w:left w:w="120" w:type="dxa"/>
              <w:bottom w:w="120" w:type="dxa"/>
              <w:right w:w="120" w:type="dxa"/>
            </w:tcMar>
            <w:vAlign w:val="bottom"/>
          </w:tcPr>
          <w:p w14:paraId="00000162" w14:textId="77777777" w:rsidR="001D6AF2" w:rsidRDefault="00B40FB0">
            <w:pPr>
              <w:widowControl w:val="0"/>
              <w:spacing w:after="280" w:line="342" w:lineRule="auto"/>
              <w:jc w:val="right"/>
              <w:rPr>
                <w:color w:val="777777"/>
                <w:sz w:val="18"/>
                <w:szCs w:val="18"/>
              </w:rPr>
            </w:pPr>
            <w:r>
              <w:rPr>
                <w:b/>
                <w:color w:val="444444"/>
                <w:sz w:val="18"/>
                <w:szCs w:val="18"/>
              </w:rPr>
              <w:t>upper_ci</w:t>
            </w:r>
          </w:p>
        </w:tc>
      </w:tr>
      <w:tr w:rsidR="001D6AF2" w14:paraId="0B44F5C0" w14:textId="77777777">
        <w:tc>
          <w:tcPr>
            <w:tcW w:w="1289" w:type="dxa"/>
            <w:tcBorders>
              <w:top w:val="single" w:sz="6" w:space="0" w:color="000000"/>
              <w:left w:val="nil"/>
              <w:bottom w:val="nil"/>
              <w:right w:val="nil"/>
            </w:tcBorders>
            <w:tcMar>
              <w:top w:w="120" w:type="dxa"/>
              <w:left w:w="120" w:type="dxa"/>
              <w:bottom w:w="120" w:type="dxa"/>
              <w:right w:w="120" w:type="dxa"/>
            </w:tcMar>
          </w:tcPr>
          <w:p w14:paraId="00000163" w14:textId="77777777" w:rsidR="001D6AF2" w:rsidRDefault="00B40FB0">
            <w:pPr>
              <w:widowControl w:val="0"/>
              <w:spacing w:after="280" w:line="342" w:lineRule="auto"/>
              <w:rPr>
                <w:color w:val="777777"/>
                <w:sz w:val="18"/>
                <w:szCs w:val="18"/>
              </w:rPr>
            </w:pPr>
            <w:r>
              <w:rPr>
                <w:color w:val="777777"/>
                <w:sz w:val="18"/>
                <w:szCs w:val="18"/>
              </w:rPr>
              <w:t>intercept</w:t>
            </w:r>
          </w:p>
        </w:tc>
        <w:tc>
          <w:tcPr>
            <w:tcW w:w="1290" w:type="dxa"/>
            <w:tcBorders>
              <w:top w:val="single" w:sz="6" w:space="0" w:color="000000"/>
              <w:left w:val="nil"/>
              <w:bottom w:val="nil"/>
              <w:right w:val="nil"/>
            </w:tcBorders>
            <w:tcMar>
              <w:top w:w="120" w:type="dxa"/>
              <w:left w:w="120" w:type="dxa"/>
              <w:bottom w:w="120" w:type="dxa"/>
              <w:right w:w="120" w:type="dxa"/>
            </w:tcMar>
          </w:tcPr>
          <w:p w14:paraId="00000164" w14:textId="77777777" w:rsidR="001D6AF2" w:rsidRDefault="00B40FB0">
            <w:pPr>
              <w:widowControl w:val="0"/>
              <w:spacing w:after="280" w:line="342" w:lineRule="auto"/>
              <w:jc w:val="right"/>
              <w:rPr>
                <w:color w:val="777777"/>
                <w:sz w:val="18"/>
                <w:szCs w:val="18"/>
              </w:rPr>
            </w:pPr>
            <w:r>
              <w:rPr>
                <w:color w:val="777777"/>
                <w:sz w:val="18"/>
                <w:szCs w:val="18"/>
              </w:rPr>
              <w:t>7.990</w:t>
            </w:r>
          </w:p>
        </w:tc>
        <w:tc>
          <w:tcPr>
            <w:tcW w:w="1290" w:type="dxa"/>
            <w:tcBorders>
              <w:top w:val="single" w:sz="6" w:space="0" w:color="000000"/>
              <w:left w:val="nil"/>
              <w:bottom w:val="nil"/>
              <w:right w:val="nil"/>
            </w:tcBorders>
            <w:tcMar>
              <w:top w:w="120" w:type="dxa"/>
              <w:left w:w="120" w:type="dxa"/>
              <w:bottom w:w="120" w:type="dxa"/>
              <w:right w:w="120" w:type="dxa"/>
            </w:tcMar>
          </w:tcPr>
          <w:p w14:paraId="00000165" w14:textId="77777777" w:rsidR="001D6AF2" w:rsidRDefault="00B40FB0">
            <w:pPr>
              <w:widowControl w:val="0"/>
              <w:spacing w:after="280" w:line="342" w:lineRule="auto"/>
              <w:jc w:val="right"/>
              <w:rPr>
                <w:color w:val="777777"/>
                <w:sz w:val="18"/>
                <w:szCs w:val="18"/>
              </w:rPr>
            </w:pPr>
            <w:r>
              <w:rPr>
                <w:color w:val="777777"/>
                <w:sz w:val="18"/>
                <w:szCs w:val="18"/>
              </w:rPr>
              <w:t>0.697</w:t>
            </w:r>
          </w:p>
        </w:tc>
        <w:tc>
          <w:tcPr>
            <w:tcW w:w="1290" w:type="dxa"/>
            <w:tcBorders>
              <w:top w:val="single" w:sz="6" w:space="0" w:color="000000"/>
              <w:left w:val="nil"/>
              <w:bottom w:val="nil"/>
              <w:right w:val="nil"/>
            </w:tcBorders>
            <w:tcMar>
              <w:top w:w="120" w:type="dxa"/>
              <w:left w:w="120" w:type="dxa"/>
              <w:bottom w:w="120" w:type="dxa"/>
              <w:right w:w="120" w:type="dxa"/>
            </w:tcMar>
          </w:tcPr>
          <w:p w14:paraId="00000166" w14:textId="77777777" w:rsidR="001D6AF2" w:rsidRDefault="00B40FB0">
            <w:pPr>
              <w:widowControl w:val="0"/>
              <w:spacing w:after="280" w:line="342" w:lineRule="auto"/>
              <w:jc w:val="right"/>
              <w:rPr>
                <w:color w:val="777777"/>
                <w:sz w:val="18"/>
                <w:szCs w:val="18"/>
              </w:rPr>
            </w:pPr>
            <w:r>
              <w:rPr>
                <w:color w:val="777777"/>
                <w:sz w:val="18"/>
                <w:szCs w:val="18"/>
              </w:rPr>
              <w:t>11.467</w:t>
            </w:r>
          </w:p>
        </w:tc>
        <w:tc>
          <w:tcPr>
            <w:tcW w:w="1290" w:type="dxa"/>
            <w:tcBorders>
              <w:top w:val="single" w:sz="6" w:space="0" w:color="000000"/>
              <w:left w:val="nil"/>
              <w:bottom w:val="nil"/>
              <w:right w:val="nil"/>
            </w:tcBorders>
            <w:tcMar>
              <w:top w:w="120" w:type="dxa"/>
              <w:left w:w="120" w:type="dxa"/>
              <w:bottom w:w="120" w:type="dxa"/>
              <w:right w:w="120" w:type="dxa"/>
            </w:tcMar>
          </w:tcPr>
          <w:p w14:paraId="00000167" w14:textId="77777777" w:rsidR="001D6AF2" w:rsidRDefault="00B40FB0">
            <w:pPr>
              <w:widowControl w:val="0"/>
              <w:spacing w:after="280" w:line="342" w:lineRule="auto"/>
              <w:jc w:val="right"/>
              <w:rPr>
                <w:color w:val="777777"/>
                <w:sz w:val="18"/>
                <w:szCs w:val="18"/>
              </w:rPr>
            </w:pPr>
            <w:r>
              <w:rPr>
                <w:color w:val="777777"/>
                <w:sz w:val="18"/>
                <w:szCs w:val="18"/>
              </w:rPr>
              <w:t>0.000</w:t>
            </w:r>
          </w:p>
        </w:tc>
        <w:tc>
          <w:tcPr>
            <w:tcW w:w="1290" w:type="dxa"/>
            <w:tcBorders>
              <w:top w:val="single" w:sz="6" w:space="0" w:color="000000"/>
              <w:left w:val="nil"/>
              <w:bottom w:val="nil"/>
              <w:right w:val="nil"/>
            </w:tcBorders>
            <w:tcMar>
              <w:top w:w="120" w:type="dxa"/>
              <w:left w:w="120" w:type="dxa"/>
              <w:bottom w:w="120" w:type="dxa"/>
              <w:right w:w="120" w:type="dxa"/>
            </w:tcMar>
          </w:tcPr>
          <w:p w14:paraId="00000168" w14:textId="77777777" w:rsidR="001D6AF2" w:rsidRDefault="00B40FB0">
            <w:pPr>
              <w:widowControl w:val="0"/>
              <w:spacing w:after="280" w:line="342" w:lineRule="auto"/>
              <w:jc w:val="right"/>
              <w:rPr>
                <w:color w:val="777777"/>
                <w:sz w:val="18"/>
                <w:szCs w:val="18"/>
              </w:rPr>
            </w:pPr>
            <w:r>
              <w:rPr>
                <w:color w:val="777777"/>
                <w:sz w:val="18"/>
                <w:szCs w:val="18"/>
              </w:rPr>
              <w:t>6.623</w:t>
            </w:r>
          </w:p>
        </w:tc>
        <w:tc>
          <w:tcPr>
            <w:tcW w:w="1290" w:type="dxa"/>
            <w:tcBorders>
              <w:top w:val="single" w:sz="6" w:space="0" w:color="000000"/>
              <w:left w:val="nil"/>
              <w:bottom w:val="nil"/>
              <w:right w:val="nil"/>
            </w:tcBorders>
            <w:tcMar>
              <w:top w:w="120" w:type="dxa"/>
              <w:left w:w="120" w:type="dxa"/>
              <w:bottom w:w="120" w:type="dxa"/>
              <w:right w:w="120" w:type="dxa"/>
            </w:tcMar>
          </w:tcPr>
          <w:p w14:paraId="00000169" w14:textId="77777777" w:rsidR="001D6AF2" w:rsidRDefault="00B40FB0">
            <w:pPr>
              <w:widowControl w:val="0"/>
              <w:spacing w:after="280" w:line="342" w:lineRule="auto"/>
              <w:jc w:val="right"/>
              <w:rPr>
                <w:color w:val="777777"/>
                <w:sz w:val="18"/>
                <w:szCs w:val="18"/>
              </w:rPr>
            </w:pPr>
            <w:r>
              <w:rPr>
                <w:color w:val="777777"/>
                <w:sz w:val="18"/>
                <w:szCs w:val="18"/>
              </w:rPr>
              <w:t>9.357</w:t>
            </w:r>
          </w:p>
        </w:tc>
      </w:tr>
      <w:tr w:rsidR="001D6AF2" w14:paraId="6F946C96" w14:textId="77777777">
        <w:tc>
          <w:tcPr>
            <w:tcW w:w="1289" w:type="dxa"/>
            <w:tcBorders>
              <w:top w:val="single" w:sz="6" w:space="0" w:color="000000"/>
              <w:left w:val="nil"/>
              <w:bottom w:val="nil"/>
              <w:right w:val="nil"/>
            </w:tcBorders>
            <w:tcMar>
              <w:top w:w="120" w:type="dxa"/>
              <w:left w:w="120" w:type="dxa"/>
              <w:bottom w:w="120" w:type="dxa"/>
              <w:right w:w="120" w:type="dxa"/>
            </w:tcMar>
          </w:tcPr>
          <w:p w14:paraId="0000016A" w14:textId="77777777" w:rsidR="001D6AF2" w:rsidRDefault="00B40FB0">
            <w:pPr>
              <w:widowControl w:val="0"/>
              <w:spacing w:after="280" w:line="342" w:lineRule="auto"/>
              <w:rPr>
                <w:color w:val="777777"/>
                <w:sz w:val="18"/>
                <w:szCs w:val="18"/>
              </w:rPr>
            </w:pPr>
            <w:r>
              <w:rPr>
                <w:color w:val="777777"/>
                <w:sz w:val="18"/>
                <w:szCs w:val="18"/>
              </w:rPr>
              <w:t>log(words)</w:t>
            </w:r>
          </w:p>
        </w:tc>
        <w:tc>
          <w:tcPr>
            <w:tcW w:w="1290" w:type="dxa"/>
            <w:tcBorders>
              <w:top w:val="single" w:sz="6" w:space="0" w:color="000000"/>
              <w:left w:val="nil"/>
              <w:bottom w:val="nil"/>
              <w:right w:val="nil"/>
            </w:tcBorders>
            <w:tcMar>
              <w:top w:w="120" w:type="dxa"/>
              <w:left w:w="120" w:type="dxa"/>
              <w:bottom w:w="120" w:type="dxa"/>
              <w:right w:w="120" w:type="dxa"/>
            </w:tcMar>
          </w:tcPr>
          <w:p w14:paraId="0000016B" w14:textId="77777777" w:rsidR="001D6AF2" w:rsidRDefault="00B40FB0">
            <w:pPr>
              <w:widowControl w:val="0"/>
              <w:spacing w:after="280" w:line="342" w:lineRule="auto"/>
              <w:jc w:val="right"/>
              <w:rPr>
                <w:color w:val="777777"/>
                <w:sz w:val="18"/>
                <w:szCs w:val="18"/>
              </w:rPr>
            </w:pPr>
            <w:r>
              <w:rPr>
                <w:color w:val="777777"/>
                <w:sz w:val="18"/>
                <w:szCs w:val="18"/>
              </w:rPr>
              <w:t>-0.284</w:t>
            </w:r>
          </w:p>
        </w:tc>
        <w:tc>
          <w:tcPr>
            <w:tcW w:w="1290" w:type="dxa"/>
            <w:tcBorders>
              <w:top w:val="single" w:sz="6" w:space="0" w:color="000000"/>
              <w:left w:val="nil"/>
              <w:bottom w:val="nil"/>
              <w:right w:val="nil"/>
            </w:tcBorders>
            <w:tcMar>
              <w:top w:w="120" w:type="dxa"/>
              <w:left w:w="120" w:type="dxa"/>
              <w:bottom w:w="120" w:type="dxa"/>
              <w:right w:w="120" w:type="dxa"/>
            </w:tcMar>
          </w:tcPr>
          <w:p w14:paraId="0000016C" w14:textId="77777777" w:rsidR="001D6AF2" w:rsidRDefault="00B40FB0">
            <w:pPr>
              <w:widowControl w:val="0"/>
              <w:spacing w:after="280" w:line="342" w:lineRule="auto"/>
              <w:jc w:val="right"/>
              <w:rPr>
                <w:color w:val="777777"/>
                <w:sz w:val="18"/>
                <w:szCs w:val="18"/>
              </w:rPr>
            </w:pPr>
            <w:r>
              <w:rPr>
                <w:color w:val="777777"/>
                <w:sz w:val="18"/>
                <w:szCs w:val="18"/>
              </w:rPr>
              <w:t>0.120</w:t>
            </w:r>
          </w:p>
        </w:tc>
        <w:tc>
          <w:tcPr>
            <w:tcW w:w="1290" w:type="dxa"/>
            <w:tcBorders>
              <w:top w:val="single" w:sz="6" w:space="0" w:color="000000"/>
              <w:left w:val="nil"/>
              <w:bottom w:val="nil"/>
              <w:right w:val="nil"/>
            </w:tcBorders>
            <w:tcMar>
              <w:top w:w="120" w:type="dxa"/>
              <w:left w:w="120" w:type="dxa"/>
              <w:bottom w:w="120" w:type="dxa"/>
              <w:right w:w="120" w:type="dxa"/>
            </w:tcMar>
          </w:tcPr>
          <w:p w14:paraId="0000016D" w14:textId="77777777" w:rsidR="001D6AF2" w:rsidRDefault="00B40FB0">
            <w:pPr>
              <w:widowControl w:val="0"/>
              <w:spacing w:after="280" w:line="342" w:lineRule="auto"/>
              <w:jc w:val="right"/>
              <w:rPr>
                <w:color w:val="777777"/>
                <w:sz w:val="18"/>
                <w:szCs w:val="18"/>
              </w:rPr>
            </w:pPr>
            <w:r>
              <w:rPr>
                <w:color w:val="777777"/>
                <w:sz w:val="18"/>
                <w:szCs w:val="18"/>
              </w:rPr>
              <w:t>-2.363</w:t>
            </w:r>
          </w:p>
        </w:tc>
        <w:tc>
          <w:tcPr>
            <w:tcW w:w="1290" w:type="dxa"/>
            <w:tcBorders>
              <w:top w:val="single" w:sz="6" w:space="0" w:color="000000"/>
              <w:left w:val="nil"/>
              <w:bottom w:val="nil"/>
              <w:right w:val="nil"/>
            </w:tcBorders>
            <w:tcMar>
              <w:top w:w="120" w:type="dxa"/>
              <w:left w:w="120" w:type="dxa"/>
              <w:bottom w:w="120" w:type="dxa"/>
              <w:right w:w="120" w:type="dxa"/>
            </w:tcMar>
          </w:tcPr>
          <w:p w14:paraId="0000016E" w14:textId="77777777" w:rsidR="001D6AF2" w:rsidRDefault="00B40FB0">
            <w:pPr>
              <w:widowControl w:val="0"/>
              <w:spacing w:after="280" w:line="342" w:lineRule="auto"/>
              <w:jc w:val="right"/>
              <w:rPr>
                <w:color w:val="777777"/>
                <w:sz w:val="18"/>
                <w:szCs w:val="18"/>
              </w:rPr>
            </w:pPr>
            <w:r>
              <w:rPr>
                <w:color w:val="777777"/>
                <w:sz w:val="18"/>
                <w:szCs w:val="18"/>
              </w:rPr>
              <w:t>0.018</w:t>
            </w:r>
          </w:p>
        </w:tc>
        <w:tc>
          <w:tcPr>
            <w:tcW w:w="1290" w:type="dxa"/>
            <w:tcBorders>
              <w:top w:val="single" w:sz="6" w:space="0" w:color="000000"/>
              <w:left w:val="nil"/>
              <w:bottom w:val="nil"/>
              <w:right w:val="nil"/>
            </w:tcBorders>
            <w:tcMar>
              <w:top w:w="120" w:type="dxa"/>
              <w:left w:w="120" w:type="dxa"/>
              <w:bottom w:w="120" w:type="dxa"/>
              <w:right w:w="120" w:type="dxa"/>
            </w:tcMar>
          </w:tcPr>
          <w:p w14:paraId="0000016F" w14:textId="77777777" w:rsidR="001D6AF2" w:rsidRDefault="00B40FB0">
            <w:pPr>
              <w:widowControl w:val="0"/>
              <w:spacing w:after="280" w:line="342" w:lineRule="auto"/>
              <w:jc w:val="right"/>
              <w:rPr>
                <w:color w:val="777777"/>
                <w:sz w:val="18"/>
                <w:szCs w:val="18"/>
              </w:rPr>
            </w:pPr>
            <w:r>
              <w:rPr>
                <w:color w:val="777777"/>
                <w:sz w:val="18"/>
                <w:szCs w:val="18"/>
              </w:rPr>
              <w:t>-0.519</w:t>
            </w:r>
          </w:p>
        </w:tc>
        <w:tc>
          <w:tcPr>
            <w:tcW w:w="1290" w:type="dxa"/>
            <w:tcBorders>
              <w:top w:val="single" w:sz="6" w:space="0" w:color="000000"/>
              <w:left w:val="nil"/>
              <w:bottom w:val="nil"/>
              <w:right w:val="nil"/>
            </w:tcBorders>
            <w:tcMar>
              <w:top w:w="120" w:type="dxa"/>
              <w:left w:w="120" w:type="dxa"/>
              <w:bottom w:w="120" w:type="dxa"/>
              <w:right w:w="120" w:type="dxa"/>
            </w:tcMar>
          </w:tcPr>
          <w:p w14:paraId="00000170" w14:textId="77777777" w:rsidR="001D6AF2" w:rsidRDefault="00B40FB0">
            <w:pPr>
              <w:widowControl w:val="0"/>
              <w:spacing w:after="280" w:line="342" w:lineRule="auto"/>
              <w:jc w:val="right"/>
              <w:rPr>
                <w:color w:val="777777"/>
                <w:sz w:val="18"/>
                <w:szCs w:val="18"/>
              </w:rPr>
            </w:pPr>
            <w:r>
              <w:rPr>
                <w:color w:val="777777"/>
                <w:sz w:val="18"/>
                <w:szCs w:val="18"/>
              </w:rPr>
              <w:t>-0.048</w:t>
            </w:r>
          </w:p>
        </w:tc>
      </w:tr>
      <w:tr w:rsidR="001D6AF2" w14:paraId="2C16AC48" w14:textId="77777777">
        <w:tc>
          <w:tcPr>
            <w:tcW w:w="1289" w:type="dxa"/>
            <w:tcBorders>
              <w:top w:val="single" w:sz="6" w:space="0" w:color="000000"/>
              <w:left w:val="nil"/>
              <w:bottom w:val="nil"/>
              <w:right w:val="nil"/>
            </w:tcBorders>
            <w:tcMar>
              <w:top w:w="120" w:type="dxa"/>
              <w:left w:w="120" w:type="dxa"/>
              <w:bottom w:w="120" w:type="dxa"/>
              <w:right w:w="120" w:type="dxa"/>
            </w:tcMar>
          </w:tcPr>
          <w:p w14:paraId="00000171" w14:textId="77777777" w:rsidR="001D6AF2" w:rsidRDefault="00B40FB0">
            <w:pPr>
              <w:widowControl w:val="0"/>
              <w:spacing w:after="280" w:line="342" w:lineRule="auto"/>
              <w:rPr>
                <w:color w:val="777777"/>
                <w:sz w:val="18"/>
                <w:szCs w:val="18"/>
              </w:rPr>
            </w:pPr>
            <w:r>
              <w:rPr>
                <w:color w:val="777777"/>
                <w:sz w:val="18"/>
                <w:szCs w:val="18"/>
              </w:rPr>
              <w:t>at_num</w:t>
            </w:r>
          </w:p>
        </w:tc>
        <w:tc>
          <w:tcPr>
            <w:tcW w:w="1290" w:type="dxa"/>
            <w:tcBorders>
              <w:top w:val="single" w:sz="6" w:space="0" w:color="000000"/>
              <w:left w:val="nil"/>
              <w:bottom w:val="nil"/>
              <w:right w:val="nil"/>
            </w:tcBorders>
            <w:tcMar>
              <w:top w:w="120" w:type="dxa"/>
              <w:left w:w="120" w:type="dxa"/>
              <w:bottom w:w="120" w:type="dxa"/>
              <w:right w:w="120" w:type="dxa"/>
            </w:tcMar>
          </w:tcPr>
          <w:p w14:paraId="00000172" w14:textId="77777777" w:rsidR="001D6AF2" w:rsidRDefault="00B40FB0">
            <w:pPr>
              <w:widowControl w:val="0"/>
              <w:spacing w:after="280" w:line="342" w:lineRule="auto"/>
              <w:jc w:val="right"/>
              <w:rPr>
                <w:color w:val="777777"/>
                <w:sz w:val="18"/>
                <w:szCs w:val="18"/>
              </w:rPr>
            </w:pPr>
            <w:r>
              <w:rPr>
                <w:color w:val="777777"/>
                <w:sz w:val="18"/>
                <w:szCs w:val="18"/>
              </w:rPr>
              <w:t>0.151</w:t>
            </w:r>
          </w:p>
        </w:tc>
        <w:tc>
          <w:tcPr>
            <w:tcW w:w="1290" w:type="dxa"/>
            <w:tcBorders>
              <w:top w:val="single" w:sz="6" w:space="0" w:color="000000"/>
              <w:left w:val="nil"/>
              <w:bottom w:val="nil"/>
              <w:right w:val="nil"/>
            </w:tcBorders>
            <w:tcMar>
              <w:top w:w="120" w:type="dxa"/>
              <w:left w:w="120" w:type="dxa"/>
              <w:bottom w:w="120" w:type="dxa"/>
              <w:right w:w="120" w:type="dxa"/>
            </w:tcMar>
          </w:tcPr>
          <w:p w14:paraId="00000173" w14:textId="77777777" w:rsidR="001D6AF2" w:rsidRDefault="00B40FB0">
            <w:pPr>
              <w:widowControl w:val="0"/>
              <w:spacing w:after="280" w:line="342" w:lineRule="auto"/>
              <w:jc w:val="right"/>
              <w:rPr>
                <w:color w:val="777777"/>
                <w:sz w:val="18"/>
                <w:szCs w:val="18"/>
              </w:rPr>
            </w:pPr>
            <w:r>
              <w:rPr>
                <w:color w:val="777777"/>
                <w:sz w:val="18"/>
                <w:szCs w:val="18"/>
              </w:rPr>
              <w:t>0.022</w:t>
            </w:r>
          </w:p>
        </w:tc>
        <w:tc>
          <w:tcPr>
            <w:tcW w:w="1290" w:type="dxa"/>
            <w:tcBorders>
              <w:top w:val="single" w:sz="6" w:space="0" w:color="000000"/>
              <w:left w:val="nil"/>
              <w:bottom w:val="nil"/>
              <w:right w:val="nil"/>
            </w:tcBorders>
            <w:tcMar>
              <w:top w:w="120" w:type="dxa"/>
              <w:left w:w="120" w:type="dxa"/>
              <w:bottom w:w="120" w:type="dxa"/>
              <w:right w:w="120" w:type="dxa"/>
            </w:tcMar>
          </w:tcPr>
          <w:p w14:paraId="00000174" w14:textId="77777777" w:rsidR="001D6AF2" w:rsidRDefault="00B40FB0">
            <w:pPr>
              <w:widowControl w:val="0"/>
              <w:spacing w:after="280" w:line="342" w:lineRule="auto"/>
              <w:jc w:val="right"/>
              <w:rPr>
                <w:color w:val="777777"/>
                <w:sz w:val="18"/>
                <w:szCs w:val="18"/>
              </w:rPr>
            </w:pPr>
            <w:r>
              <w:rPr>
                <w:color w:val="777777"/>
                <w:sz w:val="18"/>
                <w:szCs w:val="18"/>
              </w:rPr>
              <w:t>6.910</w:t>
            </w:r>
          </w:p>
        </w:tc>
        <w:tc>
          <w:tcPr>
            <w:tcW w:w="1290" w:type="dxa"/>
            <w:tcBorders>
              <w:top w:val="single" w:sz="6" w:space="0" w:color="000000"/>
              <w:left w:val="nil"/>
              <w:bottom w:val="nil"/>
              <w:right w:val="nil"/>
            </w:tcBorders>
            <w:tcMar>
              <w:top w:w="120" w:type="dxa"/>
              <w:left w:w="120" w:type="dxa"/>
              <w:bottom w:w="120" w:type="dxa"/>
              <w:right w:w="120" w:type="dxa"/>
            </w:tcMar>
          </w:tcPr>
          <w:p w14:paraId="00000175" w14:textId="77777777" w:rsidR="001D6AF2" w:rsidRDefault="00B40FB0">
            <w:pPr>
              <w:widowControl w:val="0"/>
              <w:spacing w:after="280" w:line="342" w:lineRule="auto"/>
              <w:jc w:val="right"/>
              <w:rPr>
                <w:color w:val="777777"/>
                <w:sz w:val="18"/>
                <w:szCs w:val="18"/>
              </w:rPr>
            </w:pPr>
            <w:r>
              <w:rPr>
                <w:color w:val="777777"/>
                <w:sz w:val="18"/>
                <w:szCs w:val="18"/>
              </w:rPr>
              <w:t>0.000</w:t>
            </w:r>
          </w:p>
        </w:tc>
        <w:tc>
          <w:tcPr>
            <w:tcW w:w="1290" w:type="dxa"/>
            <w:tcBorders>
              <w:top w:val="single" w:sz="6" w:space="0" w:color="000000"/>
              <w:left w:val="nil"/>
              <w:bottom w:val="nil"/>
              <w:right w:val="nil"/>
            </w:tcBorders>
            <w:tcMar>
              <w:top w:w="120" w:type="dxa"/>
              <w:left w:w="120" w:type="dxa"/>
              <w:bottom w:w="120" w:type="dxa"/>
              <w:right w:w="120" w:type="dxa"/>
            </w:tcMar>
          </w:tcPr>
          <w:p w14:paraId="00000176" w14:textId="77777777" w:rsidR="001D6AF2" w:rsidRDefault="00B40FB0">
            <w:pPr>
              <w:widowControl w:val="0"/>
              <w:spacing w:after="280" w:line="342" w:lineRule="auto"/>
              <w:jc w:val="right"/>
              <w:rPr>
                <w:color w:val="777777"/>
                <w:sz w:val="18"/>
                <w:szCs w:val="18"/>
              </w:rPr>
            </w:pPr>
            <w:r>
              <w:rPr>
                <w:color w:val="777777"/>
                <w:sz w:val="18"/>
                <w:szCs w:val="18"/>
              </w:rPr>
              <w:t>0.108</w:t>
            </w:r>
          </w:p>
        </w:tc>
        <w:tc>
          <w:tcPr>
            <w:tcW w:w="1290" w:type="dxa"/>
            <w:tcBorders>
              <w:top w:val="single" w:sz="6" w:space="0" w:color="000000"/>
              <w:left w:val="nil"/>
              <w:bottom w:val="nil"/>
              <w:right w:val="nil"/>
            </w:tcBorders>
            <w:tcMar>
              <w:top w:w="120" w:type="dxa"/>
              <w:left w:w="120" w:type="dxa"/>
              <w:bottom w:w="120" w:type="dxa"/>
              <w:right w:w="120" w:type="dxa"/>
            </w:tcMar>
          </w:tcPr>
          <w:p w14:paraId="00000177" w14:textId="77777777" w:rsidR="001D6AF2" w:rsidRDefault="00B40FB0">
            <w:pPr>
              <w:widowControl w:val="0"/>
              <w:spacing w:after="280" w:line="342" w:lineRule="auto"/>
              <w:jc w:val="right"/>
              <w:rPr>
                <w:color w:val="777777"/>
                <w:sz w:val="18"/>
                <w:szCs w:val="18"/>
              </w:rPr>
            </w:pPr>
            <w:r>
              <w:rPr>
                <w:color w:val="777777"/>
                <w:sz w:val="18"/>
                <w:szCs w:val="18"/>
              </w:rPr>
              <w:t>0.194</w:t>
            </w:r>
          </w:p>
        </w:tc>
      </w:tr>
      <w:tr w:rsidR="001D6AF2" w14:paraId="7CDC0E4F" w14:textId="77777777">
        <w:tc>
          <w:tcPr>
            <w:tcW w:w="1289" w:type="dxa"/>
            <w:tcBorders>
              <w:top w:val="single" w:sz="6" w:space="0" w:color="000000"/>
              <w:left w:val="nil"/>
              <w:bottom w:val="nil"/>
              <w:right w:val="nil"/>
            </w:tcBorders>
            <w:tcMar>
              <w:top w:w="120" w:type="dxa"/>
              <w:left w:w="120" w:type="dxa"/>
              <w:bottom w:w="120" w:type="dxa"/>
              <w:right w:w="120" w:type="dxa"/>
            </w:tcMar>
          </w:tcPr>
          <w:p w14:paraId="00000178" w14:textId="77777777" w:rsidR="001D6AF2" w:rsidRDefault="00B40FB0">
            <w:pPr>
              <w:widowControl w:val="0"/>
              <w:spacing w:after="280" w:line="342" w:lineRule="auto"/>
              <w:rPr>
                <w:color w:val="777777"/>
                <w:sz w:val="18"/>
                <w:szCs w:val="18"/>
              </w:rPr>
            </w:pPr>
            <w:r>
              <w:rPr>
                <w:color w:val="777777"/>
                <w:sz w:val="18"/>
                <w:szCs w:val="18"/>
              </w:rPr>
              <w:t>video</w:t>
            </w:r>
          </w:p>
        </w:tc>
        <w:tc>
          <w:tcPr>
            <w:tcW w:w="1290" w:type="dxa"/>
            <w:tcBorders>
              <w:top w:val="single" w:sz="6" w:space="0" w:color="000000"/>
              <w:left w:val="nil"/>
              <w:bottom w:val="nil"/>
              <w:right w:val="nil"/>
            </w:tcBorders>
            <w:tcMar>
              <w:top w:w="120" w:type="dxa"/>
              <w:left w:w="120" w:type="dxa"/>
              <w:bottom w:w="120" w:type="dxa"/>
              <w:right w:w="120" w:type="dxa"/>
            </w:tcMar>
          </w:tcPr>
          <w:p w14:paraId="00000179" w14:textId="77777777" w:rsidR="001D6AF2" w:rsidRDefault="00B40FB0">
            <w:pPr>
              <w:widowControl w:val="0"/>
              <w:spacing w:after="280" w:line="342" w:lineRule="auto"/>
              <w:jc w:val="right"/>
              <w:rPr>
                <w:color w:val="777777"/>
                <w:sz w:val="18"/>
                <w:szCs w:val="18"/>
              </w:rPr>
            </w:pPr>
            <w:r>
              <w:rPr>
                <w:color w:val="777777"/>
                <w:sz w:val="18"/>
                <w:szCs w:val="18"/>
              </w:rPr>
              <w:t>-1.226</w:t>
            </w:r>
          </w:p>
        </w:tc>
        <w:tc>
          <w:tcPr>
            <w:tcW w:w="1290" w:type="dxa"/>
            <w:tcBorders>
              <w:top w:val="single" w:sz="6" w:space="0" w:color="000000"/>
              <w:left w:val="nil"/>
              <w:bottom w:val="nil"/>
              <w:right w:val="nil"/>
            </w:tcBorders>
            <w:tcMar>
              <w:top w:w="120" w:type="dxa"/>
              <w:left w:w="120" w:type="dxa"/>
              <w:bottom w:w="120" w:type="dxa"/>
              <w:right w:w="120" w:type="dxa"/>
            </w:tcMar>
          </w:tcPr>
          <w:p w14:paraId="0000017A" w14:textId="77777777" w:rsidR="001D6AF2" w:rsidRDefault="00B40FB0">
            <w:pPr>
              <w:widowControl w:val="0"/>
              <w:spacing w:after="280" w:line="342" w:lineRule="auto"/>
              <w:jc w:val="right"/>
              <w:rPr>
                <w:color w:val="777777"/>
                <w:sz w:val="18"/>
                <w:szCs w:val="18"/>
              </w:rPr>
            </w:pPr>
            <w:r>
              <w:rPr>
                <w:color w:val="777777"/>
                <w:sz w:val="18"/>
                <w:szCs w:val="18"/>
              </w:rPr>
              <w:t>0.390</w:t>
            </w:r>
          </w:p>
        </w:tc>
        <w:tc>
          <w:tcPr>
            <w:tcW w:w="1290" w:type="dxa"/>
            <w:tcBorders>
              <w:top w:val="single" w:sz="6" w:space="0" w:color="000000"/>
              <w:left w:val="nil"/>
              <w:bottom w:val="nil"/>
              <w:right w:val="nil"/>
            </w:tcBorders>
            <w:tcMar>
              <w:top w:w="120" w:type="dxa"/>
              <w:left w:w="120" w:type="dxa"/>
              <w:bottom w:w="120" w:type="dxa"/>
              <w:right w:w="120" w:type="dxa"/>
            </w:tcMar>
          </w:tcPr>
          <w:p w14:paraId="0000017B" w14:textId="77777777" w:rsidR="001D6AF2" w:rsidRDefault="00B40FB0">
            <w:pPr>
              <w:widowControl w:val="0"/>
              <w:spacing w:after="280" w:line="342" w:lineRule="auto"/>
              <w:jc w:val="right"/>
              <w:rPr>
                <w:color w:val="777777"/>
                <w:sz w:val="18"/>
                <w:szCs w:val="18"/>
              </w:rPr>
            </w:pPr>
            <w:r>
              <w:rPr>
                <w:color w:val="777777"/>
                <w:sz w:val="18"/>
                <w:szCs w:val="18"/>
              </w:rPr>
              <w:t>-3.140</w:t>
            </w:r>
          </w:p>
        </w:tc>
        <w:tc>
          <w:tcPr>
            <w:tcW w:w="1290" w:type="dxa"/>
            <w:tcBorders>
              <w:top w:val="single" w:sz="6" w:space="0" w:color="000000"/>
              <w:left w:val="nil"/>
              <w:bottom w:val="nil"/>
              <w:right w:val="nil"/>
            </w:tcBorders>
            <w:tcMar>
              <w:top w:w="120" w:type="dxa"/>
              <w:left w:w="120" w:type="dxa"/>
              <w:bottom w:w="120" w:type="dxa"/>
              <w:right w:w="120" w:type="dxa"/>
            </w:tcMar>
          </w:tcPr>
          <w:p w14:paraId="0000017C" w14:textId="77777777" w:rsidR="001D6AF2" w:rsidRDefault="00B40FB0">
            <w:pPr>
              <w:widowControl w:val="0"/>
              <w:spacing w:after="280" w:line="342" w:lineRule="auto"/>
              <w:jc w:val="right"/>
              <w:rPr>
                <w:color w:val="777777"/>
                <w:sz w:val="18"/>
                <w:szCs w:val="18"/>
              </w:rPr>
            </w:pPr>
            <w:r>
              <w:rPr>
                <w:color w:val="777777"/>
                <w:sz w:val="18"/>
                <w:szCs w:val="18"/>
              </w:rPr>
              <w:t>0.002</w:t>
            </w:r>
          </w:p>
        </w:tc>
        <w:tc>
          <w:tcPr>
            <w:tcW w:w="1290" w:type="dxa"/>
            <w:tcBorders>
              <w:top w:val="single" w:sz="6" w:space="0" w:color="000000"/>
              <w:left w:val="nil"/>
              <w:bottom w:val="nil"/>
              <w:right w:val="nil"/>
            </w:tcBorders>
            <w:tcMar>
              <w:top w:w="120" w:type="dxa"/>
              <w:left w:w="120" w:type="dxa"/>
              <w:bottom w:w="120" w:type="dxa"/>
              <w:right w:w="120" w:type="dxa"/>
            </w:tcMar>
          </w:tcPr>
          <w:p w14:paraId="0000017D" w14:textId="77777777" w:rsidR="001D6AF2" w:rsidRDefault="00B40FB0">
            <w:pPr>
              <w:widowControl w:val="0"/>
              <w:spacing w:after="280" w:line="342" w:lineRule="auto"/>
              <w:jc w:val="right"/>
              <w:rPr>
                <w:color w:val="777777"/>
                <w:sz w:val="18"/>
                <w:szCs w:val="18"/>
              </w:rPr>
            </w:pPr>
            <w:r>
              <w:rPr>
                <w:color w:val="777777"/>
                <w:sz w:val="18"/>
                <w:szCs w:val="18"/>
              </w:rPr>
              <w:t>-1.992</w:t>
            </w:r>
          </w:p>
        </w:tc>
        <w:tc>
          <w:tcPr>
            <w:tcW w:w="1290" w:type="dxa"/>
            <w:tcBorders>
              <w:top w:val="single" w:sz="6" w:space="0" w:color="000000"/>
              <w:left w:val="nil"/>
              <w:bottom w:val="nil"/>
              <w:right w:val="nil"/>
            </w:tcBorders>
            <w:tcMar>
              <w:top w:w="120" w:type="dxa"/>
              <w:left w:w="120" w:type="dxa"/>
              <w:bottom w:w="120" w:type="dxa"/>
              <w:right w:w="120" w:type="dxa"/>
            </w:tcMar>
          </w:tcPr>
          <w:p w14:paraId="0000017E" w14:textId="77777777" w:rsidR="001D6AF2" w:rsidRDefault="00B40FB0">
            <w:pPr>
              <w:widowControl w:val="0"/>
              <w:spacing w:after="280" w:line="342" w:lineRule="auto"/>
              <w:jc w:val="right"/>
              <w:rPr>
                <w:color w:val="777777"/>
                <w:sz w:val="18"/>
                <w:szCs w:val="18"/>
              </w:rPr>
            </w:pPr>
            <w:r>
              <w:rPr>
                <w:color w:val="777777"/>
                <w:sz w:val="18"/>
                <w:szCs w:val="18"/>
              </w:rPr>
              <w:t>-0.460</w:t>
            </w:r>
          </w:p>
        </w:tc>
      </w:tr>
      <w:tr w:rsidR="001D6AF2" w14:paraId="211DE9D5" w14:textId="77777777">
        <w:tc>
          <w:tcPr>
            <w:tcW w:w="1289" w:type="dxa"/>
            <w:tcBorders>
              <w:top w:val="single" w:sz="6" w:space="0" w:color="000000"/>
              <w:left w:val="nil"/>
              <w:bottom w:val="nil"/>
              <w:right w:val="nil"/>
            </w:tcBorders>
            <w:tcMar>
              <w:top w:w="120" w:type="dxa"/>
              <w:left w:w="120" w:type="dxa"/>
              <w:bottom w:w="120" w:type="dxa"/>
              <w:right w:w="120" w:type="dxa"/>
            </w:tcMar>
          </w:tcPr>
          <w:p w14:paraId="0000017F" w14:textId="77777777" w:rsidR="001D6AF2" w:rsidRDefault="00B40FB0">
            <w:pPr>
              <w:widowControl w:val="0"/>
              <w:spacing w:after="280" w:line="342" w:lineRule="auto"/>
              <w:rPr>
                <w:color w:val="777777"/>
                <w:sz w:val="18"/>
                <w:szCs w:val="18"/>
              </w:rPr>
            </w:pPr>
            <w:r>
              <w:rPr>
                <w:color w:val="777777"/>
                <w:sz w:val="18"/>
                <w:szCs w:val="18"/>
              </w:rPr>
              <w:lastRenderedPageBreak/>
              <w:t>toolsothers</w:t>
            </w:r>
          </w:p>
        </w:tc>
        <w:tc>
          <w:tcPr>
            <w:tcW w:w="1290" w:type="dxa"/>
            <w:tcBorders>
              <w:top w:val="single" w:sz="6" w:space="0" w:color="000000"/>
              <w:left w:val="nil"/>
              <w:bottom w:val="nil"/>
              <w:right w:val="nil"/>
            </w:tcBorders>
            <w:tcMar>
              <w:top w:w="120" w:type="dxa"/>
              <w:left w:w="120" w:type="dxa"/>
              <w:bottom w:w="120" w:type="dxa"/>
              <w:right w:w="120" w:type="dxa"/>
            </w:tcMar>
          </w:tcPr>
          <w:p w14:paraId="00000180" w14:textId="77777777" w:rsidR="001D6AF2" w:rsidRDefault="00B40FB0">
            <w:pPr>
              <w:widowControl w:val="0"/>
              <w:spacing w:after="280" w:line="342" w:lineRule="auto"/>
              <w:jc w:val="right"/>
              <w:rPr>
                <w:color w:val="777777"/>
                <w:sz w:val="18"/>
                <w:szCs w:val="18"/>
              </w:rPr>
            </w:pPr>
            <w:r>
              <w:rPr>
                <w:color w:val="777777"/>
                <w:sz w:val="18"/>
                <w:szCs w:val="18"/>
              </w:rPr>
              <w:t>0.718</w:t>
            </w:r>
          </w:p>
        </w:tc>
        <w:tc>
          <w:tcPr>
            <w:tcW w:w="1290" w:type="dxa"/>
            <w:tcBorders>
              <w:top w:val="single" w:sz="6" w:space="0" w:color="000000"/>
              <w:left w:val="nil"/>
              <w:bottom w:val="nil"/>
              <w:right w:val="nil"/>
            </w:tcBorders>
            <w:tcMar>
              <w:top w:w="120" w:type="dxa"/>
              <w:left w:w="120" w:type="dxa"/>
              <w:bottom w:w="120" w:type="dxa"/>
              <w:right w:w="120" w:type="dxa"/>
            </w:tcMar>
          </w:tcPr>
          <w:p w14:paraId="00000181" w14:textId="77777777" w:rsidR="001D6AF2" w:rsidRDefault="00B40FB0">
            <w:pPr>
              <w:widowControl w:val="0"/>
              <w:spacing w:after="280" w:line="342" w:lineRule="auto"/>
              <w:jc w:val="right"/>
              <w:rPr>
                <w:color w:val="777777"/>
                <w:sz w:val="18"/>
                <w:szCs w:val="18"/>
              </w:rPr>
            </w:pPr>
            <w:r>
              <w:rPr>
                <w:color w:val="777777"/>
                <w:sz w:val="18"/>
                <w:szCs w:val="18"/>
              </w:rPr>
              <w:t>0.290</w:t>
            </w:r>
          </w:p>
        </w:tc>
        <w:tc>
          <w:tcPr>
            <w:tcW w:w="1290" w:type="dxa"/>
            <w:tcBorders>
              <w:top w:val="single" w:sz="6" w:space="0" w:color="000000"/>
              <w:left w:val="nil"/>
              <w:bottom w:val="nil"/>
              <w:right w:val="nil"/>
            </w:tcBorders>
            <w:tcMar>
              <w:top w:w="120" w:type="dxa"/>
              <w:left w:w="120" w:type="dxa"/>
              <w:bottom w:w="120" w:type="dxa"/>
              <w:right w:w="120" w:type="dxa"/>
            </w:tcMar>
          </w:tcPr>
          <w:p w14:paraId="00000182" w14:textId="77777777" w:rsidR="001D6AF2" w:rsidRDefault="00B40FB0">
            <w:pPr>
              <w:widowControl w:val="0"/>
              <w:spacing w:after="280" w:line="342" w:lineRule="auto"/>
              <w:jc w:val="right"/>
              <w:rPr>
                <w:color w:val="777777"/>
                <w:sz w:val="18"/>
                <w:szCs w:val="18"/>
              </w:rPr>
            </w:pPr>
            <w:r>
              <w:rPr>
                <w:color w:val="777777"/>
                <w:sz w:val="18"/>
                <w:szCs w:val="18"/>
              </w:rPr>
              <w:t>2.480</w:t>
            </w:r>
          </w:p>
        </w:tc>
        <w:tc>
          <w:tcPr>
            <w:tcW w:w="1290" w:type="dxa"/>
            <w:tcBorders>
              <w:top w:val="single" w:sz="6" w:space="0" w:color="000000"/>
              <w:left w:val="nil"/>
              <w:bottom w:val="nil"/>
              <w:right w:val="nil"/>
            </w:tcBorders>
            <w:tcMar>
              <w:top w:w="120" w:type="dxa"/>
              <w:left w:w="120" w:type="dxa"/>
              <w:bottom w:w="120" w:type="dxa"/>
              <w:right w:w="120" w:type="dxa"/>
            </w:tcMar>
          </w:tcPr>
          <w:p w14:paraId="00000183" w14:textId="77777777" w:rsidR="001D6AF2" w:rsidRDefault="00B40FB0">
            <w:pPr>
              <w:widowControl w:val="0"/>
              <w:spacing w:after="280" w:line="342" w:lineRule="auto"/>
              <w:jc w:val="right"/>
              <w:rPr>
                <w:color w:val="777777"/>
                <w:sz w:val="18"/>
                <w:szCs w:val="18"/>
              </w:rPr>
            </w:pPr>
            <w:r>
              <w:rPr>
                <w:color w:val="777777"/>
                <w:sz w:val="18"/>
                <w:szCs w:val="18"/>
              </w:rPr>
              <w:t>0.013</w:t>
            </w:r>
          </w:p>
        </w:tc>
        <w:tc>
          <w:tcPr>
            <w:tcW w:w="1290" w:type="dxa"/>
            <w:tcBorders>
              <w:top w:val="single" w:sz="6" w:space="0" w:color="000000"/>
              <w:left w:val="nil"/>
              <w:bottom w:val="nil"/>
              <w:right w:val="nil"/>
            </w:tcBorders>
            <w:tcMar>
              <w:top w:w="120" w:type="dxa"/>
              <w:left w:w="120" w:type="dxa"/>
              <w:bottom w:w="120" w:type="dxa"/>
              <w:right w:w="120" w:type="dxa"/>
            </w:tcMar>
          </w:tcPr>
          <w:p w14:paraId="00000184" w14:textId="77777777" w:rsidR="001D6AF2" w:rsidRDefault="00B40FB0">
            <w:pPr>
              <w:widowControl w:val="0"/>
              <w:spacing w:after="280" w:line="342" w:lineRule="auto"/>
              <w:jc w:val="right"/>
              <w:rPr>
                <w:color w:val="777777"/>
                <w:sz w:val="18"/>
                <w:szCs w:val="18"/>
              </w:rPr>
            </w:pPr>
            <w:r>
              <w:rPr>
                <w:color w:val="777777"/>
                <w:sz w:val="18"/>
                <w:szCs w:val="18"/>
              </w:rPr>
              <w:t>0.150</w:t>
            </w:r>
          </w:p>
        </w:tc>
        <w:tc>
          <w:tcPr>
            <w:tcW w:w="1290" w:type="dxa"/>
            <w:tcBorders>
              <w:top w:val="single" w:sz="6" w:space="0" w:color="000000"/>
              <w:left w:val="nil"/>
              <w:bottom w:val="nil"/>
              <w:right w:val="nil"/>
            </w:tcBorders>
            <w:tcMar>
              <w:top w:w="120" w:type="dxa"/>
              <w:left w:w="120" w:type="dxa"/>
              <w:bottom w:w="120" w:type="dxa"/>
              <w:right w:w="120" w:type="dxa"/>
            </w:tcMar>
          </w:tcPr>
          <w:p w14:paraId="00000185" w14:textId="77777777" w:rsidR="001D6AF2" w:rsidRDefault="00B40FB0">
            <w:pPr>
              <w:widowControl w:val="0"/>
              <w:spacing w:after="280" w:line="342" w:lineRule="auto"/>
              <w:jc w:val="right"/>
              <w:rPr>
                <w:color w:val="777777"/>
                <w:sz w:val="18"/>
                <w:szCs w:val="18"/>
              </w:rPr>
            </w:pPr>
            <w:r>
              <w:rPr>
                <w:color w:val="777777"/>
                <w:sz w:val="18"/>
                <w:szCs w:val="18"/>
              </w:rPr>
              <w:t>1.286</w:t>
            </w:r>
          </w:p>
        </w:tc>
      </w:tr>
      <w:tr w:rsidR="001D6AF2" w14:paraId="13A0510C" w14:textId="77777777">
        <w:tc>
          <w:tcPr>
            <w:tcW w:w="1289" w:type="dxa"/>
            <w:tcBorders>
              <w:top w:val="single" w:sz="6" w:space="0" w:color="000000"/>
              <w:left w:val="nil"/>
              <w:bottom w:val="nil"/>
              <w:right w:val="nil"/>
            </w:tcBorders>
            <w:tcMar>
              <w:top w:w="120" w:type="dxa"/>
              <w:left w:w="120" w:type="dxa"/>
              <w:bottom w:w="120" w:type="dxa"/>
              <w:right w:w="120" w:type="dxa"/>
            </w:tcMar>
          </w:tcPr>
          <w:p w14:paraId="00000186" w14:textId="77777777" w:rsidR="001D6AF2" w:rsidRDefault="00B40FB0">
            <w:pPr>
              <w:widowControl w:val="0"/>
              <w:spacing w:after="280" w:line="342" w:lineRule="auto"/>
              <w:rPr>
                <w:color w:val="777777"/>
                <w:sz w:val="18"/>
                <w:szCs w:val="18"/>
              </w:rPr>
            </w:pPr>
            <w:r>
              <w:rPr>
                <w:color w:val="777777"/>
                <w:sz w:val="18"/>
                <w:szCs w:val="18"/>
              </w:rPr>
              <w:t>toolsweibo.com</w:t>
            </w:r>
          </w:p>
        </w:tc>
        <w:tc>
          <w:tcPr>
            <w:tcW w:w="1290" w:type="dxa"/>
            <w:tcBorders>
              <w:top w:val="single" w:sz="6" w:space="0" w:color="000000"/>
              <w:left w:val="nil"/>
              <w:bottom w:val="nil"/>
              <w:right w:val="nil"/>
            </w:tcBorders>
            <w:tcMar>
              <w:top w:w="120" w:type="dxa"/>
              <w:left w:w="120" w:type="dxa"/>
              <w:bottom w:w="120" w:type="dxa"/>
              <w:right w:w="120" w:type="dxa"/>
            </w:tcMar>
          </w:tcPr>
          <w:p w14:paraId="00000187" w14:textId="77777777" w:rsidR="001D6AF2" w:rsidRDefault="00B40FB0">
            <w:pPr>
              <w:widowControl w:val="0"/>
              <w:spacing w:after="280" w:line="342" w:lineRule="auto"/>
              <w:jc w:val="right"/>
              <w:rPr>
                <w:color w:val="777777"/>
                <w:sz w:val="18"/>
                <w:szCs w:val="18"/>
              </w:rPr>
            </w:pPr>
            <w:r>
              <w:rPr>
                <w:color w:val="777777"/>
                <w:sz w:val="18"/>
                <w:szCs w:val="18"/>
              </w:rPr>
              <w:t>-0.197</w:t>
            </w:r>
          </w:p>
        </w:tc>
        <w:tc>
          <w:tcPr>
            <w:tcW w:w="1290" w:type="dxa"/>
            <w:tcBorders>
              <w:top w:val="single" w:sz="6" w:space="0" w:color="000000"/>
              <w:left w:val="nil"/>
              <w:bottom w:val="nil"/>
              <w:right w:val="nil"/>
            </w:tcBorders>
            <w:tcMar>
              <w:top w:w="120" w:type="dxa"/>
              <w:left w:w="120" w:type="dxa"/>
              <w:bottom w:w="120" w:type="dxa"/>
              <w:right w:w="120" w:type="dxa"/>
            </w:tcMar>
          </w:tcPr>
          <w:p w14:paraId="00000188" w14:textId="77777777" w:rsidR="001D6AF2" w:rsidRDefault="00B40FB0">
            <w:pPr>
              <w:widowControl w:val="0"/>
              <w:spacing w:after="280" w:line="342" w:lineRule="auto"/>
              <w:jc w:val="right"/>
              <w:rPr>
                <w:color w:val="777777"/>
                <w:sz w:val="18"/>
                <w:szCs w:val="18"/>
              </w:rPr>
            </w:pPr>
            <w:r>
              <w:rPr>
                <w:color w:val="777777"/>
                <w:sz w:val="18"/>
                <w:szCs w:val="18"/>
              </w:rPr>
              <w:t>0.151</w:t>
            </w:r>
          </w:p>
        </w:tc>
        <w:tc>
          <w:tcPr>
            <w:tcW w:w="1290" w:type="dxa"/>
            <w:tcBorders>
              <w:top w:val="single" w:sz="6" w:space="0" w:color="000000"/>
              <w:left w:val="nil"/>
              <w:bottom w:val="nil"/>
              <w:right w:val="nil"/>
            </w:tcBorders>
            <w:tcMar>
              <w:top w:w="120" w:type="dxa"/>
              <w:left w:w="120" w:type="dxa"/>
              <w:bottom w:w="120" w:type="dxa"/>
              <w:right w:w="120" w:type="dxa"/>
            </w:tcMar>
          </w:tcPr>
          <w:p w14:paraId="00000189" w14:textId="77777777" w:rsidR="001D6AF2" w:rsidRDefault="00B40FB0">
            <w:pPr>
              <w:widowControl w:val="0"/>
              <w:spacing w:after="280" w:line="342" w:lineRule="auto"/>
              <w:jc w:val="right"/>
              <w:rPr>
                <w:color w:val="777777"/>
                <w:sz w:val="18"/>
                <w:szCs w:val="18"/>
              </w:rPr>
            </w:pPr>
            <w:r>
              <w:rPr>
                <w:color w:val="777777"/>
                <w:sz w:val="18"/>
                <w:szCs w:val="18"/>
              </w:rPr>
              <w:t>-1.304</w:t>
            </w:r>
          </w:p>
        </w:tc>
        <w:tc>
          <w:tcPr>
            <w:tcW w:w="1290" w:type="dxa"/>
            <w:tcBorders>
              <w:top w:val="single" w:sz="6" w:space="0" w:color="000000"/>
              <w:left w:val="nil"/>
              <w:bottom w:val="nil"/>
              <w:right w:val="nil"/>
            </w:tcBorders>
            <w:tcMar>
              <w:top w:w="120" w:type="dxa"/>
              <w:left w:w="120" w:type="dxa"/>
              <w:bottom w:w="120" w:type="dxa"/>
              <w:right w:w="120" w:type="dxa"/>
            </w:tcMar>
          </w:tcPr>
          <w:p w14:paraId="0000018A" w14:textId="77777777" w:rsidR="001D6AF2" w:rsidRDefault="00B40FB0">
            <w:pPr>
              <w:widowControl w:val="0"/>
              <w:spacing w:after="280" w:line="342" w:lineRule="auto"/>
              <w:jc w:val="right"/>
              <w:rPr>
                <w:color w:val="777777"/>
                <w:sz w:val="18"/>
                <w:szCs w:val="18"/>
              </w:rPr>
            </w:pPr>
            <w:r>
              <w:rPr>
                <w:color w:val="777777"/>
                <w:sz w:val="18"/>
                <w:szCs w:val="18"/>
              </w:rPr>
              <w:t>0.192</w:t>
            </w:r>
          </w:p>
        </w:tc>
        <w:tc>
          <w:tcPr>
            <w:tcW w:w="1290" w:type="dxa"/>
            <w:tcBorders>
              <w:top w:val="single" w:sz="6" w:space="0" w:color="000000"/>
              <w:left w:val="nil"/>
              <w:bottom w:val="nil"/>
              <w:right w:val="nil"/>
            </w:tcBorders>
            <w:tcMar>
              <w:top w:w="120" w:type="dxa"/>
              <w:left w:w="120" w:type="dxa"/>
              <w:bottom w:w="120" w:type="dxa"/>
              <w:right w:w="120" w:type="dxa"/>
            </w:tcMar>
          </w:tcPr>
          <w:p w14:paraId="0000018B" w14:textId="77777777" w:rsidR="001D6AF2" w:rsidRDefault="00B40FB0">
            <w:pPr>
              <w:widowControl w:val="0"/>
              <w:spacing w:after="280" w:line="342" w:lineRule="auto"/>
              <w:jc w:val="right"/>
              <w:rPr>
                <w:color w:val="777777"/>
                <w:sz w:val="18"/>
                <w:szCs w:val="18"/>
              </w:rPr>
            </w:pPr>
            <w:r>
              <w:rPr>
                <w:color w:val="777777"/>
                <w:sz w:val="18"/>
                <w:szCs w:val="18"/>
              </w:rPr>
              <w:t>-0.494</w:t>
            </w:r>
          </w:p>
        </w:tc>
        <w:tc>
          <w:tcPr>
            <w:tcW w:w="1290" w:type="dxa"/>
            <w:tcBorders>
              <w:top w:val="single" w:sz="6" w:space="0" w:color="000000"/>
              <w:left w:val="nil"/>
              <w:bottom w:val="nil"/>
              <w:right w:val="nil"/>
            </w:tcBorders>
            <w:tcMar>
              <w:top w:w="120" w:type="dxa"/>
              <w:left w:w="120" w:type="dxa"/>
              <w:bottom w:w="120" w:type="dxa"/>
              <w:right w:w="120" w:type="dxa"/>
            </w:tcMar>
          </w:tcPr>
          <w:p w14:paraId="0000018C" w14:textId="77777777" w:rsidR="001D6AF2" w:rsidRDefault="00B40FB0">
            <w:pPr>
              <w:widowControl w:val="0"/>
              <w:spacing w:after="280" w:line="342" w:lineRule="auto"/>
              <w:jc w:val="right"/>
              <w:rPr>
                <w:color w:val="777777"/>
                <w:sz w:val="18"/>
                <w:szCs w:val="18"/>
              </w:rPr>
            </w:pPr>
            <w:r>
              <w:rPr>
                <w:color w:val="777777"/>
                <w:sz w:val="18"/>
                <w:szCs w:val="18"/>
              </w:rPr>
              <w:t>0.099</w:t>
            </w:r>
          </w:p>
        </w:tc>
      </w:tr>
      <w:tr w:rsidR="001D6AF2" w14:paraId="6349CA90" w14:textId="77777777">
        <w:tc>
          <w:tcPr>
            <w:tcW w:w="1289" w:type="dxa"/>
            <w:tcBorders>
              <w:top w:val="single" w:sz="6" w:space="0" w:color="000000"/>
              <w:left w:val="nil"/>
              <w:bottom w:val="nil"/>
              <w:right w:val="nil"/>
            </w:tcBorders>
            <w:tcMar>
              <w:top w:w="120" w:type="dxa"/>
              <w:left w:w="120" w:type="dxa"/>
              <w:bottom w:w="120" w:type="dxa"/>
              <w:right w:w="120" w:type="dxa"/>
            </w:tcMar>
          </w:tcPr>
          <w:p w14:paraId="0000018D" w14:textId="77777777" w:rsidR="001D6AF2" w:rsidRDefault="00B40FB0">
            <w:pPr>
              <w:widowControl w:val="0"/>
              <w:spacing w:after="280" w:line="342" w:lineRule="auto"/>
              <w:rPr>
                <w:color w:val="777777"/>
                <w:sz w:val="18"/>
                <w:szCs w:val="18"/>
              </w:rPr>
            </w:pPr>
            <w:sdt>
              <w:sdtPr>
                <w:tag w:val="goog_rdk_136"/>
                <w:id w:val="279154976"/>
              </w:sdtPr>
              <w:sdtEndPr/>
              <w:sdtContent>
                <w:r>
                  <w:rPr>
                    <w:rFonts w:ascii="Arial Unicode MS" w:eastAsia="Arial Unicode MS" w:hAnsi="Arial Unicode MS" w:cs="Arial Unicode MS"/>
                    <w:color w:val="777777"/>
                    <w:sz w:val="18"/>
                    <w:szCs w:val="18"/>
                  </w:rPr>
                  <w:t>tools</w:t>
                </w:r>
                <w:r>
                  <w:rPr>
                    <w:rFonts w:ascii="Arial Unicode MS" w:eastAsia="Arial Unicode MS" w:hAnsi="Arial Unicode MS" w:cs="Arial Unicode MS"/>
                    <w:color w:val="777777"/>
                    <w:sz w:val="18"/>
                    <w:szCs w:val="18"/>
                  </w:rPr>
                  <w:t>超话</w:t>
                </w:r>
              </w:sdtContent>
            </w:sdt>
          </w:p>
        </w:tc>
        <w:tc>
          <w:tcPr>
            <w:tcW w:w="1290" w:type="dxa"/>
            <w:tcBorders>
              <w:top w:val="single" w:sz="6" w:space="0" w:color="000000"/>
              <w:left w:val="nil"/>
              <w:bottom w:val="nil"/>
              <w:right w:val="nil"/>
            </w:tcBorders>
            <w:tcMar>
              <w:top w:w="120" w:type="dxa"/>
              <w:left w:w="120" w:type="dxa"/>
              <w:bottom w:w="120" w:type="dxa"/>
              <w:right w:w="120" w:type="dxa"/>
            </w:tcMar>
          </w:tcPr>
          <w:p w14:paraId="0000018E" w14:textId="77777777" w:rsidR="001D6AF2" w:rsidRDefault="00B40FB0">
            <w:pPr>
              <w:widowControl w:val="0"/>
              <w:spacing w:after="280" w:line="342" w:lineRule="auto"/>
              <w:jc w:val="right"/>
              <w:rPr>
                <w:color w:val="777777"/>
                <w:sz w:val="18"/>
                <w:szCs w:val="18"/>
              </w:rPr>
            </w:pPr>
            <w:r>
              <w:rPr>
                <w:color w:val="777777"/>
                <w:sz w:val="18"/>
                <w:szCs w:val="18"/>
              </w:rPr>
              <w:t>0.880</w:t>
            </w:r>
          </w:p>
        </w:tc>
        <w:tc>
          <w:tcPr>
            <w:tcW w:w="1290" w:type="dxa"/>
            <w:tcBorders>
              <w:top w:val="single" w:sz="6" w:space="0" w:color="000000"/>
              <w:left w:val="nil"/>
              <w:bottom w:val="nil"/>
              <w:right w:val="nil"/>
            </w:tcBorders>
            <w:tcMar>
              <w:top w:w="120" w:type="dxa"/>
              <w:left w:w="120" w:type="dxa"/>
              <w:bottom w:w="120" w:type="dxa"/>
              <w:right w:w="120" w:type="dxa"/>
            </w:tcMar>
          </w:tcPr>
          <w:p w14:paraId="0000018F" w14:textId="77777777" w:rsidR="001D6AF2" w:rsidRDefault="00B40FB0">
            <w:pPr>
              <w:widowControl w:val="0"/>
              <w:spacing w:after="280" w:line="342" w:lineRule="auto"/>
              <w:jc w:val="right"/>
              <w:rPr>
                <w:color w:val="777777"/>
                <w:sz w:val="18"/>
                <w:szCs w:val="18"/>
              </w:rPr>
            </w:pPr>
            <w:r>
              <w:rPr>
                <w:color w:val="777777"/>
                <w:sz w:val="18"/>
                <w:szCs w:val="18"/>
              </w:rPr>
              <w:t>0.179</w:t>
            </w:r>
          </w:p>
        </w:tc>
        <w:tc>
          <w:tcPr>
            <w:tcW w:w="1290" w:type="dxa"/>
            <w:tcBorders>
              <w:top w:val="single" w:sz="6" w:space="0" w:color="000000"/>
              <w:left w:val="nil"/>
              <w:bottom w:val="nil"/>
              <w:right w:val="nil"/>
            </w:tcBorders>
            <w:tcMar>
              <w:top w:w="120" w:type="dxa"/>
              <w:left w:w="120" w:type="dxa"/>
              <w:bottom w:w="120" w:type="dxa"/>
              <w:right w:w="120" w:type="dxa"/>
            </w:tcMar>
          </w:tcPr>
          <w:p w14:paraId="00000190" w14:textId="77777777" w:rsidR="001D6AF2" w:rsidRDefault="00B40FB0">
            <w:pPr>
              <w:widowControl w:val="0"/>
              <w:spacing w:after="280" w:line="342" w:lineRule="auto"/>
              <w:jc w:val="right"/>
              <w:rPr>
                <w:color w:val="777777"/>
                <w:sz w:val="18"/>
                <w:szCs w:val="18"/>
              </w:rPr>
            </w:pPr>
            <w:r>
              <w:rPr>
                <w:color w:val="777777"/>
                <w:sz w:val="18"/>
                <w:szCs w:val="18"/>
              </w:rPr>
              <w:t>4.922</w:t>
            </w:r>
          </w:p>
        </w:tc>
        <w:tc>
          <w:tcPr>
            <w:tcW w:w="1290" w:type="dxa"/>
            <w:tcBorders>
              <w:top w:val="single" w:sz="6" w:space="0" w:color="000000"/>
              <w:left w:val="nil"/>
              <w:bottom w:val="nil"/>
              <w:right w:val="nil"/>
            </w:tcBorders>
            <w:tcMar>
              <w:top w:w="120" w:type="dxa"/>
              <w:left w:w="120" w:type="dxa"/>
              <w:bottom w:w="120" w:type="dxa"/>
              <w:right w:w="120" w:type="dxa"/>
            </w:tcMar>
          </w:tcPr>
          <w:p w14:paraId="00000191" w14:textId="77777777" w:rsidR="001D6AF2" w:rsidRDefault="00B40FB0">
            <w:pPr>
              <w:widowControl w:val="0"/>
              <w:spacing w:after="280" w:line="342" w:lineRule="auto"/>
              <w:jc w:val="right"/>
              <w:rPr>
                <w:color w:val="777777"/>
                <w:sz w:val="18"/>
                <w:szCs w:val="18"/>
              </w:rPr>
            </w:pPr>
            <w:r>
              <w:rPr>
                <w:color w:val="777777"/>
                <w:sz w:val="18"/>
                <w:szCs w:val="18"/>
              </w:rPr>
              <w:t>0.000</w:t>
            </w:r>
          </w:p>
        </w:tc>
        <w:tc>
          <w:tcPr>
            <w:tcW w:w="1290" w:type="dxa"/>
            <w:tcBorders>
              <w:top w:val="single" w:sz="6" w:space="0" w:color="000000"/>
              <w:left w:val="nil"/>
              <w:bottom w:val="nil"/>
              <w:right w:val="nil"/>
            </w:tcBorders>
            <w:tcMar>
              <w:top w:w="120" w:type="dxa"/>
              <w:left w:w="120" w:type="dxa"/>
              <w:bottom w:w="120" w:type="dxa"/>
              <w:right w:w="120" w:type="dxa"/>
            </w:tcMar>
          </w:tcPr>
          <w:p w14:paraId="00000192" w14:textId="77777777" w:rsidR="001D6AF2" w:rsidRDefault="00B40FB0">
            <w:pPr>
              <w:widowControl w:val="0"/>
              <w:spacing w:after="280" w:line="342" w:lineRule="auto"/>
              <w:jc w:val="right"/>
              <w:rPr>
                <w:color w:val="777777"/>
                <w:sz w:val="18"/>
                <w:szCs w:val="18"/>
              </w:rPr>
            </w:pPr>
            <w:r>
              <w:rPr>
                <w:color w:val="777777"/>
                <w:sz w:val="18"/>
                <w:szCs w:val="18"/>
              </w:rPr>
              <w:t>0.529</w:t>
            </w:r>
          </w:p>
        </w:tc>
        <w:tc>
          <w:tcPr>
            <w:tcW w:w="1290" w:type="dxa"/>
            <w:tcBorders>
              <w:top w:val="single" w:sz="6" w:space="0" w:color="000000"/>
              <w:left w:val="nil"/>
              <w:bottom w:val="nil"/>
              <w:right w:val="nil"/>
            </w:tcBorders>
            <w:tcMar>
              <w:top w:w="120" w:type="dxa"/>
              <w:left w:w="120" w:type="dxa"/>
              <w:bottom w:w="120" w:type="dxa"/>
              <w:right w:w="120" w:type="dxa"/>
            </w:tcMar>
          </w:tcPr>
          <w:p w14:paraId="00000193" w14:textId="77777777" w:rsidR="001D6AF2" w:rsidRDefault="00B40FB0">
            <w:pPr>
              <w:widowControl w:val="0"/>
              <w:spacing w:after="280" w:line="342" w:lineRule="auto"/>
              <w:jc w:val="right"/>
              <w:rPr>
                <w:color w:val="777777"/>
                <w:sz w:val="18"/>
                <w:szCs w:val="18"/>
              </w:rPr>
            </w:pPr>
            <w:r>
              <w:rPr>
                <w:color w:val="777777"/>
                <w:sz w:val="18"/>
                <w:szCs w:val="18"/>
              </w:rPr>
              <w:t>1.231</w:t>
            </w:r>
          </w:p>
        </w:tc>
      </w:tr>
      <w:tr w:rsidR="001D6AF2" w14:paraId="20ECE270" w14:textId="77777777">
        <w:tc>
          <w:tcPr>
            <w:tcW w:w="1289" w:type="dxa"/>
            <w:tcBorders>
              <w:top w:val="single" w:sz="6" w:space="0" w:color="000000"/>
              <w:left w:val="nil"/>
              <w:bottom w:val="nil"/>
              <w:right w:val="nil"/>
            </w:tcBorders>
            <w:tcMar>
              <w:top w:w="120" w:type="dxa"/>
              <w:left w:w="120" w:type="dxa"/>
              <w:bottom w:w="120" w:type="dxa"/>
              <w:right w:w="120" w:type="dxa"/>
            </w:tcMar>
          </w:tcPr>
          <w:p w14:paraId="00000194" w14:textId="77777777" w:rsidR="001D6AF2" w:rsidRDefault="00B40FB0">
            <w:pPr>
              <w:widowControl w:val="0"/>
              <w:spacing w:after="280" w:line="342" w:lineRule="auto"/>
              <w:rPr>
                <w:color w:val="777777"/>
                <w:sz w:val="18"/>
                <w:szCs w:val="18"/>
              </w:rPr>
            </w:pPr>
            <w:r>
              <w:rPr>
                <w:color w:val="777777"/>
                <w:sz w:val="18"/>
                <w:szCs w:val="18"/>
              </w:rPr>
              <w:t>picture</w:t>
            </w:r>
          </w:p>
        </w:tc>
        <w:tc>
          <w:tcPr>
            <w:tcW w:w="1290" w:type="dxa"/>
            <w:tcBorders>
              <w:top w:val="single" w:sz="6" w:space="0" w:color="000000"/>
              <w:left w:val="nil"/>
              <w:bottom w:val="nil"/>
              <w:right w:val="nil"/>
            </w:tcBorders>
            <w:tcMar>
              <w:top w:w="120" w:type="dxa"/>
              <w:left w:w="120" w:type="dxa"/>
              <w:bottom w:w="120" w:type="dxa"/>
              <w:right w:w="120" w:type="dxa"/>
            </w:tcMar>
          </w:tcPr>
          <w:p w14:paraId="00000195" w14:textId="77777777" w:rsidR="001D6AF2" w:rsidRDefault="00B40FB0">
            <w:pPr>
              <w:widowControl w:val="0"/>
              <w:spacing w:after="280" w:line="342" w:lineRule="auto"/>
              <w:jc w:val="right"/>
              <w:rPr>
                <w:color w:val="777777"/>
                <w:sz w:val="18"/>
                <w:szCs w:val="18"/>
              </w:rPr>
            </w:pPr>
            <w:r>
              <w:rPr>
                <w:color w:val="777777"/>
                <w:sz w:val="18"/>
                <w:szCs w:val="18"/>
              </w:rPr>
              <w:t>-0.803</w:t>
            </w:r>
          </w:p>
        </w:tc>
        <w:tc>
          <w:tcPr>
            <w:tcW w:w="1290" w:type="dxa"/>
            <w:tcBorders>
              <w:top w:val="single" w:sz="6" w:space="0" w:color="000000"/>
              <w:left w:val="nil"/>
              <w:bottom w:val="nil"/>
              <w:right w:val="nil"/>
            </w:tcBorders>
            <w:tcMar>
              <w:top w:w="120" w:type="dxa"/>
              <w:left w:w="120" w:type="dxa"/>
              <w:bottom w:w="120" w:type="dxa"/>
              <w:right w:w="120" w:type="dxa"/>
            </w:tcMar>
          </w:tcPr>
          <w:p w14:paraId="00000196" w14:textId="77777777" w:rsidR="001D6AF2" w:rsidRDefault="00B40FB0">
            <w:pPr>
              <w:widowControl w:val="0"/>
              <w:spacing w:after="280" w:line="342" w:lineRule="auto"/>
              <w:jc w:val="right"/>
              <w:rPr>
                <w:color w:val="777777"/>
                <w:sz w:val="18"/>
                <w:szCs w:val="18"/>
              </w:rPr>
            </w:pPr>
            <w:r>
              <w:rPr>
                <w:color w:val="777777"/>
                <w:sz w:val="18"/>
                <w:szCs w:val="18"/>
              </w:rPr>
              <w:t>0.379</w:t>
            </w:r>
          </w:p>
        </w:tc>
        <w:tc>
          <w:tcPr>
            <w:tcW w:w="1290" w:type="dxa"/>
            <w:tcBorders>
              <w:top w:val="single" w:sz="6" w:space="0" w:color="000000"/>
              <w:left w:val="nil"/>
              <w:bottom w:val="nil"/>
              <w:right w:val="nil"/>
            </w:tcBorders>
            <w:tcMar>
              <w:top w:w="120" w:type="dxa"/>
              <w:left w:w="120" w:type="dxa"/>
              <w:bottom w:w="120" w:type="dxa"/>
              <w:right w:w="120" w:type="dxa"/>
            </w:tcMar>
          </w:tcPr>
          <w:p w14:paraId="00000197" w14:textId="77777777" w:rsidR="001D6AF2" w:rsidRDefault="00B40FB0">
            <w:pPr>
              <w:widowControl w:val="0"/>
              <w:spacing w:after="280" w:line="342" w:lineRule="auto"/>
              <w:jc w:val="right"/>
              <w:rPr>
                <w:color w:val="777777"/>
                <w:sz w:val="18"/>
                <w:szCs w:val="18"/>
              </w:rPr>
            </w:pPr>
            <w:r>
              <w:rPr>
                <w:color w:val="777777"/>
                <w:sz w:val="18"/>
                <w:szCs w:val="18"/>
              </w:rPr>
              <w:t>-2.117</w:t>
            </w:r>
          </w:p>
        </w:tc>
        <w:tc>
          <w:tcPr>
            <w:tcW w:w="1290" w:type="dxa"/>
            <w:tcBorders>
              <w:top w:val="single" w:sz="6" w:space="0" w:color="000000"/>
              <w:left w:val="nil"/>
              <w:bottom w:val="nil"/>
              <w:right w:val="nil"/>
            </w:tcBorders>
            <w:tcMar>
              <w:top w:w="120" w:type="dxa"/>
              <w:left w:w="120" w:type="dxa"/>
              <w:bottom w:w="120" w:type="dxa"/>
              <w:right w:w="120" w:type="dxa"/>
            </w:tcMar>
          </w:tcPr>
          <w:p w14:paraId="00000198" w14:textId="77777777" w:rsidR="001D6AF2" w:rsidRDefault="00B40FB0">
            <w:pPr>
              <w:widowControl w:val="0"/>
              <w:spacing w:after="280" w:line="342" w:lineRule="auto"/>
              <w:jc w:val="right"/>
              <w:rPr>
                <w:color w:val="777777"/>
                <w:sz w:val="18"/>
                <w:szCs w:val="18"/>
              </w:rPr>
            </w:pPr>
            <w:r>
              <w:rPr>
                <w:color w:val="777777"/>
                <w:sz w:val="18"/>
                <w:szCs w:val="18"/>
              </w:rPr>
              <w:t>0.034</w:t>
            </w:r>
          </w:p>
        </w:tc>
        <w:tc>
          <w:tcPr>
            <w:tcW w:w="1290" w:type="dxa"/>
            <w:tcBorders>
              <w:top w:val="single" w:sz="6" w:space="0" w:color="000000"/>
              <w:left w:val="nil"/>
              <w:bottom w:val="nil"/>
              <w:right w:val="nil"/>
            </w:tcBorders>
            <w:tcMar>
              <w:top w:w="120" w:type="dxa"/>
              <w:left w:w="120" w:type="dxa"/>
              <w:bottom w:w="120" w:type="dxa"/>
              <w:right w:w="120" w:type="dxa"/>
            </w:tcMar>
          </w:tcPr>
          <w:p w14:paraId="00000199" w14:textId="77777777" w:rsidR="001D6AF2" w:rsidRDefault="00B40FB0">
            <w:pPr>
              <w:widowControl w:val="0"/>
              <w:spacing w:after="280" w:line="342" w:lineRule="auto"/>
              <w:jc w:val="right"/>
              <w:rPr>
                <w:color w:val="777777"/>
                <w:sz w:val="18"/>
                <w:szCs w:val="18"/>
              </w:rPr>
            </w:pPr>
            <w:r>
              <w:rPr>
                <w:color w:val="777777"/>
                <w:sz w:val="18"/>
                <w:szCs w:val="18"/>
              </w:rPr>
              <w:t>-1.547</w:t>
            </w:r>
          </w:p>
        </w:tc>
        <w:tc>
          <w:tcPr>
            <w:tcW w:w="1290" w:type="dxa"/>
            <w:tcBorders>
              <w:top w:val="single" w:sz="6" w:space="0" w:color="000000"/>
              <w:left w:val="nil"/>
              <w:bottom w:val="nil"/>
              <w:right w:val="nil"/>
            </w:tcBorders>
            <w:tcMar>
              <w:top w:w="120" w:type="dxa"/>
              <w:left w:w="120" w:type="dxa"/>
              <w:bottom w:w="120" w:type="dxa"/>
              <w:right w:w="120" w:type="dxa"/>
            </w:tcMar>
          </w:tcPr>
          <w:p w14:paraId="0000019A" w14:textId="77777777" w:rsidR="001D6AF2" w:rsidRDefault="00B40FB0">
            <w:pPr>
              <w:widowControl w:val="0"/>
              <w:spacing w:after="280" w:line="342" w:lineRule="auto"/>
              <w:jc w:val="right"/>
              <w:rPr>
                <w:color w:val="777777"/>
                <w:sz w:val="18"/>
                <w:szCs w:val="18"/>
              </w:rPr>
            </w:pPr>
            <w:r>
              <w:rPr>
                <w:color w:val="777777"/>
                <w:sz w:val="18"/>
                <w:szCs w:val="18"/>
              </w:rPr>
              <w:t>-0.059</w:t>
            </w:r>
          </w:p>
        </w:tc>
      </w:tr>
      <w:tr w:rsidR="001D6AF2" w14:paraId="3AB79A49" w14:textId="77777777">
        <w:tc>
          <w:tcPr>
            <w:tcW w:w="1289" w:type="dxa"/>
            <w:tcBorders>
              <w:top w:val="single" w:sz="6" w:space="0" w:color="000000"/>
              <w:left w:val="nil"/>
              <w:bottom w:val="nil"/>
              <w:right w:val="nil"/>
            </w:tcBorders>
            <w:tcMar>
              <w:top w:w="120" w:type="dxa"/>
              <w:left w:w="120" w:type="dxa"/>
              <w:bottom w:w="120" w:type="dxa"/>
              <w:right w:w="120" w:type="dxa"/>
            </w:tcMar>
          </w:tcPr>
          <w:p w14:paraId="0000019B" w14:textId="77777777" w:rsidR="001D6AF2" w:rsidRDefault="00B40FB0">
            <w:pPr>
              <w:widowControl w:val="0"/>
              <w:spacing w:after="280" w:line="342" w:lineRule="auto"/>
              <w:rPr>
                <w:color w:val="777777"/>
                <w:sz w:val="18"/>
                <w:szCs w:val="18"/>
              </w:rPr>
            </w:pPr>
            <w:r>
              <w:rPr>
                <w:color w:val="777777"/>
                <w:sz w:val="18"/>
                <w:szCs w:val="18"/>
              </w:rPr>
              <w:t>originalTrue</w:t>
            </w:r>
          </w:p>
        </w:tc>
        <w:tc>
          <w:tcPr>
            <w:tcW w:w="1290" w:type="dxa"/>
            <w:tcBorders>
              <w:top w:val="single" w:sz="6" w:space="0" w:color="000000"/>
              <w:left w:val="nil"/>
              <w:bottom w:val="nil"/>
              <w:right w:val="nil"/>
            </w:tcBorders>
            <w:tcMar>
              <w:top w:w="120" w:type="dxa"/>
              <w:left w:w="120" w:type="dxa"/>
              <w:bottom w:w="120" w:type="dxa"/>
              <w:right w:w="120" w:type="dxa"/>
            </w:tcMar>
          </w:tcPr>
          <w:p w14:paraId="0000019C" w14:textId="77777777" w:rsidR="001D6AF2" w:rsidRDefault="00B40FB0">
            <w:pPr>
              <w:widowControl w:val="0"/>
              <w:spacing w:after="280" w:line="342" w:lineRule="auto"/>
              <w:jc w:val="right"/>
              <w:rPr>
                <w:color w:val="777777"/>
                <w:sz w:val="18"/>
                <w:szCs w:val="18"/>
              </w:rPr>
            </w:pPr>
            <w:r>
              <w:rPr>
                <w:color w:val="777777"/>
                <w:sz w:val="18"/>
                <w:szCs w:val="18"/>
              </w:rPr>
              <w:t>1.529</w:t>
            </w:r>
          </w:p>
        </w:tc>
        <w:tc>
          <w:tcPr>
            <w:tcW w:w="1290" w:type="dxa"/>
            <w:tcBorders>
              <w:top w:val="single" w:sz="6" w:space="0" w:color="000000"/>
              <w:left w:val="nil"/>
              <w:bottom w:val="nil"/>
              <w:right w:val="nil"/>
            </w:tcBorders>
            <w:tcMar>
              <w:top w:w="120" w:type="dxa"/>
              <w:left w:w="120" w:type="dxa"/>
              <w:bottom w:w="120" w:type="dxa"/>
              <w:right w:w="120" w:type="dxa"/>
            </w:tcMar>
          </w:tcPr>
          <w:p w14:paraId="0000019D" w14:textId="77777777" w:rsidR="001D6AF2" w:rsidRDefault="00B40FB0">
            <w:pPr>
              <w:widowControl w:val="0"/>
              <w:spacing w:after="280" w:line="342" w:lineRule="auto"/>
              <w:jc w:val="right"/>
              <w:rPr>
                <w:color w:val="777777"/>
                <w:sz w:val="18"/>
                <w:szCs w:val="18"/>
              </w:rPr>
            </w:pPr>
            <w:r>
              <w:rPr>
                <w:color w:val="777777"/>
                <w:sz w:val="18"/>
                <w:szCs w:val="18"/>
              </w:rPr>
              <w:t>0.619</w:t>
            </w:r>
          </w:p>
        </w:tc>
        <w:tc>
          <w:tcPr>
            <w:tcW w:w="1290" w:type="dxa"/>
            <w:tcBorders>
              <w:top w:val="single" w:sz="6" w:space="0" w:color="000000"/>
              <w:left w:val="nil"/>
              <w:bottom w:val="nil"/>
              <w:right w:val="nil"/>
            </w:tcBorders>
            <w:tcMar>
              <w:top w:w="120" w:type="dxa"/>
              <w:left w:w="120" w:type="dxa"/>
              <w:bottom w:w="120" w:type="dxa"/>
              <w:right w:w="120" w:type="dxa"/>
            </w:tcMar>
          </w:tcPr>
          <w:p w14:paraId="0000019E" w14:textId="77777777" w:rsidR="001D6AF2" w:rsidRDefault="00B40FB0">
            <w:pPr>
              <w:widowControl w:val="0"/>
              <w:spacing w:after="280" w:line="342" w:lineRule="auto"/>
              <w:jc w:val="right"/>
              <w:rPr>
                <w:color w:val="777777"/>
                <w:sz w:val="18"/>
                <w:szCs w:val="18"/>
              </w:rPr>
            </w:pPr>
            <w:r>
              <w:rPr>
                <w:color w:val="777777"/>
                <w:sz w:val="18"/>
                <w:szCs w:val="18"/>
              </w:rPr>
              <w:t>2.471</w:t>
            </w:r>
          </w:p>
        </w:tc>
        <w:tc>
          <w:tcPr>
            <w:tcW w:w="1290" w:type="dxa"/>
            <w:tcBorders>
              <w:top w:val="single" w:sz="6" w:space="0" w:color="000000"/>
              <w:left w:val="nil"/>
              <w:bottom w:val="nil"/>
              <w:right w:val="nil"/>
            </w:tcBorders>
            <w:tcMar>
              <w:top w:w="120" w:type="dxa"/>
              <w:left w:w="120" w:type="dxa"/>
              <w:bottom w:w="120" w:type="dxa"/>
              <w:right w:w="120" w:type="dxa"/>
            </w:tcMar>
          </w:tcPr>
          <w:p w14:paraId="0000019F" w14:textId="77777777" w:rsidR="001D6AF2" w:rsidRDefault="00B40FB0">
            <w:pPr>
              <w:widowControl w:val="0"/>
              <w:spacing w:after="280" w:line="342" w:lineRule="auto"/>
              <w:jc w:val="right"/>
              <w:rPr>
                <w:color w:val="777777"/>
                <w:sz w:val="18"/>
                <w:szCs w:val="18"/>
              </w:rPr>
            </w:pPr>
            <w:r>
              <w:rPr>
                <w:color w:val="777777"/>
                <w:sz w:val="18"/>
                <w:szCs w:val="18"/>
              </w:rPr>
              <w:t>0.014</w:t>
            </w:r>
          </w:p>
        </w:tc>
        <w:tc>
          <w:tcPr>
            <w:tcW w:w="1290" w:type="dxa"/>
            <w:tcBorders>
              <w:top w:val="single" w:sz="6" w:space="0" w:color="000000"/>
              <w:left w:val="nil"/>
              <w:bottom w:val="nil"/>
              <w:right w:val="nil"/>
            </w:tcBorders>
            <w:tcMar>
              <w:top w:w="120" w:type="dxa"/>
              <w:left w:w="120" w:type="dxa"/>
              <w:bottom w:w="120" w:type="dxa"/>
              <w:right w:w="120" w:type="dxa"/>
            </w:tcMar>
          </w:tcPr>
          <w:p w14:paraId="000001A0" w14:textId="77777777" w:rsidR="001D6AF2" w:rsidRDefault="00B40FB0">
            <w:pPr>
              <w:widowControl w:val="0"/>
              <w:spacing w:after="280" w:line="342" w:lineRule="auto"/>
              <w:jc w:val="right"/>
              <w:rPr>
                <w:color w:val="777777"/>
                <w:sz w:val="18"/>
                <w:szCs w:val="18"/>
              </w:rPr>
            </w:pPr>
            <w:r>
              <w:rPr>
                <w:color w:val="777777"/>
                <w:sz w:val="18"/>
                <w:szCs w:val="18"/>
              </w:rPr>
              <w:t>0.315</w:t>
            </w:r>
          </w:p>
        </w:tc>
        <w:tc>
          <w:tcPr>
            <w:tcW w:w="1290" w:type="dxa"/>
            <w:tcBorders>
              <w:top w:val="single" w:sz="6" w:space="0" w:color="000000"/>
              <w:left w:val="nil"/>
              <w:bottom w:val="nil"/>
              <w:right w:val="nil"/>
            </w:tcBorders>
            <w:tcMar>
              <w:top w:w="120" w:type="dxa"/>
              <w:left w:w="120" w:type="dxa"/>
              <w:bottom w:w="120" w:type="dxa"/>
              <w:right w:w="120" w:type="dxa"/>
            </w:tcMar>
          </w:tcPr>
          <w:p w14:paraId="000001A1" w14:textId="77777777" w:rsidR="001D6AF2" w:rsidRDefault="00B40FB0">
            <w:pPr>
              <w:widowControl w:val="0"/>
              <w:spacing w:after="280" w:line="342" w:lineRule="auto"/>
              <w:jc w:val="right"/>
              <w:rPr>
                <w:color w:val="777777"/>
                <w:sz w:val="18"/>
                <w:szCs w:val="18"/>
              </w:rPr>
            </w:pPr>
            <w:r>
              <w:rPr>
                <w:color w:val="777777"/>
                <w:sz w:val="18"/>
                <w:szCs w:val="18"/>
              </w:rPr>
              <w:t>2.742</w:t>
            </w:r>
          </w:p>
        </w:tc>
      </w:tr>
    </w:tbl>
    <w:p w14:paraId="000001A2" w14:textId="77777777" w:rsidR="001D6AF2" w:rsidRPr="00B40FB0" w:rsidRDefault="00B40FB0">
      <w:pPr>
        <w:jc w:val="center"/>
        <w:rPr>
          <w:lang w:val="en-US"/>
        </w:rPr>
      </w:pPr>
      <w:r w:rsidRPr="00B40FB0">
        <w:rPr>
          <w:lang w:val="en-US"/>
        </w:rPr>
        <w:t>log(like) =7.990+ (</w:t>
      </w:r>
      <w:r w:rsidRPr="00B40FB0">
        <w:rPr>
          <w:shd w:val="clear" w:color="auto" w:fill="FCFCFC"/>
          <w:lang w:val="en-US"/>
        </w:rPr>
        <w:t>-0.284)*</w:t>
      </w:r>
      <w:r w:rsidRPr="00B40FB0">
        <w:rPr>
          <w:lang w:val="en-US"/>
        </w:rPr>
        <w:t xml:space="preserve"> log(words)  + </w:t>
      </w:r>
      <w:r w:rsidRPr="00B40FB0">
        <w:rPr>
          <w:shd w:val="clear" w:color="auto" w:fill="FCFCFC"/>
          <w:lang w:val="en-US"/>
        </w:rPr>
        <w:t>0.151*</w:t>
      </w:r>
      <w:r w:rsidRPr="00B40FB0">
        <w:rPr>
          <w:lang w:val="en-US"/>
        </w:rPr>
        <w:t xml:space="preserve">at_num </w:t>
      </w:r>
      <w:r w:rsidRPr="00B40FB0">
        <w:rPr>
          <w:shd w:val="clear" w:color="auto" w:fill="FCFCFC"/>
          <w:lang w:val="en-US"/>
        </w:rPr>
        <w:t>-1.226*</w:t>
      </w:r>
      <w:r w:rsidRPr="00B40FB0">
        <w:rPr>
          <w:lang w:val="en-US"/>
        </w:rPr>
        <w:t>video + tools +(</w:t>
      </w:r>
      <w:r w:rsidRPr="00B40FB0">
        <w:rPr>
          <w:shd w:val="clear" w:color="auto" w:fill="FCFCFC"/>
          <w:lang w:val="en-US"/>
        </w:rPr>
        <w:t>-0.803)*</w:t>
      </w:r>
      <w:r w:rsidRPr="00B40FB0">
        <w:rPr>
          <w:lang w:val="en-US"/>
        </w:rPr>
        <w:t>picture+</w:t>
      </w:r>
      <w:r w:rsidRPr="00B40FB0">
        <w:rPr>
          <w:shd w:val="clear" w:color="auto" w:fill="FCFCFC"/>
          <w:lang w:val="en-US"/>
        </w:rPr>
        <w:t>1.529*</w:t>
      </w:r>
      <w:r w:rsidRPr="00B40FB0">
        <w:rPr>
          <w:lang w:val="en-US"/>
        </w:rPr>
        <w:t>original</w:t>
      </w:r>
    </w:p>
    <w:p w14:paraId="000001A3" w14:textId="77777777" w:rsidR="001D6AF2" w:rsidRPr="00B40FB0" w:rsidRDefault="001D6AF2">
      <w:pPr>
        <w:jc w:val="center"/>
        <w:rPr>
          <w:lang w:val="en-US"/>
        </w:rPr>
      </w:pPr>
    </w:p>
    <w:p w14:paraId="000001A4" w14:textId="77777777" w:rsidR="001D6AF2" w:rsidRDefault="00B40FB0">
      <w:sdt>
        <w:sdtPr>
          <w:tag w:val="goog_rdk_137"/>
          <w:id w:val="1632439450"/>
        </w:sdtPr>
        <w:sdtEndPr/>
        <w:sdtContent>
          <w:r>
            <w:rPr>
              <w:rFonts w:ascii="Arial Unicode MS" w:eastAsia="Arial Unicode MS" w:hAnsi="Arial Unicode MS" w:cs="Arial Unicode MS"/>
            </w:rPr>
            <w:t>分析得到的线性模型，我们得到如下建议</w:t>
          </w:r>
        </w:sdtContent>
      </w:sdt>
    </w:p>
    <w:p w14:paraId="000001A5" w14:textId="77777777" w:rsidR="001D6AF2" w:rsidRDefault="00B40FB0">
      <w:sdt>
        <w:sdtPr>
          <w:tag w:val="goog_rdk_138"/>
          <w:id w:val="-1238546211"/>
        </w:sdtPr>
        <w:sdtEndPr/>
        <w:sdtContent>
          <w:r>
            <w:rPr>
              <w:rFonts w:ascii="Arial Unicode MS" w:eastAsia="Arial Unicode MS" w:hAnsi="Arial Unicode MS" w:cs="Arial Unicode MS"/>
            </w:rPr>
            <w:t>建议：如果想获得更多的点赞数，字数要得到控制，尽量根据话题尽可能的多</w:t>
          </w:r>
          <w:r>
            <w:rPr>
              <w:rFonts w:ascii="Arial Unicode MS" w:eastAsia="Arial Unicode MS" w:hAnsi="Arial Unicode MS" w:cs="Arial Unicode MS"/>
            </w:rPr>
            <w:t>@</w:t>
          </w:r>
          <w:r>
            <w:rPr>
              <w:rFonts w:ascii="Arial Unicode MS" w:eastAsia="Arial Unicode MS" w:hAnsi="Arial Unicode MS" w:cs="Arial Unicode MS"/>
            </w:rPr>
            <w:t>明星，少发视频和图片，多使用超话工具，保证原创。</w:t>
          </w:r>
        </w:sdtContent>
      </w:sdt>
    </w:p>
    <w:bookmarkStart w:id="31" w:name="_heading=h.1ci93xb" w:colFirst="0" w:colLast="0"/>
    <w:bookmarkEnd w:id="31"/>
    <w:p w14:paraId="000001A6" w14:textId="77777777" w:rsidR="001D6AF2" w:rsidRDefault="00B40FB0">
      <w:pPr>
        <w:pStyle w:val="1"/>
      </w:pPr>
      <w:sdt>
        <w:sdtPr>
          <w:tag w:val="goog_rdk_139"/>
          <w:id w:val="-1472594413"/>
        </w:sdtPr>
        <w:sdtEndPr/>
        <w:sdtContent>
          <w:r>
            <w:rPr>
              <w:rFonts w:ascii="Arial Unicode MS" w:eastAsia="Arial Unicode MS" w:hAnsi="Arial Unicode MS" w:cs="Arial Unicode MS"/>
            </w:rPr>
            <w:t>6.</w:t>
          </w:r>
          <w:r>
            <w:rPr>
              <w:rFonts w:ascii="Arial Unicode MS" w:eastAsia="Arial Unicode MS" w:hAnsi="Arial Unicode MS" w:cs="Arial Unicode MS"/>
            </w:rPr>
            <w:t>词频分析</w:t>
          </w:r>
        </w:sdtContent>
      </w:sdt>
    </w:p>
    <w:p w14:paraId="000001A7" w14:textId="77777777" w:rsidR="001D6AF2" w:rsidRDefault="00B40FB0">
      <w:sdt>
        <w:sdtPr>
          <w:tag w:val="goog_rdk_140"/>
          <w:id w:val="-2090299003"/>
        </w:sdtPr>
        <w:sdtEndPr/>
        <w:sdtContent>
          <w:r>
            <w:rPr>
              <w:rFonts w:ascii="Arial Unicode MS" w:eastAsia="Arial Unicode MS" w:hAnsi="Arial Unicode MS" w:cs="Arial Unicode MS"/>
            </w:rPr>
            <w:t>根据爬虫爬到的微博正文信息，先把所有爬取到的微博内容做成</w:t>
          </w:r>
          <w:r>
            <w:rPr>
              <w:rFonts w:ascii="Arial Unicode MS" w:eastAsia="Arial Unicode MS" w:hAnsi="Arial Unicode MS" w:cs="Arial Unicode MS"/>
            </w:rPr>
            <w:t>txt</w:t>
          </w:r>
          <w:r>
            <w:rPr>
              <w:rFonts w:ascii="Arial Unicode MS" w:eastAsia="Arial Unicode MS" w:hAnsi="Arial Unicode MS" w:cs="Arial Unicode MS"/>
            </w:rPr>
            <w:t>文本，然后先去掉</w:t>
          </w:r>
          <w:r>
            <w:rPr>
              <w:rFonts w:ascii="Arial Unicode MS" w:eastAsia="Arial Unicode MS" w:hAnsi="Arial Unicode MS" w:cs="Arial Unicode MS"/>
            </w:rPr>
            <w:t>stopwords</w:t>
          </w:r>
          <w:r>
            <w:rPr>
              <w:rFonts w:ascii="Arial Unicode MS" w:eastAsia="Arial Unicode MS" w:hAnsi="Arial Unicode MS" w:cs="Arial Unicode MS"/>
            </w:rPr>
            <w:t>，再去掉空格之类的没有意义的词，之后使用</w:t>
          </w:r>
          <w:r>
            <w:rPr>
              <w:rFonts w:ascii="Arial Unicode MS" w:eastAsia="Arial Unicode MS" w:hAnsi="Arial Unicode MS" w:cs="Arial Unicode MS"/>
            </w:rPr>
            <w:t>value_counts()</w:t>
          </w:r>
          <w:r>
            <w:rPr>
              <w:rFonts w:ascii="Arial Unicode MS" w:eastAsia="Arial Unicode MS" w:hAnsi="Arial Unicode MS" w:cs="Arial Unicode MS"/>
            </w:rPr>
            <w:t>函数得到词汇频数，生成一个词频表，词频</w:t>
          </w:r>
          <w:r>
            <w:rPr>
              <w:rFonts w:ascii="Arial Unicode MS" w:eastAsia="Arial Unicode MS" w:hAnsi="Arial Unicode MS" w:cs="Arial Unicode MS"/>
            </w:rPr>
            <w:t>TOP</w:t>
          </w:r>
          <w:r>
            <w:rPr>
              <w:rFonts w:ascii="Arial Unicode MS" w:eastAsia="Arial Unicode MS" w:hAnsi="Arial Unicode MS" w:cs="Arial Unicode MS"/>
            </w:rPr>
            <w:t>排序如下表。</w:t>
          </w:r>
        </w:sdtContent>
      </w:sdt>
    </w:p>
    <w:p w14:paraId="000001A8" w14:textId="77777777" w:rsidR="001D6AF2" w:rsidRDefault="001D6AF2"/>
    <w:sdt>
      <w:sdtPr>
        <w:tag w:val="goog_rdk_141"/>
        <w:id w:val="2109771635"/>
      </w:sdtPr>
      <w:sdtEndPr/>
      <w:sdtContent>
        <w:p w14:paraId="000001A9" w14:textId="77777777" w:rsidR="001D6AF2" w:rsidRDefault="00B40FB0">
          <w:pPr>
            <w:jc w:val="center"/>
          </w:pPr>
          <w:sdt>
            <w:sdtPr>
              <w:tag w:val="goog_rdk_142"/>
              <w:id w:val="-118915728"/>
            </w:sdtPr>
            <w:sdtEndPr/>
            <w:sdtContent>
              <w:r>
                <w:rPr>
                  <w:rFonts w:ascii="Arial Unicode MS" w:eastAsia="Arial Unicode MS" w:hAnsi="Arial Unicode MS" w:cs="Arial Unicode MS"/>
                </w:rPr>
                <w:t>表</w:t>
              </w:r>
              <w:r>
                <w:rPr>
                  <w:rFonts w:ascii="Arial Unicode MS" w:eastAsia="Arial Unicode MS" w:hAnsi="Arial Unicode MS" w:cs="Arial Unicode MS"/>
                </w:rPr>
                <w:t>-</w:t>
              </w:r>
              <w:r>
                <w:rPr>
                  <w:rFonts w:ascii="Arial Unicode MS" w:eastAsia="Arial Unicode MS" w:hAnsi="Arial Unicode MS" w:cs="Arial Unicode MS"/>
                </w:rPr>
                <w:t>腾讯视频词频</w:t>
              </w:r>
              <w:r>
                <w:rPr>
                  <w:rFonts w:ascii="Arial Unicode MS" w:eastAsia="Arial Unicode MS" w:hAnsi="Arial Unicode MS" w:cs="Arial Unicode MS"/>
                </w:rPr>
                <w:t>TOP10</w:t>
              </w:r>
            </w:sdtContent>
          </w:sdt>
        </w:p>
      </w:sdtContent>
    </w:sdt>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D6AF2" w14:paraId="21641C07" w14:textId="77777777">
        <w:tc>
          <w:tcPr>
            <w:tcW w:w="4514" w:type="dxa"/>
            <w:shd w:val="clear" w:color="auto" w:fill="auto"/>
            <w:tcMar>
              <w:top w:w="100" w:type="dxa"/>
              <w:left w:w="100" w:type="dxa"/>
              <w:bottom w:w="100" w:type="dxa"/>
              <w:right w:w="100" w:type="dxa"/>
            </w:tcMar>
          </w:tcPr>
          <w:p w14:paraId="000001AA" w14:textId="77777777" w:rsidR="001D6AF2" w:rsidRDefault="00B40FB0">
            <w:pPr>
              <w:widowControl w:val="0"/>
              <w:pBdr>
                <w:top w:val="nil"/>
                <w:left w:val="nil"/>
                <w:bottom w:val="nil"/>
                <w:right w:val="nil"/>
                <w:between w:val="nil"/>
              </w:pBdr>
              <w:spacing w:line="240" w:lineRule="auto"/>
            </w:pPr>
            <w:sdt>
              <w:sdtPr>
                <w:tag w:val="goog_rdk_143"/>
                <w:id w:val="-1789352351"/>
              </w:sdtPr>
              <w:sdtEndPr/>
              <w:sdtContent>
                <w:r>
                  <w:rPr>
                    <w:rFonts w:ascii="Arial Unicode MS" w:eastAsia="Arial Unicode MS" w:hAnsi="Arial Unicode MS" w:cs="Arial Unicode MS"/>
                  </w:rPr>
                  <w:t>创造</w:t>
                </w:r>
              </w:sdtContent>
            </w:sdt>
          </w:p>
        </w:tc>
        <w:tc>
          <w:tcPr>
            <w:tcW w:w="4514" w:type="dxa"/>
            <w:shd w:val="clear" w:color="auto" w:fill="auto"/>
            <w:tcMar>
              <w:top w:w="100" w:type="dxa"/>
              <w:left w:w="100" w:type="dxa"/>
              <w:bottom w:w="100" w:type="dxa"/>
              <w:right w:w="100" w:type="dxa"/>
            </w:tcMar>
          </w:tcPr>
          <w:p w14:paraId="000001AB" w14:textId="77777777" w:rsidR="001D6AF2" w:rsidRDefault="00B40FB0">
            <w:pPr>
              <w:widowControl w:val="0"/>
              <w:pBdr>
                <w:top w:val="nil"/>
                <w:left w:val="nil"/>
                <w:bottom w:val="nil"/>
                <w:right w:val="nil"/>
                <w:between w:val="nil"/>
              </w:pBdr>
              <w:spacing w:line="240" w:lineRule="auto"/>
            </w:pPr>
            <w:r>
              <w:t>887</w:t>
            </w:r>
          </w:p>
        </w:tc>
      </w:tr>
      <w:tr w:rsidR="001D6AF2" w14:paraId="189400C7" w14:textId="77777777">
        <w:tc>
          <w:tcPr>
            <w:tcW w:w="4514" w:type="dxa"/>
            <w:shd w:val="clear" w:color="auto" w:fill="auto"/>
            <w:tcMar>
              <w:top w:w="100" w:type="dxa"/>
              <w:left w:w="100" w:type="dxa"/>
              <w:bottom w:w="100" w:type="dxa"/>
              <w:right w:w="100" w:type="dxa"/>
            </w:tcMar>
          </w:tcPr>
          <w:p w14:paraId="000001AC" w14:textId="77777777" w:rsidR="001D6AF2" w:rsidRDefault="00B40FB0">
            <w:pPr>
              <w:widowControl w:val="0"/>
              <w:pBdr>
                <w:top w:val="nil"/>
                <w:left w:val="nil"/>
                <w:bottom w:val="nil"/>
                <w:right w:val="nil"/>
                <w:between w:val="nil"/>
              </w:pBdr>
              <w:spacing w:line="240" w:lineRule="auto"/>
            </w:pPr>
            <w:r>
              <w:t>2020</w:t>
            </w:r>
          </w:p>
        </w:tc>
        <w:tc>
          <w:tcPr>
            <w:tcW w:w="4514" w:type="dxa"/>
            <w:shd w:val="clear" w:color="auto" w:fill="auto"/>
            <w:tcMar>
              <w:top w:w="100" w:type="dxa"/>
              <w:left w:w="100" w:type="dxa"/>
              <w:bottom w:w="100" w:type="dxa"/>
              <w:right w:w="100" w:type="dxa"/>
            </w:tcMar>
          </w:tcPr>
          <w:p w14:paraId="000001AD" w14:textId="77777777" w:rsidR="001D6AF2" w:rsidRDefault="00B40FB0">
            <w:pPr>
              <w:widowControl w:val="0"/>
              <w:pBdr>
                <w:top w:val="nil"/>
                <w:left w:val="nil"/>
                <w:bottom w:val="nil"/>
                <w:right w:val="nil"/>
                <w:between w:val="nil"/>
              </w:pBdr>
              <w:spacing w:line="240" w:lineRule="auto"/>
            </w:pPr>
            <w:r>
              <w:t>831</w:t>
            </w:r>
          </w:p>
        </w:tc>
      </w:tr>
      <w:tr w:rsidR="001D6AF2" w14:paraId="372687DE" w14:textId="77777777">
        <w:tc>
          <w:tcPr>
            <w:tcW w:w="4514" w:type="dxa"/>
            <w:shd w:val="clear" w:color="auto" w:fill="auto"/>
            <w:tcMar>
              <w:top w:w="100" w:type="dxa"/>
              <w:left w:w="100" w:type="dxa"/>
              <w:bottom w:w="100" w:type="dxa"/>
              <w:right w:w="100" w:type="dxa"/>
            </w:tcMar>
          </w:tcPr>
          <w:p w14:paraId="000001AE" w14:textId="77777777" w:rsidR="001D6AF2" w:rsidRDefault="00B40FB0">
            <w:pPr>
              <w:widowControl w:val="0"/>
              <w:pBdr>
                <w:top w:val="nil"/>
                <w:left w:val="nil"/>
                <w:bottom w:val="nil"/>
                <w:right w:val="nil"/>
                <w:between w:val="nil"/>
              </w:pBdr>
              <w:spacing w:line="240" w:lineRule="auto"/>
            </w:pPr>
            <w:sdt>
              <w:sdtPr>
                <w:tag w:val="goog_rdk_144"/>
                <w:id w:val="31306823"/>
              </w:sdtPr>
              <w:sdtEndPr/>
              <w:sdtContent>
                <w:r>
                  <w:rPr>
                    <w:rFonts w:ascii="Arial Unicode MS" w:eastAsia="Arial Unicode MS" w:hAnsi="Arial Unicode MS" w:cs="Arial Unicode MS"/>
                  </w:rPr>
                  <w:t>视频</w:t>
                </w:r>
              </w:sdtContent>
            </w:sdt>
          </w:p>
        </w:tc>
        <w:tc>
          <w:tcPr>
            <w:tcW w:w="4514" w:type="dxa"/>
            <w:shd w:val="clear" w:color="auto" w:fill="auto"/>
            <w:tcMar>
              <w:top w:w="100" w:type="dxa"/>
              <w:left w:w="100" w:type="dxa"/>
              <w:bottom w:w="100" w:type="dxa"/>
              <w:right w:w="100" w:type="dxa"/>
            </w:tcMar>
          </w:tcPr>
          <w:p w14:paraId="000001AF" w14:textId="77777777" w:rsidR="001D6AF2" w:rsidRDefault="00B40FB0">
            <w:pPr>
              <w:widowControl w:val="0"/>
              <w:pBdr>
                <w:top w:val="nil"/>
                <w:left w:val="nil"/>
                <w:bottom w:val="nil"/>
                <w:right w:val="nil"/>
                <w:between w:val="nil"/>
              </w:pBdr>
              <w:spacing w:line="240" w:lineRule="auto"/>
            </w:pPr>
            <w:r>
              <w:t>688</w:t>
            </w:r>
          </w:p>
        </w:tc>
      </w:tr>
      <w:tr w:rsidR="001D6AF2" w14:paraId="722B58CA" w14:textId="77777777">
        <w:tc>
          <w:tcPr>
            <w:tcW w:w="4514" w:type="dxa"/>
            <w:shd w:val="clear" w:color="auto" w:fill="auto"/>
            <w:tcMar>
              <w:top w:w="100" w:type="dxa"/>
              <w:left w:w="100" w:type="dxa"/>
              <w:bottom w:w="100" w:type="dxa"/>
              <w:right w:w="100" w:type="dxa"/>
            </w:tcMar>
          </w:tcPr>
          <w:p w14:paraId="000001B0" w14:textId="77777777" w:rsidR="001D6AF2" w:rsidRDefault="00B40FB0">
            <w:pPr>
              <w:widowControl w:val="0"/>
              <w:pBdr>
                <w:top w:val="nil"/>
                <w:left w:val="nil"/>
                <w:bottom w:val="nil"/>
                <w:right w:val="nil"/>
                <w:between w:val="nil"/>
              </w:pBdr>
              <w:spacing w:line="240" w:lineRule="auto"/>
            </w:pPr>
            <w:sdt>
              <w:sdtPr>
                <w:tag w:val="goog_rdk_145"/>
                <w:id w:val="-1200779062"/>
              </w:sdtPr>
              <w:sdtEndPr/>
              <w:sdtContent>
                <w:r>
                  <w:rPr>
                    <w:rFonts w:ascii="Arial Unicode MS" w:eastAsia="Arial Unicode MS" w:hAnsi="Arial Unicode MS" w:cs="Arial Unicode MS"/>
                  </w:rPr>
                  <w:t>腾讯</w:t>
                </w:r>
              </w:sdtContent>
            </w:sdt>
          </w:p>
        </w:tc>
        <w:tc>
          <w:tcPr>
            <w:tcW w:w="4514" w:type="dxa"/>
            <w:shd w:val="clear" w:color="auto" w:fill="auto"/>
            <w:tcMar>
              <w:top w:w="100" w:type="dxa"/>
              <w:left w:w="100" w:type="dxa"/>
              <w:bottom w:w="100" w:type="dxa"/>
              <w:right w:w="100" w:type="dxa"/>
            </w:tcMar>
          </w:tcPr>
          <w:p w14:paraId="000001B1" w14:textId="77777777" w:rsidR="001D6AF2" w:rsidRDefault="00B40FB0">
            <w:pPr>
              <w:widowControl w:val="0"/>
              <w:pBdr>
                <w:top w:val="nil"/>
                <w:left w:val="nil"/>
                <w:bottom w:val="nil"/>
                <w:right w:val="nil"/>
                <w:between w:val="nil"/>
              </w:pBdr>
              <w:spacing w:line="240" w:lineRule="auto"/>
            </w:pPr>
            <w:r>
              <w:t>589</w:t>
            </w:r>
          </w:p>
        </w:tc>
      </w:tr>
      <w:tr w:rsidR="001D6AF2" w14:paraId="596A873B" w14:textId="77777777">
        <w:tc>
          <w:tcPr>
            <w:tcW w:w="4514" w:type="dxa"/>
            <w:shd w:val="clear" w:color="auto" w:fill="auto"/>
            <w:tcMar>
              <w:top w:w="100" w:type="dxa"/>
              <w:left w:w="100" w:type="dxa"/>
              <w:bottom w:w="100" w:type="dxa"/>
              <w:right w:w="100" w:type="dxa"/>
            </w:tcMar>
          </w:tcPr>
          <w:p w14:paraId="000001B2" w14:textId="77777777" w:rsidR="001D6AF2" w:rsidRDefault="00B40FB0">
            <w:pPr>
              <w:widowControl w:val="0"/>
              <w:pBdr>
                <w:top w:val="nil"/>
                <w:left w:val="nil"/>
                <w:bottom w:val="nil"/>
                <w:right w:val="nil"/>
                <w:between w:val="nil"/>
              </w:pBdr>
              <w:spacing w:line="240" w:lineRule="auto"/>
            </w:pPr>
            <w:sdt>
              <w:sdtPr>
                <w:tag w:val="goog_rdk_146"/>
                <w:id w:val="133454641"/>
              </w:sdtPr>
              <w:sdtEndPr/>
              <w:sdtContent>
                <w:r>
                  <w:rPr>
                    <w:rFonts w:ascii="Arial Unicode MS" w:eastAsia="Arial Unicode MS" w:hAnsi="Arial Unicode MS" w:cs="Arial Unicode MS"/>
                  </w:rPr>
                  <w:t>少女</w:t>
                </w:r>
              </w:sdtContent>
            </w:sdt>
          </w:p>
        </w:tc>
        <w:tc>
          <w:tcPr>
            <w:tcW w:w="4514" w:type="dxa"/>
            <w:shd w:val="clear" w:color="auto" w:fill="auto"/>
            <w:tcMar>
              <w:top w:w="100" w:type="dxa"/>
              <w:left w:w="100" w:type="dxa"/>
              <w:bottom w:w="100" w:type="dxa"/>
              <w:right w:w="100" w:type="dxa"/>
            </w:tcMar>
          </w:tcPr>
          <w:p w14:paraId="000001B3" w14:textId="77777777" w:rsidR="001D6AF2" w:rsidRDefault="00B40FB0">
            <w:pPr>
              <w:widowControl w:val="0"/>
              <w:pBdr>
                <w:top w:val="nil"/>
                <w:left w:val="nil"/>
                <w:bottom w:val="nil"/>
                <w:right w:val="nil"/>
                <w:between w:val="nil"/>
              </w:pBdr>
              <w:spacing w:line="240" w:lineRule="auto"/>
            </w:pPr>
            <w:r>
              <w:t>252</w:t>
            </w:r>
          </w:p>
        </w:tc>
      </w:tr>
      <w:tr w:rsidR="001D6AF2" w14:paraId="68480220" w14:textId="77777777">
        <w:tc>
          <w:tcPr>
            <w:tcW w:w="4514" w:type="dxa"/>
            <w:shd w:val="clear" w:color="auto" w:fill="auto"/>
            <w:tcMar>
              <w:top w:w="100" w:type="dxa"/>
              <w:left w:w="100" w:type="dxa"/>
              <w:bottom w:w="100" w:type="dxa"/>
              <w:right w:w="100" w:type="dxa"/>
            </w:tcMar>
          </w:tcPr>
          <w:p w14:paraId="000001B4" w14:textId="77777777" w:rsidR="001D6AF2" w:rsidRDefault="00B40FB0">
            <w:pPr>
              <w:widowControl w:val="0"/>
              <w:pBdr>
                <w:top w:val="nil"/>
                <w:left w:val="nil"/>
                <w:bottom w:val="nil"/>
                <w:right w:val="nil"/>
                <w:between w:val="nil"/>
              </w:pBdr>
              <w:spacing w:line="240" w:lineRule="auto"/>
            </w:pPr>
            <w:sdt>
              <w:sdtPr>
                <w:tag w:val="goog_rdk_147"/>
                <w:id w:val="-844856931"/>
              </w:sdtPr>
              <w:sdtEndPr/>
              <w:sdtContent>
                <w:r>
                  <w:rPr>
                    <w:rFonts w:ascii="Arial Unicode MS" w:eastAsia="Arial Unicode MS" w:hAnsi="Arial Unicode MS" w:cs="Arial Unicode MS"/>
                  </w:rPr>
                  <w:t>超话</w:t>
                </w:r>
              </w:sdtContent>
            </w:sdt>
          </w:p>
        </w:tc>
        <w:tc>
          <w:tcPr>
            <w:tcW w:w="4514" w:type="dxa"/>
            <w:shd w:val="clear" w:color="auto" w:fill="auto"/>
            <w:tcMar>
              <w:top w:w="100" w:type="dxa"/>
              <w:left w:w="100" w:type="dxa"/>
              <w:bottom w:w="100" w:type="dxa"/>
              <w:right w:w="100" w:type="dxa"/>
            </w:tcMar>
          </w:tcPr>
          <w:p w14:paraId="000001B5" w14:textId="77777777" w:rsidR="001D6AF2" w:rsidRDefault="00B40FB0">
            <w:pPr>
              <w:widowControl w:val="0"/>
              <w:pBdr>
                <w:top w:val="nil"/>
                <w:left w:val="nil"/>
                <w:bottom w:val="nil"/>
                <w:right w:val="nil"/>
                <w:between w:val="nil"/>
              </w:pBdr>
              <w:spacing w:line="240" w:lineRule="auto"/>
            </w:pPr>
            <w:r>
              <w:t>236</w:t>
            </w:r>
          </w:p>
        </w:tc>
      </w:tr>
      <w:tr w:rsidR="001D6AF2" w14:paraId="2D8673C5" w14:textId="77777777">
        <w:tc>
          <w:tcPr>
            <w:tcW w:w="4514" w:type="dxa"/>
            <w:shd w:val="clear" w:color="auto" w:fill="auto"/>
            <w:tcMar>
              <w:top w:w="100" w:type="dxa"/>
              <w:left w:w="100" w:type="dxa"/>
              <w:bottom w:w="100" w:type="dxa"/>
              <w:right w:w="100" w:type="dxa"/>
            </w:tcMar>
          </w:tcPr>
          <w:p w14:paraId="000001B6" w14:textId="77777777" w:rsidR="001D6AF2" w:rsidRDefault="00B40FB0">
            <w:r>
              <w:rPr>
                <w:sz w:val="21"/>
                <w:szCs w:val="21"/>
                <w:highlight w:val="white"/>
              </w:rPr>
              <w:t>R1SE</w:t>
            </w:r>
          </w:p>
        </w:tc>
        <w:tc>
          <w:tcPr>
            <w:tcW w:w="4514" w:type="dxa"/>
            <w:shd w:val="clear" w:color="auto" w:fill="auto"/>
            <w:tcMar>
              <w:top w:w="100" w:type="dxa"/>
              <w:left w:w="100" w:type="dxa"/>
              <w:bottom w:w="100" w:type="dxa"/>
              <w:right w:w="100" w:type="dxa"/>
            </w:tcMar>
          </w:tcPr>
          <w:p w14:paraId="000001B7" w14:textId="77777777" w:rsidR="001D6AF2" w:rsidRDefault="00B40FB0">
            <w:pPr>
              <w:widowControl w:val="0"/>
              <w:pBdr>
                <w:top w:val="nil"/>
                <w:left w:val="nil"/>
                <w:bottom w:val="nil"/>
                <w:right w:val="nil"/>
                <w:between w:val="nil"/>
              </w:pBdr>
              <w:spacing w:line="240" w:lineRule="auto"/>
            </w:pPr>
            <w:r>
              <w:t>235</w:t>
            </w:r>
          </w:p>
        </w:tc>
      </w:tr>
      <w:tr w:rsidR="001D6AF2" w14:paraId="753FF7DF" w14:textId="77777777">
        <w:tc>
          <w:tcPr>
            <w:tcW w:w="4514" w:type="dxa"/>
            <w:shd w:val="clear" w:color="auto" w:fill="auto"/>
            <w:tcMar>
              <w:top w:w="100" w:type="dxa"/>
              <w:left w:w="100" w:type="dxa"/>
              <w:bottom w:w="100" w:type="dxa"/>
              <w:right w:w="100" w:type="dxa"/>
            </w:tcMar>
          </w:tcPr>
          <w:p w14:paraId="000001B8" w14:textId="77777777" w:rsidR="001D6AF2" w:rsidRDefault="00B40FB0">
            <w:pPr>
              <w:widowControl w:val="0"/>
              <w:pBdr>
                <w:top w:val="nil"/>
                <w:left w:val="nil"/>
                <w:bottom w:val="nil"/>
                <w:right w:val="nil"/>
                <w:between w:val="nil"/>
              </w:pBdr>
              <w:spacing w:line="240" w:lineRule="auto"/>
            </w:pPr>
            <w:sdt>
              <w:sdtPr>
                <w:tag w:val="goog_rdk_148"/>
                <w:id w:val="875045958"/>
              </w:sdtPr>
              <w:sdtEndPr/>
              <w:sdtContent>
                <w:r>
                  <w:rPr>
                    <w:rFonts w:ascii="Arial Unicode MS" w:eastAsia="Arial Unicode MS" w:hAnsi="Arial Unicode MS" w:cs="Arial Unicode MS"/>
                  </w:rPr>
                  <w:t>教练</w:t>
                </w:r>
              </w:sdtContent>
            </w:sdt>
          </w:p>
        </w:tc>
        <w:tc>
          <w:tcPr>
            <w:tcW w:w="4514" w:type="dxa"/>
            <w:shd w:val="clear" w:color="auto" w:fill="auto"/>
            <w:tcMar>
              <w:top w:w="100" w:type="dxa"/>
              <w:left w:w="100" w:type="dxa"/>
              <w:bottom w:w="100" w:type="dxa"/>
              <w:right w:w="100" w:type="dxa"/>
            </w:tcMar>
          </w:tcPr>
          <w:p w14:paraId="000001B9" w14:textId="77777777" w:rsidR="001D6AF2" w:rsidRDefault="00B40FB0">
            <w:pPr>
              <w:widowControl w:val="0"/>
              <w:pBdr>
                <w:top w:val="nil"/>
                <w:left w:val="nil"/>
                <w:bottom w:val="nil"/>
                <w:right w:val="nil"/>
                <w:between w:val="nil"/>
              </w:pBdr>
              <w:spacing w:line="240" w:lineRule="auto"/>
            </w:pPr>
            <w:r>
              <w:t>172</w:t>
            </w:r>
          </w:p>
        </w:tc>
      </w:tr>
      <w:tr w:rsidR="001D6AF2" w14:paraId="03533478" w14:textId="77777777">
        <w:tc>
          <w:tcPr>
            <w:tcW w:w="4514" w:type="dxa"/>
            <w:shd w:val="clear" w:color="auto" w:fill="auto"/>
            <w:tcMar>
              <w:top w:w="100" w:type="dxa"/>
              <w:left w:w="100" w:type="dxa"/>
              <w:bottom w:w="100" w:type="dxa"/>
              <w:right w:w="100" w:type="dxa"/>
            </w:tcMar>
          </w:tcPr>
          <w:p w14:paraId="000001BA" w14:textId="77777777" w:rsidR="001D6AF2" w:rsidRDefault="00B40FB0">
            <w:pPr>
              <w:widowControl w:val="0"/>
              <w:pBdr>
                <w:top w:val="nil"/>
                <w:left w:val="nil"/>
                <w:bottom w:val="nil"/>
                <w:right w:val="nil"/>
                <w:between w:val="nil"/>
              </w:pBdr>
              <w:spacing w:line="240" w:lineRule="auto"/>
            </w:pPr>
            <w:sdt>
              <w:sdtPr>
                <w:tag w:val="goog_rdk_149"/>
                <w:id w:val="1680465408"/>
              </w:sdtPr>
              <w:sdtEndPr/>
              <w:sdtContent>
                <w:r>
                  <w:rPr>
                    <w:rFonts w:ascii="Arial Unicode MS" w:eastAsia="Arial Unicode MS" w:hAnsi="Arial Unicode MS" w:cs="Arial Unicode MS"/>
                  </w:rPr>
                  <w:t>学员</w:t>
                </w:r>
              </w:sdtContent>
            </w:sdt>
          </w:p>
        </w:tc>
        <w:tc>
          <w:tcPr>
            <w:tcW w:w="4514" w:type="dxa"/>
            <w:shd w:val="clear" w:color="auto" w:fill="auto"/>
            <w:tcMar>
              <w:top w:w="100" w:type="dxa"/>
              <w:left w:w="100" w:type="dxa"/>
              <w:bottom w:w="100" w:type="dxa"/>
              <w:right w:w="100" w:type="dxa"/>
            </w:tcMar>
          </w:tcPr>
          <w:p w14:paraId="000001BB" w14:textId="77777777" w:rsidR="001D6AF2" w:rsidRDefault="00B40FB0">
            <w:pPr>
              <w:widowControl w:val="0"/>
              <w:pBdr>
                <w:top w:val="nil"/>
                <w:left w:val="nil"/>
                <w:bottom w:val="nil"/>
                <w:right w:val="nil"/>
                <w:between w:val="nil"/>
              </w:pBdr>
              <w:spacing w:line="240" w:lineRule="auto"/>
            </w:pPr>
            <w:r>
              <w:t>168</w:t>
            </w:r>
          </w:p>
        </w:tc>
      </w:tr>
      <w:tr w:rsidR="001D6AF2" w14:paraId="4342A824" w14:textId="77777777">
        <w:tc>
          <w:tcPr>
            <w:tcW w:w="4514" w:type="dxa"/>
            <w:shd w:val="clear" w:color="auto" w:fill="auto"/>
            <w:tcMar>
              <w:top w:w="100" w:type="dxa"/>
              <w:left w:w="100" w:type="dxa"/>
              <w:bottom w:w="100" w:type="dxa"/>
              <w:right w:w="100" w:type="dxa"/>
            </w:tcMar>
          </w:tcPr>
          <w:p w14:paraId="000001BC" w14:textId="77777777" w:rsidR="001D6AF2" w:rsidRDefault="00B40FB0">
            <w:pPr>
              <w:widowControl w:val="0"/>
              <w:pBdr>
                <w:top w:val="nil"/>
                <w:left w:val="nil"/>
                <w:bottom w:val="nil"/>
                <w:right w:val="nil"/>
                <w:between w:val="nil"/>
              </w:pBdr>
              <w:spacing w:line="240" w:lineRule="auto"/>
            </w:pPr>
            <w:sdt>
              <w:sdtPr>
                <w:tag w:val="goog_rdk_150"/>
                <w:id w:val="1411429594"/>
              </w:sdtPr>
              <w:sdtEndPr/>
              <w:sdtContent>
                <w:r>
                  <w:rPr>
                    <w:rFonts w:ascii="Arial Unicode MS" w:eastAsia="Arial Unicode MS" w:hAnsi="Arial Unicode MS" w:cs="Arial Unicode MS"/>
                  </w:rPr>
                  <w:t>舞台</w:t>
                </w:r>
              </w:sdtContent>
            </w:sdt>
          </w:p>
        </w:tc>
        <w:tc>
          <w:tcPr>
            <w:tcW w:w="4514" w:type="dxa"/>
            <w:shd w:val="clear" w:color="auto" w:fill="auto"/>
            <w:tcMar>
              <w:top w:w="100" w:type="dxa"/>
              <w:left w:w="100" w:type="dxa"/>
              <w:bottom w:w="100" w:type="dxa"/>
              <w:right w:w="100" w:type="dxa"/>
            </w:tcMar>
          </w:tcPr>
          <w:p w14:paraId="000001BD" w14:textId="77777777" w:rsidR="001D6AF2" w:rsidRDefault="00B40FB0">
            <w:pPr>
              <w:widowControl w:val="0"/>
              <w:pBdr>
                <w:top w:val="nil"/>
                <w:left w:val="nil"/>
                <w:bottom w:val="nil"/>
                <w:right w:val="nil"/>
                <w:between w:val="nil"/>
              </w:pBdr>
              <w:spacing w:line="240" w:lineRule="auto"/>
            </w:pPr>
            <w:r>
              <w:t>151</w:t>
            </w:r>
          </w:p>
        </w:tc>
      </w:tr>
    </w:tbl>
    <w:p w14:paraId="000001BE" w14:textId="77777777" w:rsidR="001D6AF2" w:rsidRDefault="001D6AF2"/>
    <w:p w14:paraId="000001BF" w14:textId="77777777" w:rsidR="001D6AF2" w:rsidRDefault="00B40FB0">
      <w:sdt>
        <w:sdtPr>
          <w:tag w:val="goog_rdk_151"/>
          <w:id w:val="-563018664"/>
        </w:sdtPr>
        <w:sdtEndPr/>
        <w:sdtContent>
          <w:r>
            <w:rPr>
              <w:rFonts w:ascii="Arial Unicode MS" w:eastAsia="Arial Unicode MS" w:hAnsi="Arial Unicode MS" w:cs="Arial Unicode MS"/>
            </w:rPr>
            <w:t>生成的词云图：</w:t>
          </w:r>
        </w:sdtContent>
      </w:sdt>
    </w:p>
    <w:p w14:paraId="000001C0" w14:textId="77777777" w:rsidR="001D6AF2" w:rsidRDefault="00B40FB0">
      <w:pPr>
        <w:jc w:val="center"/>
      </w:pPr>
      <w:r>
        <w:rPr>
          <w:noProof/>
        </w:rPr>
        <w:drawing>
          <wp:inline distT="114300" distB="114300" distL="114300" distR="114300" wp14:anchorId="24CC3EE3" wp14:editId="4A953F4A">
            <wp:extent cx="4680000" cy="2530244"/>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680000" cy="2530244"/>
                    </a:xfrm>
                    <a:prstGeom prst="rect">
                      <a:avLst/>
                    </a:prstGeom>
                    <a:ln/>
                  </pic:spPr>
                </pic:pic>
              </a:graphicData>
            </a:graphic>
          </wp:inline>
        </w:drawing>
      </w:r>
    </w:p>
    <w:p w14:paraId="000001C1" w14:textId="77777777" w:rsidR="001D6AF2" w:rsidRDefault="00B40FB0">
      <w:sdt>
        <w:sdtPr>
          <w:tag w:val="goog_rdk_152"/>
          <w:id w:val="-611210641"/>
        </w:sdtPr>
        <w:sdtEndPr/>
        <w:sdtContent>
          <w:r>
            <w:rPr>
              <w:rFonts w:ascii="Arial Unicode MS" w:eastAsia="Arial Unicode MS" w:hAnsi="Arial Unicode MS" w:cs="Arial Unicode MS"/>
            </w:rPr>
            <w:t>从词云图中我们可以发现时下腾讯视频最热门的话题是火箭少女</w:t>
          </w:r>
          <w:r>
            <w:rPr>
              <w:rFonts w:ascii="Arial Unicode MS" w:eastAsia="Arial Unicode MS" w:hAnsi="Arial Unicode MS" w:cs="Arial Unicode MS"/>
            </w:rPr>
            <w:t>101</w:t>
          </w:r>
          <w:r>
            <w:rPr>
              <w:rFonts w:ascii="Arial Unicode MS" w:eastAsia="Arial Unicode MS" w:hAnsi="Arial Unicode MS" w:cs="Arial Unicode MS"/>
            </w:rPr>
            <w:t>（</w:t>
          </w:r>
          <w:r>
            <w:rPr>
              <w:rFonts w:ascii="Arial Unicode MS" w:eastAsia="Arial Unicode MS" w:hAnsi="Arial Unicode MS" w:cs="Arial Unicode MS"/>
            </w:rPr>
            <w:t>2020</w:t>
          </w:r>
          <w:r>
            <w:rPr>
              <w:rFonts w:ascii="Arial Unicode MS" w:eastAsia="Arial Unicode MS" w:hAnsi="Arial Unicode MS" w:cs="Arial Unicode MS"/>
            </w:rPr>
            <w:t>），此外极限挑战，风味人间，炙热的我们都有很高的热度。和腾讯视频合作的热点明星有黄子韬，</w:t>
          </w:r>
          <w:r>
            <w:rPr>
              <w:rFonts w:ascii="Arial Unicode MS" w:eastAsia="Arial Unicode MS" w:hAnsi="Arial Unicode MS" w:cs="Arial Unicode MS"/>
            </w:rPr>
            <w:t>R1SE</w:t>
          </w:r>
          <w:r>
            <w:rPr>
              <w:rFonts w:ascii="Arial Unicode MS" w:eastAsia="Arial Unicode MS" w:hAnsi="Arial Unicode MS" w:cs="Arial Unicode MS"/>
            </w:rPr>
            <w:t>以及宋茜等。</w:t>
          </w:r>
        </w:sdtContent>
      </w:sdt>
    </w:p>
    <w:bookmarkStart w:id="32" w:name="_heading=h.3whwml4" w:colFirst="0" w:colLast="0"/>
    <w:bookmarkEnd w:id="32"/>
    <w:p w14:paraId="000001C2" w14:textId="77777777" w:rsidR="001D6AF2" w:rsidRDefault="00B40FB0">
      <w:pPr>
        <w:pStyle w:val="1"/>
      </w:pPr>
      <w:sdt>
        <w:sdtPr>
          <w:tag w:val="goog_rdk_153"/>
          <w:id w:val="-899512779"/>
        </w:sdtPr>
        <w:sdtEndPr/>
        <w:sdtContent>
          <w:r>
            <w:rPr>
              <w:rFonts w:ascii="Arial Unicode MS" w:eastAsia="Arial Unicode MS" w:hAnsi="Arial Unicode MS" w:cs="Arial Unicode MS"/>
            </w:rPr>
            <w:t>7.</w:t>
          </w:r>
          <w:r>
            <w:rPr>
              <w:rFonts w:ascii="Arial Unicode MS" w:eastAsia="Arial Unicode MS" w:hAnsi="Arial Unicode MS" w:cs="Arial Unicode MS"/>
            </w:rPr>
            <w:t>个人总结（个人进步及存在的问题）</w:t>
          </w:r>
        </w:sdtContent>
      </w:sdt>
    </w:p>
    <w:bookmarkStart w:id="33" w:name="_heading=h.2bn6wsx" w:colFirst="0" w:colLast="0"/>
    <w:bookmarkEnd w:id="33"/>
    <w:p w14:paraId="000001C3" w14:textId="77777777" w:rsidR="001D6AF2" w:rsidRDefault="00B40FB0">
      <w:pPr>
        <w:pStyle w:val="1"/>
        <w:rPr>
          <w:sz w:val="24"/>
          <w:szCs w:val="24"/>
        </w:rPr>
      </w:pPr>
      <w:sdt>
        <w:sdtPr>
          <w:tag w:val="goog_rdk_154"/>
          <w:id w:val="-156222966"/>
        </w:sdtPr>
        <w:sdtEndPr/>
        <w:sdtContent>
          <w:r>
            <w:rPr>
              <w:rFonts w:ascii="Arial Unicode MS" w:eastAsia="Arial Unicode MS" w:hAnsi="Arial Unicode MS" w:cs="Arial Unicode MS"/>
              <w:sz w:val="24"/>
              <w:szCs w:val="24"/>
            </w:rPr>
            <w:t>通过本次项目系统学习了爬虫理论，但对于</w:t>
          </w:r>
          <w:r>
            <w:rPr>
              <w:rFonts w:ascii="Arial Unicode MS" w:eastAsia="Arial Unicode MS" w:hAnsi="Arial Unicode MS" w:cs="Arial Unicode MS"/>
              <w:sz w:val="24"/>
              <w:szCs w:val="24"/>
            </w:rPr>
            <w:t>scrapy</w:t>
          </w:r>
          <w:r>
            <w:rPr>
              <w:rFonts w:ascii="Arial Unicode MS" w:eastAsia="Arial Unicode MS" w:hAnsi="Arial Unicode MS" w:cs="Arial Unicode MS"/>
              <w:sz w:val="24"/>
              <w:szCs w:val="24"/>
            </w:rPr>
            <w:t>库的理解还是有些欠缺，对于</w:t>
          </w:r>
          <w:r>
            <w:rPr>
              <w:rFonts w:ascii="Arial Unicode MS" w:eastAsia="Arial Unicode MS" w:hAnsi="Arial Unicode MS" w:cs="Arial Unicode MS"/>
              <w:sz w:val="24"/>
              <w:szCs w:val="24"/>
            </w:rPr>
            <w:t>python</w:t>
          </w:r>
          <w:r>
            <w:rPr>
              <w:rFonts w:ascii="Arial Unicode MS" w:eastAsia="Arial Unicode MS" w:hAnsi="Arial Unicode MS" w:cs="Arial Unicode MS"/>
              <w:sz w:val="24"/>
              <w:szCs w:val="24"/>
            </w:rPr>
            <w:t>面向对象的知识有了一定的了解，复习了一下</w:t>
          </w:r>
          <w:r>
            <w:rPr>
              <w:rFonts w:ascii="Arial Unicode MS" w:eastAsia="Arial Unicode MS" w:hAnsi="Arial Unicode MS" w:cs="Arial Unicode MS"/>
              <w:sz w:val="24"/>
              <w:szCs w:val="24"/>
            </w:rPr>
            <w:t>python</w:t>
          </w:r>
          <w:r>
            <w:rPr>
              <w:rFonts w:ascii="Arial Unicode MS" w:eastAsia="Arial Unicode MS" w:hAnsi="Arial Unicode MS" w:cs="Arial Unicode MS"/>
              <w:sz w:val="24"/>
              <w:szCs w:val="24"/>
            </w:rPr>
            <w:t>可视化分析以及</w:t>
          </w:r>
          <w:r>
            <w:rPr>
              <w:rFonts w:ascii="Arial Unicode MS" w:eastAsia="Arial Unicode MS" w:hAnsi="Arial Unicode MS" w:cs="Arial Unicode MS"/>
              <w:sz w:val="24"/>
              <w:szCs w:val="24"/>
            </w:rPr>
            <w:t>R</w:t>
          </w:r>
          <w:r>
            <w:rPr>
              <w:rFonts w:ascii="Arial Unicode MS" w:eastAsia="Arial Unicode MS" w:hAnsi="Arial Unicode MS" w:cs="Arial Unicode MS"/>
              <w:sz w:val="24"/>
              <w:szCs w:val="24"/>
            </w:rPr>
            <w:t>语言进行简单线性模型的分析。</w:t>
          </w:r>
        </w:sdtContent>
      </w:sdt>
      <w:r>
        <w:br w:type="page"/>
      </w:r>
    </w:p>
    <w:bookmarkStart w:id="34" w:name="_heading=h.qsh70q" w:colFirst="0" w:colLast="0"/>
    <w:bookmarkEnd w:id="34"/>
    <w:p w14:paraId="000001C4" w14:textId="77777777" w:rsidR="001D6AF2" w:rsidRDefault="00B40FB0">
      <w:pPr>
        <w:pStyle w:val="1"/>
      </w:pPr>
      <w:sdt>
        <w:sdtPr>
          <w:tag w:val="goog_rdk_155"/>
          <w:id w:val="-198623749"/>
        </w:sdtPr>
        <w:sdtEndPr/>
        <w:sdtContent>
          <w:r>
            <w:rPr>
              <w:rFonts w:ascii="Arial Unicode MS" w:eastAsia="Arial Unicode MS" w:hAnsi="Arial Unicode MS" w:cs="Arial Unicode MS"/>
            </w:rPr>
            <w:t>8.</w:t>
          </w:r>
          <w:r>
            <w:rPr>
              <w:rFonts w:ascii="Arial Unicode MS" w:eastAsia="Arial Unicode MS" w:hAnsi="Arial Unicode MS" w:cs="Arial Unicode MS"/>
            </w:rPr>
            <w:t>参考文献</w:t>
          </w:r>
        </w:sdtContent>
      </w:sdt>
    </w:p>
    <w:p w14:paraId="000001C5" w14:textId="77777777" w:rsidR="001D6AF2" w:rsidRDefault="00B40FB0">
      <w:pPr>
        <w:numPr>
          <w:ilvl w:val="0"/>
          <w:numId w:val="9"/>
        </w:numPr>
      </w:pPr>
      <w:hyperlink r:id="rId28">
        <w:r>
          <w:rPr>
            <w:color w:val="1155CC"/>
            <w:u w:val="single"/>
          </w:rPr>
          <w:t>https://www.bilibili.com/video/BV1qt411V7Aq?p=1</w:t>
        </w:r>
      </w:hyperlink>
      <w:sdt>
        <w:sdtPr>
          <w:tag w:val="goog_rdk_156"/>
          <w:id w:val="354238314"/>
        </w:sdtPr>
        <w:sdtEndPr/>
        <w:sdtContent>
          <w:r>
            <w:rPr>
              <w:rFonts w:ascii="Arial Unicode MS" w:eastAsia="Arial Unicode MS" w:hAnsi="Arial Unicode MS" w:cs="Arial Unicode MS"/>
            </w:rPr>
            <w:t xml:space="preserve"> </w:t>
          </w:r>
          <w:r>
            <w:rPr>
              <w:rFonts w:ascii="Arial Unicode MS" w:eastAsia="Arial Unicode MS" w:hAnsi="Arial Unicode MS" w:cs="Arial Unicode MS"/>
            </w:rPr>
            <w:t>解决登陆问题</w:t>
          </w:r>
        </w:sdtContent>
      </w:sdt>
    </w:p>
    <w:p w14:paraId="000001C6" w14:textId="77777777" w:rsidR="001D6AF2" w:rsidRDefault="00B40FB0">
      <w:pPr>
        <w:numPr>
          <w:ilvl w:val="0"/>
          <w:numId w:val="9"/>
        </w:numPr>
      </w:pPr>
      <w:hyperlink r:id="rId29" w:anchor="%E5%A6%82%E4%BD%95%E8%8E%B7%E5%8F%96cookie%E5%8F%AF%E9%80%89">
        <w:r>
          <w:rPr>
            <w:color w:val="1155CC"/>
            <w:u w:val="single"/>
          </w:rPr>
          <w:t>https://github.com/dataabc/weibo-crawler#%E5%A6%82%E4%BD%95%E8%8E%B7%E5%8F%96cookie%E5%8F%AF%E9%80%89</w:t>
        </w:r>
      </w:hyperlink>
      <w:sdt>
        <w:sdtPr>
          <w:tag w:val="goog_rdk_157"/>
          <w:id w:val="627591269"/>
        </w:sdtPr>
        <w:sdtEndPr/>
        <w:sdtContent>
          <w:r>
            <w:rPr>
              <w:rFonts w:ascii="Arial Unicode MS" w:eastAsia="Arial Unicode MS" w:hAnsi="Arial Unicode MS" w:cs="Arial Unicode MS"/>
            </w:rPr>
            <w:t xml:space="preserve"> </w:t>
          </w:r>
          <w:r>
            <w:rPr>
              <w:rFonts w:ascii="Arial Unicode MS" w:eastAsia="Arial Unicode MS" w:hAnsi="Arial Unicode MS" w:cs="Arial Unicode MS"/>
            </w:rPr>
            <w:t>数据抓取工具</w:t>
          </w:r>
        </w:sdtContent>
      </w:sdt>
    </w:p>
    <w:p w14:paraId="000001C7" w14:textId="77777777" w:rsidR="001D6AF2" w:rsidRDefault="00B40FB0">
      <w:pPr>
        <w:numPr>
          <w:ilvl w:val="0"/>
          <w:numId w:val="9"/>
        </w:numPr>
      </w:pPr>
      <w:hyperlink r:id="rId30">
        <w:r>
          <w:rPr>
            <w:color w:val="1155CC"/>
            <w:u w:val="single"/>
          </w:rPr>
          <w:t>https://blog.csdn.net/Crystal_LYP/article/details/97634028</w:t>
        </w:r>
      </w:hyperlink>
      <w:sdt>
        <w:sdtPr>
          <w:tag w:val="goog_rdk_158"/>
          <w:id w:val="-1453395909"/>
        </w:sdtPr>
        <w:sdtEndPr/>
        <w:sdtContent>
          <w:r>
            <w:rPr>
              <w:rFonts w:ascii="Arial Unicode MS" w:eastAsia="Arial Unicode MS" w:hAnsi="Arial Unicode MS" w:cs="Arial Unicode MS"/>
            </w:rPr>
            <w:t xml:space="preserve"> cmd</w:t>
          </w:r>
          <w:r>
            <w:rPr>
              <w:rFonts w:ascii="Arial Unicode MS" w:eastAsia="Arial Unicode MS" w:hAnsi="Arial Unicode MS" w:cs="Arial Unicode MS"/>
            </w:rPr>
            <w:t>命令运行</w:t>
          </w:r>
          <w:r>
            <w:rPr>
              <w:rFonts w:ascii="Arial Unicode MS" w:eastAsia="Arial Unicode MS" w:hAnsi="Arial Unicode MS" w:cs="Arial Unicode MS"/>
            </w:rPr>
            <w:t>python</w:t>
          </w:r>
        </w:sdtContent>
      </w:sdt>
    </w:p>
    <w:p w14:paraId="000001C8" w14:textId="77777777" w:rsidR="001D6AF2" w:rsidRDefault="00B40FB0">
      <w:pPr>
        <w:numPr>
          <w:ilvl w:val="0"/>
          <w:numId w:val="9"/>
        </w:numPr>
      </w:pPr>
      <w:hyperlink r:id="rId31">
        <w:r>
          <w:rPr>
            <w:color w:val="1155CC"/>
            <w:u w:val="single"/>
          </w:rPr>
          <w:t>http</w:t>
        </w:r>
        <w:r>
          <w:rPr>
            <w:color w:val="1155CC"/>
            <w:u w:val="single"/>
          </w:rPr>
          <w:t>s://www.bilibili.com/video/BV1ex411x7Em?from=search&amp;seid=11097773534728523641</w:t>
        </w:r>
      </w:hyperlink>
      <w:sdt>
        <w:sdtPr>
          <w:tag w:val="goog_rdk_159"/>
          <w:id w:val="1984041722"/>
        </w:sdtPr>
        <w:sdtEndPr/>
        <w:sdtContent>
          <w:r>
            <w:rPr>
              <w:rFonts w:ascii="Arial Unicode MS" w:eastAsia="Arial Unicode MS" w:hAnsi="Arial Unicode MS" w:cs="Arial Unicode MS"/>
            </w:rPr>
            <w:t xml:space="preserve"> python</w:t>
          </w:r>
          <w:r>
            <w:rPr>
              <w:rFonts w:ascii="Arial Unicode MS" w:eastAsia="Arial Unicode MS" w:hAnsi="Arial Unicode MS" w:cs="Arial Unicode MS"/>
            </w:rPr>
            <w:t>面向对象</w:t>
          </w:r>
        </w:sdtContent>
      </w:sdt>
    </w:p>
    <w:p w14:paraId="000001C9" w14:textId="77777777" w:rsidR="001D6AF2" w:rsidRDefault="00B40FB0">
      <w:pPr>
        <w:numPr>
          <w:ilvl w:val="0"/>
          <w:numId w:val="9"/>
        </w:numPr>
      </w:pPr>
      <w:hyperlink r:id="rId32" w:anchor="/learn/video?lessonId=1280056350&amp;courseId=1209598955">
        <w:r>
          <w:rPr>
            <w:color w:val="1155CC"/>
            <w:u w:val="single"/>
          </w:rPr>
          <w:t>https://study.163.com/course/courseLearn.htm?courseId=1209598955&amp;share=1&amp;shareId=1410358713#/learn/video?lessonId=1280056350&amp;courseId=1209598955</w:t>
        </w:r>
      </w:hyperlink>
      <w:sdt>
        <w:sdtPr>
          <w:tag w:val="goog_rdk_160"/>
          <w:id w:val="1139071981"/>
        </w:sdtPr>
        <w:sdtEndPr/>
        <w:sdtContent>
          <w:r>
            <w:rPr>
              <w:rFonts w:ascii="Arial Unicode MS" w:eastAsia="Arial Unicode MS" w:hAnsi="Arial Unicode MS" w:cs="Arial Unicode MS"/>
            </w:rPr>
            <w:t xml:space="preserve"> python</w:t>
          </w:r>
          <w:r>
            <w:rPr>
              <w:rFonts w:ascii="Arial Unicode MS" w:eastAsia="Arial Unicode MS" w:hAnsi="Arial Unicode MS" w:cs="Arial Unicode MS"/>
            </w:rPr>
            <w:t>数据分析实战</w:t>
          </w:r>
          <w:r>
            <w:rPr>
              <w:rFonts w:ascii="Arial Unicode MS" w:eastAsia="Arial Unicode MS" w:hAnsi="Arial Unicode MS" w:cs="Arial Unicode MS"/>
            </w:rPr>
            <w:t xml:space="preserve"> </w:t>
          </w:r>
          <w:r>
            <w:rPr>
              <w:rFonts w:ascii="Arial Unicode MS" w:eastAsia="Arial Unicode MS" w:hAnsi="Arial Unicode MS" w:cs="Arial Unicode MS"/>
            </w:rPr>
            <w:t>账号</w:t>
          </w:r>
        </w:sdtContent>
      </w:sdt>
      <w:hyperlink r:id="rId33">
        <w:r>
          <w:rPr>
            <w:color w:val="1155CC"/>
            <w:u w:val="single"/>
          </w:rPr>
          <w:t>datadata777@163.com</w:t>
        </w:r>
      </w:hyperlink>
      <w:sdt>
        <w:sdtPr>
          <w:tag w:val="goog_rdk_161"/>
          <w:id w:val="1904878989"/>
        </w:sdtPr>
        <w:sdtEndPr/>
        <w:sdtContent>
          <w:r>
            <w:rPr>
              <w:rFonts w:ascii="Arial Unicode MS" w:eastAsia="Arial Unicode MS" w:hAnsi="Arial Unicode MS" w:cs="Arial Unicode MS"/>
            </w:rPr>
            <w:t xml:space="preserve"> </w:t>
          </w:r>
          <w:r>
            <w:rPr>
              <w:rFonts w:ascii="Arial Unicode MS" w:eastAsia="Arial Unicode MS" w:hAnsi="Arial Unicode MS" w:cs="Arial Unicode MS"/>
            </w:rPr>
            <w:t>密码</w:t>
          </w:r>
        </w:sdtContent>
      </w:sdt>
    </w:p>
    <w:p w14:paraId="000001CA" w14:textId="77777777" w:rsidR="001D6AF2" w:rsidRDefault="00B40FB0">
      <w:pPr>
        <w:numPr>
          <w:ilvl w:val="0"/>
          <w:numId w:val="9"/>
        </w:numPr>
      </w:pPr>
      <w:hyperlink r:id="rId34" w:anchor="/info">
        <w:r>
          <w:rPr>
            <w:color w:val="1155CC"/>
            <w:u w:val="single"/>
          </w:rPr>
          <w:t>http://www.icourse163.org/course/BIT-1001870001#/info</w:t>
        </w:r>
      </w:hyperlink>
      <w:sdt>
        <w:sdtPr>
          <w:tag w:val="goog_rdk_162"/>
          <w:id w:val="-438913062"/>
        </w:sdtPr>
        <w:sdtEndPr/>
        <w:sdtContent>
          <w:r>
            <w:rPr>
              <w:rFonts w:ascii="Arial Unicode MS" w:eastAsia="Arial Unicode MS" w:hAnsi="Arial Unicode MS" w:cs="Arial Unicode MS"/>
            </w:rPr>
            <w:t xml:space="preserve"> </w:t>
          </w:r>
          <w:r>
            <w:rPr>
              <w:rFonts w:ascii="Arial Unicode MS" w:eastAsia="Arial Unicode MS" w:hAnsi="Arial Unicode MS" w:cs="Arial Unicode MS"/>
            </w:rPr>
            <w:t>北理工爬虫课程</w:t>
          </w:r>
        </w:sdtContent>
      </w:sdt>
    </w:p>
    <w:p w14:paraId="000001CB" w14:textId="77777777" w:rsidR="001D6AF2" w:rsidRDefault="001D6AF2"/>
    <w:p w14:paraId="000001CC" w14:textId="77777777" w:rsidR="001D6AF2" w:rsidRDefault="001D6AF2"/>
    <w:p w14:paraId="000001CD" w14:textId="77777777" w:rsidR="001D6AF2" w:rsidRDefault="001D6AF2"/>
    <w:p w14:paraId="000001CE" w14:textId="77777777" w:rsidR="001D6AF2" w:rsidRDefault="001D6AF2">
      <w:pPr>
        <w:rPr>
          <w:rFonts w:ascii="Microsoft Yahei" w:eastAsia="Microsoft Yahei" w:hAnsi="Microsoft Yahei" w:cs="Microsoft Yahei"/>
          <w:highlight w:val="white"/>
        </w:rPr>
      </w:pPr>
    </w:p>
    <w:p w14:paraId="000001CF" w14:textId="77777777" w:rsidR="001D6AF2" w:rsidRDefault="001D6AF2"/>
    <w:sectPr w:rsidR="001D6AF2">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XIN ZHOU" w:date="2020-06-10T17:09:00Z" w:initials="">
    <w:p w14:paraId="000001E2" w14:textId="77777777" w:rsidR="001D6AF2" w:rsidRDefault="00B40FB0">
      <w:pPr>
        <w:widowControl w:val="0"/>
        <w:pBdr>
          <w:top w:val="nil"/>
          <w:left w:val="nil"/>
          <w:bottom w:val="nil"/>
          <w:right w:val="nil"/>
          <w:between w:val="nil"/>
        </w:pBdr>
        <w:spacing w:line="240" w:lineRule="auto"/>
        <w:rPr>
          <w:color w:val="000000"/>
        </w:rPr>
      </w:pPr>
      <w:r>
        <w:rPr>
          <w:rFonts w:eastAsia="Arial"/>
          <w:color w:val="000000"/>
        </w:rPr>
        <w:t>https://www.bilibili.com/video/BV1qt411V7Aq?p=1</w:t>
      </w:r>
    </w:p>
  </w:comment>
  <w:comment w:id="12" w:author="XIN ZHOU" w:date="2020-06-10T17:08:00Z" w:initials="">
    <w:p w14:paraId="000001D1" w14:textId="77777777" w:rsidR="001D6AF2" w:rsidRDefault="00B40FB0">
      <w:pPr>
        <w:widowControl w:val="0"/>
        <w:pBdr>
          <w:top w:val="nil"/>
          <w:left w:val="nil"/>
          <w:bottom w:val="nil"/>
          <w:right w:val="nil"/>
          <w:between w:val="nil"/>
        </w:pBdr>
        <w:spacing w:line="240" w:lineRule="auto"/>
        <w:rPr>
          <w:color w:val="000000"/>
        </w:rPr>
      </w:pPr>
      <w:sdt>
        <w:sdtPr>
          <w:tag w:val="goog_rdk_164"/>
          <w:id w:val="-1478454480"/>
        </w:sdtPr>
        <w:sdtEndPr/>
        <w:sdtContent>
          <w:r>
            <w:rPr>
              <w:rFonts w:ascii="Arial Unicode MS" w:eastAsia="Arial Unicode MS" w:hAnsi="Arial Unicode MS" w:cs="Arial Unicode MS"/>
              <w:color w:val="000000"/>
            </w:rPr>
            <w:t>抓包过程</w:t>
          </w:r>
        </w:sdtContent>
      </w:sdt>
    </w:p>
    <w:p w14:paraId="000001D2" w14:textId="77777777" w:rsidR="001D6AF2" w:rsidRDefault="00B40FB0">
      <w:pPr>
        <w:widowControl w:val="0"/>
        <w:pBdr>
          <w:top w:val="nil"/>
          <w:left w:val="nil"/>
          <w:bottom w:val="nil"/>
          <w:right w:val="nil"/>
          <w:between w:val="nil"/>
        </w:pBdr>
        <w:spacing w:line="240" w:lineRule="auto"/>
        <w:rPr>
          <w:color w:val="000000"/>
        </w:rPr>
      </w:pPr>
      <w:r>
        <w:rPr>
          <w:rFonts w:eastAsia="Arial"/>
          <w:color w:val="000000"/>
        </w:rPr>
        <w:t>https://www.bilibili.com/video/BV1qt411V7Aq?p=1</w:t>
      </w:r>
    </w:p>
    <w:p w14:paraId="000001D3" w14:textId="77777777" w:rsidR="001D6AF2" w:rsidRDefault="001D6AF2">
      <w:pPr>
        <w:widowControl w:val="0"/>
        <w:pBdr>
          <w:top w:val="nil"/>
          <w:left w:val="nil"/>
          <w:bottom w:val="nil"/>
          <w:right w:val="nil"/>
          <w:between w:val="nil"/>
        </w:pBdr>
        <w:spacing w:line="240" w:lineRule="auto"/>
        <w:rPr>
          <w:color w:val="000000"/>
        </w:rPr>
      </w:pPr>
    </w:p>
    <w:p w14:paraId="000001D4" w14:textId="77777777" w:rsidR="001D6AF2" w:rsidRDefault="00B40FB0">
      <w:pPr>
        <w:widowControl w:val="0"/>
        <w:pBdr>
          <w:top w:val="nil"/>
          <w:left w:val="nil"/>
          <w:bottom w:val="nil"/>
          <w:right w:val="nil"/>
          <w:between w:val="nil"/>
        </w:pBdr>
        <w:spacing w:line="240" w:lineRule="auto"/>
        <w:rPr>
          <w:color w:val="000000"/>
        </w:rPr>
      </w:pPr>
      <w:r>
        <w:rPr>
          <w:rFonts w:eastAsia="Arial"/>
          <w:color w:val="000000"/>
        </w:rPr>
        <w:t>b64encode</w:t>
      </w:r>
    </w:p>
    <w:p w14:paraId="000001D5" w14:textId="77777777" w:rsidR="001D6AF2" w:rsidRDefault="00B40FB0">
      <w:pPr>
        <w:widowControl w:val="0"/>
        <w:pBdr>
          <w:top w:val="nil"/>
          <w:left w:val="nil"/>
          <w:bottom w:val="nil"/>
          <w:right w:val="nil"/>
          <w:between w:val="nil"/>
        </w:pBdr>
        <w:spacing w:line="240" w:lineRule="auto"/>
        <w:rPr>
          <w:color w:val="000000"/>
        </w:rPr>
      </w:pPr>
      <w:r>
        <w:rPr>
          <w:rFonts w:eastAsia="Arial"/>
          <w:color w:val="000000"/>
        </w:rPr>
        <w:t>https://blog.csdn.net/lxdcyh/article/details/4021476</w:t>
      </w:r>
    </w:p>
    <w:p w14:paraId="000001D6" w14:textId="77777777" w:rsidR="001D6AF2" w:rsidRDefault="001D6AF2">
      <w:pPr>
        <w:widowControl w:val="0"/>
        <w:pBdr>
          <w:top w:val="nil"/>
          <w:left w:val="nil"/>
          <w:bottom w:val="nil"/>
          <w:right w:val="nil"/>
          <w:between w:val="nil"/>
        </w:pBdr>
        <w:spacing w:line="240" w:lineRule="auto"/>
        <w:rPr>
          <w:color w:val="000000"/>
        </w:rPr>
      </w:pPr>
    </w:p>
    <w:p w14:paraId="000001D7" w14:textId="77777777" w:rsidR="001D6AF2" w:rsidRDefault="00B40FB0">
      <w:pPr>
        <w:widowControl w:val="0"/>
        <w:pBdr>
          <w:top w:val="nil"/>
          <w:left w:val="nil"/>
          <w:bottom w:val="nil"/>
          <w:right w:val="nil"/>
          <w:between w:val="nil"/>
        </w:pBdr>
        <w:spacing w:line="240" w:lineRule="auto"/>
        <w:rPr>
          <w:color w:val="000000"/>
        </w:rPr>
      </w:pPr>
      <w:r>
        <w:rPr>
          <w:rFonts w:eastAsia="Arial"/>
          <w:color w:val="000000"/>
        </w:rPr>
        <w:t>rsa</w:t>
      </w:r>
    </w:p>
    <w:p w14:paraId="000001D8" w14:textId="77777777" w:rsidR="001D6AF2" w:rsidRDefault="00B40FB0">
      <w:pPr>
        <w:widowControl w:val="0"/>
        <w:pBdr>
          <w:top w:val="nil"/>
          <w:left w:val="nil"/>
          <w:bottom w:val="nil"/>
          <w:right w:val="nil"/>
          <w:between w:val="nil"/>
        </w:pBdr>
        <w:spacing w:line="240" w:lineRule="auto"/>
        <w:rPr>
          <w:color w:val="000000"/>
        </w:rPr>
      </w:pPr>
      <w:r>
        <w:rPr>
          <w:rFonts w:eastAsia="Arial"/>
          <w:color w:val="000000"/>
        </w:rPr>
        <w:t>https://blog.csdn.net/qwe6112071/article/details/5</w:t>
      </w:r>
      <w:r>
        <w:rPr>
          <w:rFonts w:eastAsia="Arial"/>
          <w:color w:val="000000"/>
        </w:rPr>
        <w:t>3576584</w:t>
      </w:r>
    </w:p>
  </w:comment>
  <w:comment w:id="14" w:author="XIN ZHOU" w:date="2020-06-10T17:25:00Z" w:initials="">
    <w:p w14:paraId="000001DB" w14:textId="77777777" w:rsidR="001D6AF2" w:rsidRDefault="00B40FB0">
      <w:pPr>
        <w:widowControl w:val="0"/>
        <w:pBdr>
          <w:top w:val="nil"/>
          <w:left w:val="nil"/>
          <w:bottom w:val="nil"/>
          <w:right w:val="nil"/>
          <w:between w:val="nil"/>
        </w:pBdr>
        <w:spacing w:line="240" w:lineRule="auto"/>
        <w:rPr>
          <w:color w:val="000000"/>
        </w:rPr>
      </w:pPr>
      <w:sdt>
        <w:sdtPr>
          <w:tag w:val="goog_rdk_166"/>
          <w:id w:val="1406881804"/>
        </w:sdtPr>
        <w:sdtEndPr/>
        <w:sdtContent>
          <w:r>
            <w:rPr>
              <w:rFonts w:ascii="Arial Unicode MS" w:eastAsia="Arial Unicode MS" w:hAnsi="Arial Unicode MS" w:cs="Arial Unicode MS"/>
              <w:color w:val="000000"/>
            </w:rPr>
            <w:t>这里的逻辑绕的有点晕，主要是</w:t>
          </w:r>
          <w:r>
            <w:rPr>
              <w:rFonts w:ascii="Arial Unicode MS" w:eastAsia="Arial Unicode MS" w:hAnsi="Arial Unicode MS" w:cs="Arial Unicode MS"/>
              <w:color w:val="000000"/>
            </w:rPr>
            <w:t>rsa.encrypt</w:t>
          </w:r>
          <w:r>
            <w:rPr>
              <w:rFonts w:ascii="Arial Unicode MS" w:eastAsia="Arial Unicode MS" w:hAnsi="Arial Unicode MS" w:cs="Arial Unicode MS"/>
              <w:color w:val="000000"/>
            </w:rPr>
            <w:t>不太理解。</w:t>
          </w:r>
        </w:sdtContent>
      </w:sdt>
    </w:p>
  </w:comment>
  <w:comment w:id="27" w:author="XIN ZHOU" w:date="2020-06-11T15:15:00Z" w:initials="">
    <w:p w14:paraId="000001DC" w14:textId="77777777" w:rsidR="001D6AF2" w:rsidRDefault="00B40FB0">
      <w:pPr>
        <w:widowControl w:val="0"/>
        <w:pBdr>
          <w:top w:val="nil"/>
          <w:left w:val="nil"/>
          <w:bottom w:val="nil"/>
          <w:right w:val="nil"/>
          <w:between w:val="nil"/>
        </w:pBdr>
        <w:spacing w:line="240" w:lineRule="auto"/>
        <w:rPr>
          <w:color w:val="000000"/>
        </w:rPr>
      </w:pPr>
      <w:r>
        <w:rPr>
          <w:rFonts w:eastAsia="Arial"/>
          <w:color w:val="000000"/>
        </w:rPr>
        <w:t>https://zhuanlan.zhihu.com/p/62872084</w:t>
      </w:r>
    </w:p>
    <w:p w14:paraId="000001DD" w14:textId="77777777" w:rsidR="001D6AF2" w:rsidRDefault="00B40FB0">
      <w:pPr>
        <w:widowControl w:val="0"/>
        <w:pBdr>
          <w:top w:val="nil"/>
          <w:left w:val="nil"/>
          <w:bottom w:val="nil"/>
          <w:right w:val="nil"/>
          <w:between w:val="nil"/>
        </w:pBdr>
        <w:spacing w:line="240" w:lineRule="auto"/>
        <w:rPr>
          <w:color w:val="000000"/>
        </w:rPr>
      </w:pPr>
      <w:sdt>
        <w:sdtPr>
          <w:tag w:val="goog_rdk_167"/>
          <w:id w:val="1063291465"/>
        </w:sdtPr>
        <w:sdtEndPr/>
        <w:sdtContent>
          <w:r>
            <w:rPr>
              <w:rFonts w:ascii="Arial Unicode MS" w:eastAsia="Arial Unicode MS" w:hAnsi="Arial Unicode MS" w:cs="Arial Unicode MS"/>
              <w:color w:val="000000"/>
            </w:rPr>
            <w:t>Python</w:t>
          </w:r>
          <w:r>
            <w:rPr>
              <w:rFonts w:ascii="Arial Unicode MS" w:eastAsia="Arial Unicode MS" w:hAnsi="Arial Unicode MS" w:cs="Arial Unicode MS"/>
              <w:color w:val="000000"/>
            </w:rPr>
            <w:t>模拟登录的几种方法</w:t>
          </w:r>
          <w:r>
            <w:rPr>
              <w:rFonts w:ascii="Arial Unicode MS" w:eastAsia="Arial Unicode MS" w:hAnsi="Arial Unicode MS" w:cs="Arial Unicode MS"/>
              <w:color w:val="000000"/>
            </w:rPr>
            <w:t xml:space="preserve"> </w:t>
          </w:r>
        </w:sdtContent>
      </w:sdt>
    </w:p>
    <w:p w14:paraId="000001DE" w14:textId="77777777" w:rsidR="001D6AF2" w:rsidRDefault="00B40FB0">
      <w:pPr>
        <w:widowControl w:val="0"/>
        <w:pBdr>
          <w:top w:val="nil"/>
          <w:left w:val="nil"/>
          <w:bottom w:val="nil"/>
          <w:right w:val="nil"/>
          <w:between w:val="nil"/>
        </w:pBdr>
        <w:spacing w:line="240" w:lineRule="auto"/>
        <w:rPr>
          <w:color w:val="000000"/>
        </w:rPr>
      </w:pPr>
      <w:sdt>
        <w:sdtPr>
          <w:tag w:val="goog_rdk_168"/>
          <w:id w:val="1596670794"/>
        </w:sdtPr>
        <w:sdtEndPr/>
        <w:sdtContent>
          <w:r>
            <w:rPr>
              <w:rFonts w:ascii="Arial Unicode MS" w:eastAsia="Arial Unicode MS" w:hAnsi="Arial Unicode MS" w:cs="Arial Unicode MS"/>
              <w:color w:val="000000"/>
            </w:rPr>
            <w:t>对知乎进行了登陆尝试，但是失败了</w:t>
          </w:r>
        </w:sdtContent>
      </w:sdt>
    </w:p>
    <w:p w14:paraId="000001DF" w14:textId="77777777" w:rsidR="001D6AF2" w:rsidRDefault="00B40FB0">
      <w:pPr>
        <w:widowControl w:val="0"/>
        <w:pBdr>
          <w:top w:val="nil"/>
          <w:left w:val="nil"/>
          <w:bottom w:val="nil"/>
          <w:right w:val="nil"/>
          <w:between w:val="nil"/>
        </w:pBdr>
        <w:spacing w:line="240" w:lineRule="auto"/>
        <w:rPr>
          <w:color w:val="000000"/>
        </w:rPr>
      </w:pPr>
      <w:sdt>
        <w:sdtPr>
          <w:tag w:val="goog_rdk_169"/>
          <w:id w:val="-1109113741"/>
        </w:sdtPr>
        <w:sdtEndPr/>
        <w:sdtContent>
          <w:r>
            <w:rPr>
              <w:rFonts w:ascii="Arial Unicode MS" w:eastAsia="Arial Unicode MS" w:hAnsi="Arial Unicode MS" w:cs="Arial Unicode MS"/>
              <w:color w:val="000000"/>
            </w:rPr>
            <w:t>https://www.cnblogs.com/111testing/p/10325451.html</w:t>
          </w:r>
          <w:r>
            <w:rPr>
              <w:rFonts w:ascii="Arial Unicode MS" w:eastAsia="Arial Unicode MS" w:hAnsi="Arial Unicode MS" w:cs="Arial Unicode MS"/>
              <w:color w:val="000000"/>
            </w:rPr>
            <w:t>关于</w:t>
          </w:r>
          <w:r>
            <w:rPr>
              <w:rFonts w:ascii="Arial Unicode MS" w:eastAsia="Arial Unicode MS" w:hAnsi="Arial Unicode MS" w:cs="Arial Unicode MS"/>
              <w:color w:val="000000"/>
            </w:rPr>
            <w:t>scrapy</w:t>
          </w:r>
        </w:sdtContent>
      </w:sdt>
    </w:p>
  </w:comment>
  <w:comment w:id="28" w:author="XIN ZHOU" w:date="2020-06-11T13:09:00Z" w:initials="">
    <w:p w14:paraId="000001D9" w14:textId="77777777" w:rsidR="001D6AF2" w:rsidRDefault="00B40FB0">
      <w:pPr>
        <w:widowControl w:val="0"/>
        <w:pBdr>
          <w:top w:val="nil"/>
          <w:left w:val="nil"/>
          <w:bottom w:val="nil"/>
          <w:right w:val="nil"/>
          <w:between w:val="nil"/>
        </w:pBdr>
        <w:spacing w:line="240" w:lineRule="auto"/>
        <w:rPr>
          <w:color w:val="000000"/>
        </w:rPr>
      </w:pPr>
      <w:r>
        <w:rPr>
          <w:rFonts w:eastAsia="Arial"/>
          <w:color w:val="000000"/>
        </w:rPr>
        <w:t>https://github.com/dataabc/weibo-crawler#%E5%A6%82%E4%BD%95%E8%8E%B7%E5%8F%96cookie%E5%8F%AF%E9%80%89</w:t>
      </w:r>
    </w:p>
    <w:p w14:paraId="000001DA" w14:textId="77777777" w:rsidR="001D6AF2" w:rsidRDefault="00B40FB0">
      <w:pPr>
        <w:widowControl w:val="0"/>
        <w:pBdr>
          <w:top w:val="nil"/>
          <w:left w:val="nil"/>
          <w:bottom w:val="nil"/>
          <w:right w:val="nil"/>
          <w:between w:val="nil"/>
        </w:pBdr>
        <w:spacing w:line="240" w:lineRule="auto"/>
        <w:rPr>
          <w:color w:val="000000"/>
        </w:rPr>
      </w:pPr>
      <w:sdt>
        <w:sdtPr>
          <w:tag w:val="goog_rdk_165"/>
          <w:id w:val="-101961551"/>
        </w:sdtPr>
        <w:sdtEndPr/>
        <w:sdtContent>
          <w:r>
            <w:rPr>
              <w:rFonts w:ascii="Arial Unicode MS" w:eastAsia="Arial Unicode MS" w:hAnsi="Arial Unicode MS" w:cs="Arial Unicode MS"/>
              <w:color w:val="000000"/>
            </w:rPr>
            <w:t>抓取工具</w:t>
          </w:r>
        </w:sdtContent>
      </w:sdt>
    </w:p>
  </w:comment>
  <w:comment w:id="29" w:author="XIN ZHOU" w:date="2020-06-11T15:29:00Z" w:initials="">
    <w:p w14:paraId="000001D0" w14:textId="77777777" w:rsidR="001D6AF2" w:rsidRDefault="00B40FB0">
      <w:pPr>
        <w:widowControl w:val="0"/>
        <w:pBdr>
          <w:top w:val="nil"/>
          <w:left w:val="nil"/>
          <w:bottom w:val="nil"/>
          <w:right w:val="nil"/>
          <w:between w:val="nil"/>
        </w:pBdr>
        <w:spacing w:line="240" w:lineRule="auto"/>
        <w:rPr>
          <w:color w:val="000000"/>
        </w:rPr>
      </w:pPr>
      <w:sdt>
        <w:sdtPr>
          <w:tag w:val="goog_rdk_163"/>
          <w:id w:val="2028754773"/>
        </w:sdtPr>
        <w:sdtEndPr/>
        <w:sdtContent>
          <w:r>
            <w:rPr>
              <w:rFonts w:ascii="Arial Unicode MS" w:eastAsia="Arial Unicode MS" w:hAnsi="Arial Unicode MS" w:cs="Arial Unicode MS"/>
              <w:color w:val="000000"/>
            </w:rPr>
            <w:t>https://blog.csdn.net/sinat_35930259/article/details/79872577</w:t>
          </w:r>
          <w:r>
            <w:rPr>
              <w:rFonts w:ascii="Arial Unicode MS" w:eastAsia="Arial Unicode MS" w:hAnsi="Arial Unicode MS" w:cs="Arial Unicode MS"/>
              <w:color w:val="000000"/>
            </w:rPr>
            <w:t>重命名</w:t>
          </w:r>
          <w:r>
            <w:rPr>
              <w:rFonts w:ascii="Arial Unicode MS" w:eastAsia="Arial Unicode MS" w:hAnsi="Arial Unicode MS" w:cs="Arial Unicode MS"/>
              <w:color w:val="000000"/>
            </w:rPr>
            <w:t>dataframe</w:t>
          </w:r>
          <w:r>
            <w:rPr>
              <w:rFonts w:ascii="Arial Unicode MS" w:eastAsia="Arial Unicode MS" w:hAnsi="Arial Unicode MS" w:cs="Arial Unicode MS"/>
              <w:color w:val="000000"/>
            </w:rPr>
            <w:t>的</w:t>
          </w:r>
          <w:r>
            <w:rPr>
              <w:rFonts w:ascii="Arial Unicode MS" w:eastAsia="Arial Unicode MS" w:hAnsi="Arial Unicode MS" w:cs="Arial Unicode MS"/>
              <w:color w:val="000000"/>
            </w:rPr>
            <w:t>index</w:t>
          </w:r>
        </w:sdtContent>
      </w:sdt>
    </w:p>
  </w:comment>
  <w:comment w:id="30" w:author="XIN ZHOU" w:date="2020-06-11T13:09:00Z" w:initials="">
    <w:p w14:paraId="000001E0" w14:textId="77777777" w:rsidR="001D6AF2" w:rsidRDefault="00B40FB0">
      <w:pPr>
        <w:widowControl w:val="0"/>
        <w:pBdr>
          <w:top w:val="nil"/>
          <w:left w:val="nil"/>
          <w:bottom w:val="nil"/>
          <w:right w:val="nil"/>
          <w:between w:val="nil"/>
        </w:pBdr>
        <w:spacing w:line="240" w:lineRule="auto"/>
        <w:rPr>
          <w:color w:val="000000"/>
        </w:rPr>
      </w:pPr>
      <w:sdt>
        <w:sdtPr>
          <w:tag w:val="goog_rdk_170"/>
          <w:id w:val="823398210"/>
        </w:sdtPr>
        <w:sdtEndPr/>
        <w:sdtContent>
          <w:r>
            <w:rPr>
              <w:rFonts w:ascii="Arial Unicode MS" w:eastAsia="Arial Unicode MS" w:hAnsi="Arial Unicode MS" w:cs="Arial Unicode MS"/>
              <w:color w:val="000000"/>
            </w:rPr>
            <w:t>Mac</w:t>
          </w:r>
          <w:r>
            <w:rPr>
              <w:rFonts w:ascii="Arial Unicode MS" w:eastAsia="Arial Unicode MS" w:hAnsi="Arial Unicode MS" w:cs="Arial Unicode MS"/>
              <w:color w:val="000000"/>
            </w:rPr>
            <w:t>终端下直接运行</w:t>
          </w:r>
          <w:r>
            <w:rPr>
              <w:rFonts w:ascii="Arial Unicode MS" w:eastAsia="Arial Unicode MS" w:hAnsi="Arial Unicode MS" w:cs="Arial Unicode MS"/>
              <w:color w:val="000000"/>
            </w:rPr>
            <w:t>Python</w:t>
          </w:r>
          <w:r>
            <w:rPr>
              <w:rFonts w:ascii="Arial Unicode MS" w:eastAsia="Arial Unicode MS" w:hAnsi="Arial Unicode MS" w:cs="Arial Unicode MS"/>
              <w:color w:val="000000"/>
            </w:rPr>
            <w:t>的</w:t>
          </w:r>
          <w:r>
            <w:rPr>
              <w:rFonts w:ascii="Arial Unicode MS" w:eastAsia="Arial Unicode MS" w:hAnsi="Arial Unicode MS" w:cs="Arial Unicode MS"/>
              <w:color w:val="000000"/>
            </w:rPr>
            <w:t>.py</w:t>
          </w:r>
          <w:r>
            <w:rPr>
              <w:rFonts w:ascii="Arial Unicode MS" w:eastAsia="Arial Unicode MS" w:hAnsi="Arial Unicode MS" w:cs="Arial Unicode MS"/>
              <w:color w:val="000000"/>
            </w:rPr>
            <w:t>程序</w:t>
          </w:r>
        </w:sdtContent>
      </w:sdt>
    </w:p>
    <w:p w14:paraId="000001E1" w14:textId="77777777" w:rsidR="001D6AF2" w:rsidRDefault="00B40FB0">
      <w:pPr>
        <w:widowControl w:val="0"/>
        <w:pBdr>
          <w:top w:val="nil"/>
          <w:left w:val="nil"/>
          <w:bottom w:val="nil"/>
          <w:right w:val="nil"/>
          <w:between w:val="nil"/>
        </w:pBdr>
        <w:spacing w:line="240" w:lineRule="auto"/>
        <w:rPr>
          <w:color w:val="000000"/>
        </w:rPr>
      </w:pPr>
      <w:r>
        <w:rPr>
          <w:rFonts w:eastAsia="Arial"/>
          <w:color w:val="000000"/>
        </w:rPr>
        <w:t>https://blog.csdn.net/Crystal_LYP/article/details/97634028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E2" w15:done="0"/>
  <w15:commentEx w15:paraId="000001D8" w15:done="0"/>
  <w15:commentEx w15:paraId="000001DB" w15:done="0"/>
  <w15:commentEx w15:paraId="000001DF" w15:done="0"/>
  <w15:commentEx w15:paraId="000001DA" w15:done="0"/>
  <w15:commentEx w15:paraId="000001D0" w15:done="0"/>
  <w15:commentEx w15:paraId="000001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E2" w16cid:durableId="22C30BBE"/>
  <w16cid:commentId w16cid:paraId="000001D8" w16cid:durableId="22C30BBD"/>
  <w16cid:commentId w16cid:paraId="000001DB" w16cid:durableId="22C30BBC"/>
  <w16cid:commentId w16cid:paraId="000001DF" w16cid:durableId="22C30BBB"/>
  <w16cid:commentId w16cid:paraId="000001DA" w16cid:durableId="22C30BBA"/>
  <w16cid:commentId w16cid:paraId="000001D0" w16cid:durableId="22C30BB9"/>
  <w16cid:commentId w16cid:paraId="000001E1" w16cid:durableId="22C30B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3974"/>
    <w:multiLevelType w:val="multilevel"/>
    <w:tmpl w:val="B7804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3D7557"/>
    <w:multiLevelType w:val="multilevel"/>
    <w:tmpl w:val="BB181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3B64C3"/>
    <w:multiLevelType w:val="multilevel"/>
    <w:tmpl w:val="D8967C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6E00F73"/>
    <w:multiLevelType w:val="multilevel"/>
    <w:tmpl w:val="B4A00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965A44"/>
    <w:multiLevelType w:val="multilevel"/>
    <w:tmpl w:val="375AF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B2D6957"/>
    <w:multiLevelType w:val="multilevel"/>
    <w:tmpl w:val="FECCA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A477BE"/>
    <w:multiLevelType w:val="multilevel"/>
    <w:tmpl w:val="F782B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38744C"/>
    <w:multiLevelType w:val="multilevel"/>
    <w:tmpl w:val="BDF03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07010C"/>
    <w:multiLevelType w:val="multilevel"/>
    <w:tmpl w:val="9E36F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2"/>
  </w:num>
  <w:num w:numId="4">
    <w:abstractNumId w:val="8"/>
  </w:num>
  <w:num w:numId="5">
    <w:abstractNumId w:val="1"/>
  </w:num>
  <w:num w:numId="6">
    <w:abstractNumId w:val="4"/>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AF2"/>
    <w:rsid w:val="001D6AF2"/>
    <w:rsid w:val="00B40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49F8D2"/>
  <w15:docId w15:val="{28F17B8A-971E-7644-A674-30FACEDE0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paragraph" w:styleId="a8">
    <w:name w:val="annotation text"/>
    <w:basedOn w:val="a"/>
    <w:link w:val="a9"/>
    <w:uiPriority w:val="99"/>
    <w:semiHidden/>
    <w:unhideWhenUsed/>
  </w:style>
  <w:style w:type="character" w:customStyle="1" w:styleId="a9">
    <w:name w:val="批注文字 字符"/>
    <w:basedOn w:val="a0"/>
    <w:link w:val="a8"/>
    <w:uiPriority w:val="99"/>
    <w:semiHidden/>
  </w:style>
  <w:style w:type="character" w:styleId="aa">
    <w:name w:val="annotation reference"/>
    <w:basedOn w:val="a0"/>
    <w:uiPriority w:val="99"/>
    <w:semiHidden/>
    <w:unhideWhenUsed/>
    <w:rPr>
      <w:sz w:val="21"/>
      <w:szCs w:val="21"/>
    </w:rPr>
  </w:style>
  <w:style w:type="paragraph" w:styleId="ab">
    <w:name w:val="Balloon Text"/>
    <w:basedOn w:val="a"/>
    <w:link w:val="ac"/>
    <w:uiPriority w:val="99"/>
    <w:semiHidden/>
    <w:unhideWhenUsed/>
    <w:rsid w:val="00061042"/>
    <w:pPr>
      <w:spacing w:line="240" w:lineRule="auto"/>
    </w:pPr>
    <w:rPr>
      <w:rFonts w:ascii="宋体" w:eastAsia="宋体"/>
      <w:sz w:val="18"/>
      <w:szCs w:val="18"/>
    </w:rPr>
  </w:style>
  <w:style w:type="character" w:customStyle="1" w:styleId="ac">
    <w:name w:val="批注框文本 字符"/>
    <w:basedOn w:val="a0"/>
    <w:link w:val="ab"/>
    <w:uiPriority w:val="99"/>
    <w:semiHidden/>
    <w:rsid w:val="00061042"/>
    <w:rPr>
      <w:rFonts w:ascii="宋体" w:eastAsia="宋体"/>
      <w:sz w:val="18"/>
      <w:szCs w:val="18"/>
    </w:r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passport.weibo.com/wbsso/login%E4%B8%BA%E7%99%BB%E9%99%86ur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icourse163.org/course/BIT-1001870001"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datadata777@163.com" TargetMode="External"/><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image" Target="media/image10.png"/><Relationship Id="rId29" Type="http://schemas.openxmlformats.org/officeDocument/2006/relationships/hyperlink" Target="https://github.com/dataabc/weibo-crawl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study.163.com/course/courseLearn.htm?courseId=1209598955&amp;share=1&amp;shareId=141035871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bilibili.com/video/BV1qt411V7Aq?p=1"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bilibili.com/video/BV1ex411x7Em?from=search&amp;seid=1109777353472852364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log.csdn.net/Crystal_LYP/article/details/97634028" TargetMode="External"/><Relationship Id="rId35"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ydwkoU89eoFkP/Drp+VNpnEgGg==">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1605</Words>
  <Characters>9150</Characters>
  <Application>Microsoft Office Word</Application>
  <DocSecurity>0</DocSecurity>
  <Lines>76</Lines>
  <Paragraphs>21</Paragraphs>
  <ScaleCrop>false</ScaleCrop>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Xie You (student)</cp:lastModifiedBy>
  <cp:revision>3</cp:revision>
  <cp:lastPrinted>2020-07-22T11:02:00Z</cp:lastPrinted>
  <dcterms:created xsi:type="dcterms:W3CDTF">2020-07-22T11:02:00Z</dcterms:created>
  <dcterms:modified xsi:type="dcterms:W3CDTF">2020-07-22T11:02:00Z</dcterms:modified>
</cp:coreProperties>
</file>