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jc w:val="left"/>
      </w:pPr>
      <w:r>
        <w:rPr>
          <w:rFonts w:ascii="Calibri" w:hAnsi="Calibri" w:eastAsia="Hiragino Sans GB"/>
          <w:b/>
          <w:caps/>
          <w:color w:val="9A6C15"/>
          <w:sz w:val="18"/>
        </w:rPr>
        <w:t>CORPORATE PRESENTATION</w:t>
      </w:r>
    </w:p>
    <w:p>
      <w:pPr>
        <w:spacing w:before="0" w:after="80"/>
        <w:jc w:val="left"/>
        <w:keepNext/>
      </w:pPr>
      <w:r>
        <w:rPr>
          <w:rFonts w:ascii="Calibri" w:hAnsi="Calibri" w:eastAsia="Hiragino Sans GB"/>
          <w:b/>
          <w:color w:val="0B2545"/>
          <w:sz w:val="46"/>
        </w:rPr>
        <w:t>XIONS GROUP</w:t>
      </w:r>
    </w:p>
    <w:p>
      <w:pPr>
        <w:spacing w:before="0" w:after="360"/>
        <w:jc w:val="left"/>
      </w:pPr>
      <w:r>
        <w:rPr>
          <w:rFonts w:ascii="Calibri" w:hAnsi="Calibri" w:eastAsia="Hiragino Sans GB"/>
          <w:color w:val="5B6573"/>
          <w:sz w:val="26"/>
        </w:rPr>
        <w:t>美、创造与体验的国际生态系统｜中文译稿</w:t>
      </w:r>
    </w:p>
    <w:p>
      <w:pPr>
        <w:spacing w:before="0" w:after="360"/>
        <w:jc w:val="left"/>
      </w:pPr>
      <w:r>
        <w:rPr>
          <w:rFonts w:ascii="Calibri" w:hAnsi="Calibri" w:eastAsia="Hiragino Sans GB"/>
          <w:i/>
          <w:color w:val="5B6573"/>
          <w:sz w:val="20"/>
        </w:rPr>
        <w:t>企业介绍中文译稿</w:t>
      </w:r>
    </w:p>
    <w:p>
      <w:pPr>
        <w:spacing w:before="0" w:after="200"/>
        <w:pBdr>
          <w:bottom w:val="single" w:sz="6" w:space="1" w:color="D8DEE8"/>
        </w:pBdr>
      </w:pPr>
    </w:p>
    <w:p>
      <w:pPr>
        <w:pStyle w:val="Heading1"/>
      </w:pPr>
      <w:r>
        <w:t>I — XIONS GROUP</w:t>
      </w:r>
    </w:p>
    <w:p>
      <w:pPr>
        <w:jc w:val="left"/>
      </w:pPr>
      <w:r>
        <w:rPr>
          <w:rFonts w:ascii="Calibri" w:hAnsi="Calibri" w:eastAsia="Hiragino Sans GB"/>
          <w:i w:val="0"/>
          <w:color w:val="000000"/>
          <w:sz w:val="22"/>
        </w:rPr>
        <w:t>在品牌、文化、奢华与体验之间的边界逐渐消融的世界里，Xions Group 作为新一代国际集团应运而生，致力于构想、开发并放大具有鲜明个性的品牌。</w:t>
      </w:r>
    </w:p>
    <w:p>
      <w:pPr>
        <w:jc w:val="left"/>
      </w:pPr>
      <w:r>
        <w:rPr>
          <w:rFonts w:ascii="Calibri" w:hAnsi="Calibri" w:eastAsia="Hiragino Sans GB"/>
          <w:i w:val="0"/>
          <w:color w:val="000000"/>
          <w:sz w:val="22"/>
        </w:rPr>
        <w:t>Xions Group 以当代美学与创新为核心，目前业务覆盖香水、化妆品、产品开发、品牌塑造，以及全球专属活动的策划与制作。</w:t>
      </w:r>
    </w:p>
    <w:p>
      <w:pPr>
        <w:jc w:val="left"/>
      </w:pPr>
      <w:r>
        <w:rPr>
          <w:rFonts w:ascii="Calibri" w:hAnsi="Calibri" w:eastAsia="Hiragino Sans GB"/>
          <w:i w:val="0"/>
          <w:color w:val="000000"/>
          <w:sz w:val="22"/>
        </w:rPr>
        <w:t>集团布局巴黎、上海与棕榈滩，依托这一战略网络，融合欧洲的创意卓越、亚洲的产业实力与北美市场的影响力。</w:t>
      </w:r>
    </w:p>
    <w:p>
      <w:pPr>
        <w:jc w:val="left"/>
      </w:pPr>
      <w:r>
        <w:rPr>
          <w:rFonts w:ascii="Calibri" w:hAnsi="Calibri" w:eastAsia="Hiragino Sans GB"/>
          <w:i w:val="0"/>
          <w:color w:val="000000"/>
          <w:sz w:val="22"/>
        </w:rPr>
        <w:t>位于奢侈品、生活方式与娱乐的交汇处，Xions Group 打造能够形成真实文化宇宙的品牌。每一个项目都被视为完整体验：产品成为情感、渴望与社群的载体。</w:t>
      </w:r>
    </w:p>
    <w:p>
      <w:pPr>
        <w:jc w:val="left"/>
      </w:pPr>
      <w:r>
        <w:rPr>
          <w:rFonts w:ascii="Calibri" w:hAnsi="Calibri" w:eastAsia="Hiragino Sans GB"/>
          <w:i w:val="0"/>
          <w:color w:val="000000"/>
          <w:sz w:val="22"/>
        </w:rPr>
        <w:t>集团也依托覆盖创意、采购、制造、设计与分销的全球专家网络，协助国际企业与合作伙伴完成从最初构想到商业化落地的产品设计与开发。</w:t>
      </w:r>
    </w:p>
    <w:p>
      <w:pPr>
        <w:jc w:val="left"/>
      </w:pPr>
      <w:r>
        <w:rPr>
          <w:rFonts w:ascii="Calibri" w:hAnsi="Calibri" w:eastAsia="Hiragino Sans GB"/>
          <w:i w:val="0"/>
          <w:color w:val="000000"/>
          <w:sz w:val="22"/>
        </w:rPr>
        <w:t>除产业与商业活动外，Xions Group 亦是高端活动领域的重要参与者。集团与机构、知名品牌、文化参与者及重要国际活动合作，在法国、欧洲、亚洲和美国构思、制作并支持专属活动。</w:t>
      </w:r>
    </w:p>
    <w:p>
      <w:pPr>
        <w:jc w:val="left"/>
      </w:pPr>
      <w:r>
        <w:rPr>
          <w:rFonts w:ascii="Calibri" w:hAnsi="Calibri" w:eastAsia="Hiragino Sans GB"/>
          <w:i w:val="0"/>
          <w:color w:val="000000"/>
          <w:sz w:val="22"/>
        </w:rPr>
        <w:t>这一独特方法使 Xions Group 能够在奢侈品、美妆、艺术、体育、时尚与娱乐之间建立连接，构建全球尺度的影响力与可见度平台。</w:t>
      </w:r>
    </w:p>
    <w:p>
      <w:pPr>
        <w:jc w:val="left"/>
      </w:pPr>
      <w:r>
        <w:rPr>
          <w:rFonts w:ascii="Calibri" w:hAnsi="Calibri" w:eastAsia="Hiragino Sans GB"/>
          <w:i w:val="0"/>
          <w:color w:val="000000"/>
          <w:sz w:val="22"/>
        </w:rPr>
        <w:t>集团由 Denis Bellaïche 与 Kris Fang 共同领导。两人在国际战略、品牌发展与创业视野上的互补，是集团成长的重要动力。</w:t>
      </w:r>
    </w:p>
    <w:p>
      <w:pPr>
        <w:jc w:val="left"/>
      </w:pPr>
      <w:r>
        <w:rPr>
          <w:rFonts w:ascii="Calibri" w:hAnsi="Calibri" w:eastAsia="Hiragino Sans GB"/>
          <w:i w:val="0"/>
          <w:color w:val="000000"/>
          <w:sz w:val="22"/>
        </w:rPr>
        <w:t>集团所有业务的视觉与创意形象由 Neo Su 担任艺术指导；其当代视角持续滋养品牌组合中各品牌的美学与 DNA。</w:t>
      </w:r>
    </w:p>
    <w:p>
      <w:pPr>
        <w:pStyle w:val="Heading1"/>
      </w:pPr>
      <w:r>
        <w:t>II — 品牌组合</w:t>
      </w:r>
    </w:p>
    <w:p>
      <w:pPr>
        <w:pStyle w:val="Heading2"/>
      </w:pPr>
      <w:r>
        <w:t>L’ENTROPISTE</w:t>
      </w:r>
    </w:p>
    <w:p>
      <w:pPr>
        <w:jc w:val="left"/>
      </w:pPr>
      <w:r>
        <w:rPr>
          <w:rFonts w:ascii="Calibri" w:hAnsi="Calibri" w:eastAsia="Hiragino Sans GB"/>
          <w:i w:val="0"/>
          <w:color w:val="000000"/>
          <w:sz w:val="22"/>
        </w:rPr>
        <w:t>L’Entropiste 体现了当代香水最具雄心、也最富艺术性的愿景。</w:t>
      </w:r>
    </w:p>
    <w:p>
      <w:pPr>
        <w:jc w:val="left"/>
      </w:pPr>
      <w:r>
        <w:rPr>
          <w:rFonts w:ascii="Calibri" w:hAnsi="Calibri" w:eastAsia="Hiragino Sans GB"/>
          <w:i w:val="0"/>
          <w:color w:val="000000"/>
          <w:sz w:val="22"/>
        </w:rPr>
        <w:t>作为一座非凡的创作之屋，品牌探索秩序与混沌、科学与情感、材质与想象之间的张力。每一款香水都被视为独一无二的嗅觉作品，献给追求卓越与真实感的高要求消费者。</w:t>
      </w:r>
    </w:p>
    <w:p>
      <w:pPr>
        <w:jc w:val="left"/>
      </w:pPr>
      <w:r>
        <w:rPr>
          <w:rFonts w:ascii="Calibri" w:hAnsi="Calibri" w:eastAsia="Hiragino Sans GB"/>
          <w:i w:val="0"/>
          <w:color w:val="000000"/>
          <w:sz w:val="22"/>
        </w:rPr>
        <w:t>借由精致的美学世界、对原材料的严格甄选以及坚定的创意方法，L’Entropiste 加入作者型香水世家的行列，同时确立了深具现代感的品牌身份。</w:t>
      </w:r>
    </w:p>
    <w:p>
      <w:pPr>
        <w:jc w:val="left"/>
      </w:pPr>
      <w:r>
        <w:rPr>
          <w:rFonts w:ascii="Calibri" w:hAnsi="Calibri" w:eastAsia="Hiragino Sans GB"/>
          <w:i w:val="0"/>
          <w:color w:val="000000"/>
          <w:sz w:val="22"/>
        </w:rPr>
        <w:t>L’Entropiste 不止是一个品牌，更是一场探索意外之美的邀请。品牌仅在一年内便获得全球性成功，并已赢得其首个年度小众香水奖项。</w:t>
      </w:r>
    </w:p>
    <w:p>
      <w:pPr>
        <w:pStyle w:val="Heading2"/>
      </w:pPr>
      <w:r>
        <w:t>BETENOIR</w:t>
      </w:r>
    </w:p>
    <w:p>
      <w:pPr>
        <w:jc w:val="left"/>
      </w:pPr>
      <w:r>
        <w:rPr>
          <w:rFonts w:ascii="Calibri" w:hAnsi="Calibri" w:eastAsia="Hiragino Sans GB"/>
          <w:i w:val="0"/>
          <w:color w:val="000000"/>
          <w:sz w:val="22"/>
        </w:rPr>
        <w:t>BETENOIR 代表新一代生活方式香水。</w:t>
      </w:r>
    </w:p>
    <w:p>
      <w:pPr>
        <w:jc w:val="left"/>
      </w:pPr>
      <w:r>
        <w:rPr>
          <w:rFonts w:ascii="Calibri" w:hAnsi="Calibri" w:eastAsia="Hiragino Sans GB"/>
          <w:i w:val="0"/>
          <w:color w:val="000000"/>
          <w:sz w:val="22"/>
        </w:rPr>
        <w:t>大胆、都市且坚定当代，品牌面向互联、富有创造力、对世界保持开放并敢于打破表象的客群。它从地下文化、音乐、数字艺术、时尚以及新的奢华密码中汲取灵感。</w:t>
      </w:r>
    </w:p>
    <w:p>
      <w:pPr>
        <w:jc w:val="left"/>
      </w:pPr>
      <w:r>
        <w:rPr>
          <w:rFonts w:ascii="Calibri" w:hAnsi="Calibri" w:eastAsia="Hiragino Sans GB"/>
          <w:i w:val="0"/>
          <w:color w:val="000000"/>
          <w:sz w:val="22"/>
        </w:rPr>
        <w:t>BETENOIR 提供兼具可及性与高要求的创作，以强烈且一眼可辨的美学，凝聚国际社群。</w:t>
      </w:r>
    </w:p>
    <w:p>
      <w:pPr>
        <w:jc w:val="left"/>
      </w:pPr>
      <w:r>
        <w:rPr>
          <w:rFonts w:ascii="Calibri" w:hAnsi="Calibri" w:eastAsia="Hiragino Sans GB"/>
          <w:i w:val="0"/>
          <w:color w:val="000000"/>
          <w:sz w:val="22"/>
        </w:rPr>
        <w:t>BETENOIR 的目标是成为一个具有颠覆性的文化品牌，同时也是一个香水品牌，为新一代消费者重新定义欲望的规则。</w:t>
      </w:r>
    </w:p>
    <w:p>
      <w:pPr>
        <w:pStyle w:val="Heading2"/>
      </w:pPr>
      <w:r>
        <w:t>MASQLY</w:t>
      </w:r>
    </w:p>
    <w:p>
      <w:pPr>
        <w:jc w:val="left"/>
      </w:pPr>
      <w:r>
        <w:rPr>
          <w:rFonts w:ascii="Calibri" w:hAnsi="Calibri" w:eastAsia="Hiragino Sans GB"/>
          <w:i w:val="0"/>
          <w:color w:val="000000"/>
          <w:sz w:val="22"/>
        </w:rPr>
        <w:t>MASQLY 是 Xions Group 的美妆愿景。</w:t>
      </w:r>
    </w:p>
    <w:p>
      <w:pPr>
        <w:jc w:val="left"/>
      </w:pPr>
      <w:r>
        <w:rPr>
          <w:rFonts w:ascii="Calibri" w:hAnsi="Calibri" w:eastAsia="Hiragino Sans GB"/>
          <w:i w:val="0"/>
          <w:color w:val="000000"/>
          <w:sz w:val="22"/>
        </w:rPr>
        <w:t>围绕全球美妆市场的新期待而开发，品牌将创新、功效与精致感相结合。其目标是为常被忽略的身体部位提供高效面膜，贴合当代生活方式及国际客户的需求。该品牌在两个月内取得显著的全球成功，并得到包括 Sharon Stone 在内的一线明星推动。</w:t>
      </w:r>
    </w:p>
    <w:p>
      <w:pPr>
        <w:jc w:val="left"/>
      </w:pPr>
      <w:r>
        <w:rPr>
          <w:rFonts w:ascii="Calibri" w:hAnsi="Calibri" w:eastAsia="Hiragino Sans GB"/>
          <w:i w:val="0"/>
          <w:color w:val="000000"/>
          <w:sz w:val="22"/>
        </w:rPr>
        <w:t>借助以研究、优质成分和用户体验为核心的方法，MASQLY 打造了一个让科技与身心愉悦相遇的现代美妆产品体系。</w:t>
      </w:r>
    </w:p>
    <w:p>
      <w:pPr>
        <w:jc w:val="left"/>
      </w:pPr>
      <w:r>
        <w:rPr>
          <w:rFonts w:ascii="Calibri" w:hAnsi="Calibri" w:eastAsia="Hiragino Sans GB"/>
          <w:i w:val="0"/>
          <w:color w:val="000000"/>
          <w:sz w:val="22"/>
        </w:rPr>
        <w:t>品牌希望以可及、令人向往且适配未来使用方式的解决方案，陪伴新式美容仪式的演进。</w:t>
      </w:r>
    </w:p>
    <w:p>
      <w:pPr>
        <w:pStyle w:val="Heading1"/>
      </w:pPr>
      <w:r>
        <w:t>III — 全球雄心</w:t>
      </w:r>
    </w:p>
    <w:p>
      <w:pPr>
        <w:jc w:val="left"/>
      </w:pPr>
      <w:r>
        <w:rPr>
          <w:rFonts w:ascii="Calibri" w:hAnsi="Calibri" w:eastAsia="Hiragino Sans GB"/>
          <w:i w:val="0"/>
          <w:color w:val="000000"/>
          <w:sz w:val="22"/>
        </w:rPr>
        <w:t>通过旗下品牌、开发业务及活动项目，Xions Group 坚持同一个目标：建立一个能够启发、创造并产生影响力的国际生态系统。</w:t>
      </w:r>
    </w:p>
    <w:p>
      <w:pPr>
        <w:jc w:val="left"/>
      </w:pPr>
      <w:r>
        <w:rPr>
          <w:rFonts w:ascii="Calibri" w:hAnsi="Calibri" w:eastAsia="Hiragino Sans GB"/>
          <w:i w:val="0"/>
          <w:color w:val="000000"/>
          <w:sz w:val="22"/>
        </w:rPr>
        <w:t>集团活跃于多个大洲，与享有盛誉的活动及国际影响力网络建立合作，发展一项全球愿景：让美、创新、文化与体验汇聚，孕育明日的品牌。</w:t>
      </w:r>
    </w:p>
    <w:p>
      <w:pPr>
        <w:jc w:val="left"/>
      </w:pPr>
      <w:r>
        <w:rPr>
          <w:rFonts w:ascii="Calibri" w:hAnsi="Calibri" w:eastAsia="Hiragino Sans GB"/>
          <w:i w:val="0"/>
          <w:color w:val="000000"/>
          <w:sz w:val="22"/>
        </w:rPr>
        <w:t>Xions Group 不只是创造产品。它创造宇宙。</w:t>
      </w:r>
    </w:p>
    <w:p>
      <w:pPr>
        <w:pStyle w:val="Heading1"/>
      </w:pPr>
      <w:r>
        <w:t>IV — 愿景与发展</w:t>
      </w:r>
    </w:p>
    <w:p>
      <w:pPr>
        <w:jc w:val="left"/>
      </w:pPr>
      <w:r>
        <w:rPr>
          <w:rFonts w:ascii="Calibri" w:hAnsi="Calibri" w:eastAsia="Hiragino Sans GB"/>
          <w:i w:val="0"/>
          <w:color w:val="000000"/>
          <w:sz w:val="22"/>
        </w:rPr>
        <w:t>创新是 Xions Group 的基本支柱之一。在消费者期待持续变化、市场日益严苛的环境中，集团选择了面向未来的持续创作战略。</w:t>
      </w:r>
    </w:p>
    <w:p>
      <w:pPr>
        <w:jc w:val="left"/>
      </w:pPr>
      <w:r>
        <w:rPr>
          <w:rFonts w:ascii="Calibri" w:hAnsi="Calibri" w:eastAsia="Hiragino Sans GB"/>
          <w:i w:val="0"/>
          <w:color w:val="000000"/>
          <w:sz w:val="22"/>
        </w:rPr>
        <w:t>除现有品牌组合外，多个项目与新品牌正在香水、化妆品、护发、健康、生活方式及沉浸式体验领域推进。每个项目均遵循高标准方法，结合创造力、创新、国际趋势分析，以及对新消费者期待的细致理解。</w:t>
      </w:r>
    </w:p>
    <w:p>
      <w:pPr>
        <w:jc w:val="left"/>
      </w:pPr>
      <w:r>
        <w:rPr>
          <w:rFonts w:ascii="Calibri" w:hAnsi="Calibri" w:eastAsia="Hiragino Sans GB"/>
          <w:i w:val="0"/>
          <w:color w:val="000000"/>
          <w:sz w:val="22"/>
        </w:rPr>
        <w:t>凭借巴黎、上海与棕榈滩之间的布局，Xions Group 对全球市场的变化与新消费动态拥有独特视野。这一位置使集团能够预判行业变革，构想能够回应当代与未来世代愿望的概念。</w:t>
      </w:r>
    </w:p>
    <w:p>
      <w:pPr>
        <w:jc w:val="left"/>
      </w:pPr>
      <w:r>
        <w:rPr>
          <w:rFonts w:ascii="Calibri" w:hAnsi="Calibri" w:eastAsia="Hiragino Sans GB"/>
          <w:i w:val="0"/>
          <w:color w:val="000000"/>
          <w:sz w:val="22"/>
        </w:rPr>
        <w:t>Xions Group 不只是品牌创建者，更是一个思想与创新实验室：创意人才、产业专长、新兴技术与卓越运营在此相遇。</w:t>
      </w:r>
    </w:p>
    <w:p>
      <w:pPr>
        <w:jc w:val="left"/>
      </w:pPr>
      <w:r>
        <w:rPr>
          <w:rFonts w:ascii="Calibri" w:hAnsi="Calibri" w:eastAsia="Hiragino Sans GB"/>
          <w:i w:val="0"/>
          <w:color w:val="000000"/>
          <w:sz w:val="22"/>
        </w:rPr>
        <w:t>集团的雄心清晰明确：建立强大的国际品牌组合，使其既能长久扎根于时代，又能塑造明日趋势。</w:t>
      </w:r>
    </w:p>
    <w:p>
      <w:pPr>
        <w:jc w:val="left"/>
      </w:pPr>
      <w:r>
        <w:rPr>
          <w:rFonts w:ascii="Calibri" w:hAnsi="Calibri" w:eastAsia="Hiragino Sans GB"/>
          <w:i w:val="0"/>
          <w:color w:val="000000"/>
          <w:sz w:val="22"/>
        </w:rPr>
        <w:t>在对卓越的持续追求中，Xions Group 开发的每一个新项目都遵循同一要求：提供创新、令人向往，并与持续演化的全球市场期待高度契合的产品、体验与品牌世界。</w:t>
      </w:r>
    </w:p>
    <w:p>
      <w:pPr>
        <w:jc w:val="left"/>
      </w:pPr>
      <w:r>
        <w:rPr>
          <w:rFonts w:ascii="Calibri" w:hAnsi="Calibri" w:eastAsia="Hiragino Sans GB"/>
          <w:i w:val="0"/>
          <w:color w:val="000000"/>
          <w:sz w:val="22"/>
        </w:rPr>
        <w:t>今天创造定义明日标准的品牌。这正是指引所有团队的使命。</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Hiragino Sans GB"/>
        <w:color w:val="5B6573"/>
        <w:sz w:val="17"/>
      </w:rPr>
      <w:t xml:space="preserve">XIONS GROUP  |  </w:t>
    </w:r>
    <w:r>
      <w:rPr>
        <w:rFonts w:ascii="Calibri" w:hAnsi="Calibri" w:eastAsia="Hiragino Sans GB"/>
        <w:color w:val="5B6573"/>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Hiragino Sans GB"/>
        <w:b/>
        <w:color w:val="5B6573"/>
        <w:sz w:val="17"/>
      </w:rPr>
      <w:t>XIONS GROUP | 中文介绍</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Hiragino Sans GB"/>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Hiragino Sans GB"/>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Hiragino Sans GB"/>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Hiragino Sans GB"/>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