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标准库基于【立创·地阔星STM32F103C8T6】工程进行修改，也适用于其他STM32F103C8T6开发板，此工程使用mdk530版本开发,由热心网友提供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HAL库工程由stm32cubeide生成,由热心网友提供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编译不通过请重新选择编译器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53758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iYjM1NWRjNmIyNWQwMjBlY2I1YzgxY2Q1ZWZkMWYifQ=="/>
  </w:docVars>
  <w:rsids>
    <w:rsidRoot w:val="00000000"/>
    <w:rsid w:val="14DB4FC6"/>
    <w:rsid w:val="30446D36"/>
    <w:rsid w:val="46B84392"/>
    <w:rsid w:val="788C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2024-08-23T03:15:00Z</dcterms:created>
  <dc:creator>wwd</dc:creator>
  <cp:lastModifiedBy>无聊达</cp:lastModifiedBy>
  <dcterms:modified xsi:type="dcterms:W3CDTF">2024-08-27T01:39:56Z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F4B3389B36DD42A5A8A7B8B601217D2F_12</vt:lpwstr>
  </property>
</Properties>
</file>