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2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9A" w14:textId="64FB3FA0" w:rsidR="00E70BC8" w:rsidRDefault="00E70BC8" w:rsidP="00CC26F4">
      <w:pPr>
        <w:pStyle w:val="aa"/>
        <w:spacing w:line="480" w:lineRule="atLeast"/>
        <w:rPr>
          <w:sz w:val="32"/>
          <w:szCs w:val="32"/>
        </w:rPr>
      </w:pPr>
      <w:bookmarkStart w:id="0" w:name="_Toc535244457"/>
    </w:p>
    <w:p w14:paraId="279555BD" w14:textId="6311E5BE" w:rsidR="00E70BC8" w:rsidRDefault="00F04FBC">
      <w:pPr>
        <w:pStyle w:val="aa"/>
        <w:spacing w:beforeLines="200" w:before="480" w:line="480" w:lineRule="atLeast"/>
        <w:jc w:val="center"/>
        <w:rPr>
          <w:sz w:val="44"/>
          <w:szCs w:val="44"/>
        </w:rPr>
      </w:pPr>
      <w:r>
        <w:rPr>
          <w:noProof/>
          <w:color w:val="000000"/>
          <w:spacing w:val="1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6DB7F" wp14:editId="7DF9612D">
                <wp:simplePos x="0" y="0"/>
                <wp:positionH relativeFrom="column">
                  <wp:posOffset>368300</wp:posOffset>
                </wp:positionH>
                <wp:positionV relativeFrom="paragraph">
                  <wp:posOffset>215265</wp:posOffset>
                </wp:positionV>
                <wp:extent cx="5240655" cy="5061585"/>
                <wp:effectExtent l="25400" t="25400" r="17145" b="18415"/>
                <wp:wrapSquare wrapText="bothSides"/>
                <wp:docPr id="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0655" cy="506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21B80A7" w14:textId="77777777" w:rsidR="00983C02" w:rsidRDefault="00983C02">
                            <w:pPr>
                              <w:widowControl/>
                              <w:adjustRightInd w:val="0"/>
                              <w:spacing w:line="400" w:lineRule="exact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黑体" w:eastAsia="黑体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0"/>
                                <w:sz w:val="32"/>
                                <w:szCs w:val="32"/>
                                <w:highlight w:val="red"/>
                              </w:rPr>
                              <w:t>中文题名页 预留页</w:t>
                            </w:r>
                          </w:p>
                          <w:p w14:paraId="5C4FAE3C" w14:textId="27F9DFE9" w:rsidR="00983C02" w:rsidRDefault="00983C02" w:rsidP="00B51120">
                            <w:pPr>
                              <w:widowControl/>
                              <w:adjustRightInd w:val="0"/>
                              <w:spacing w:line="360" w:lineRule="auto"/>
                              <w:ind w:firstLineChars="0" w:firstLine="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拆入内容前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</w:p>
                          <w:p w14:paraId="37F0B248" w14:textId="75C6730A" w:rsidR="00983C02" w:rsidRPr="00EF4830" w:rsidRDefault="00EF4830" w:rsidP="00BF5358">
                            <w:pPr>
                              <w:ind w:firstLineChars="0" w:firstLine="0"/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博士学位</w:t>
                            </w:r>
                            <w:bookmarkStart w:id="1" w:name="_GoBack"/>
                            <w:bookmarkEnd w:id="1"/>
                            <w:r w:rsidR="00983C02"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论文题目的</w:t>
                            </w:r>
                            <w:r w:rsidR="00983C02"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写法</w:t>
                            </w:r>
                            <w:r w:rsidR="00983C02"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：</w:t>
                            </w:r>
                          </w:p>
                          <w:p w14:paraId="27F4515E" w14:textId="0BC3652B" w:rsidR="00983C02" w:rsidRPr="002F315D" w:rsidRDefault="00983C02" w:rsidP="002F315D">
                            <w:pPr>
                              <w:ind w:firstLine="420"/>
                              <w:rPr>
                                <w:sz w:val="21"/>
                                <w:shd w:val="pct15" w:color="auto" w:fill="FFFFFF"/>
                              </w:rPr>
                            </w:pP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ab/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新颖、不落俗套、正确全面反映研究内容；以短语为主要形式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 xml:space="preserve">, 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呈现有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3-5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关键词组成</w:t>
                            </w:r>
                            <w:proofErr w:type="gramStart"/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的谓宾结构</w:t>
                            </w:r>
                            <w:proofErr w:type="gramEnd"/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 xml:space="preserve">, 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易于理解，不产生歧义。一般不超过</w:t>
                            </w:r>
                            <w:r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30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个汉字。注意尽量不用缩写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 xml:space="preserve">, 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不用英语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 xml:space="preserve">, 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不用意义不大的词汇，如：研究、调查、探讨等；更不能</w:t>
                            </w:r>
                            <w:proofErr w:type="gramStart"/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用初步</w:t>
                            </w:r>
                            <w:proofErr w:type="gramEnd"/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研究、初探等。范例：</w:t>
                            </w:r>
                            <w:r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miR-400 and miR-500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对</w:t>
                            </w:r>
                            <w:r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类风湿关节炎的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致病</w:t>
                            </w:r>
                            <w:r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机制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。</w:t>
                            </w:r>
                          </w:p>
                          <w:p w14:paraId="62E25B7D" w14:textId="77777777" w:rsidR="00983C02" w:rsidRPr="00B51120" w:rsidRDefault="00983C02" w:rsidP="00B51120">
                            <w:pPr>
                              <w:widowControl/>
                              <w:adjustRightInd w:val="0"/>
                              <w:spacing w:line="360" w:lineRule="auto"/>
                              <w:ind w:firstLineChars="0" w:firstLine="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B51120">
                              <w:rPr>
                                <w:rFonts w:ascii="宋体" w:hAnsi="宋体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6DB7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pt;margin-top:16.95pt;width:412.65pt;height:3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" strokecolor="blue" strokeweight="4.5pt">
                <v:stroke linestyle="thickThin"/>
                <v:path arrowok="t"/>
                <v:textbox>
                  <w:txbxContent>
                    <w:p w14:paraId="021B80A7" w14:textId="77777777" w:rsidR="00983C02" w:rsidRDefault="00983C02">
                      <w:pPr>
                        <w:widowControl/>
                        <w:adjustRightInd w:val="0"/>
                        <w:spacing w:line="400" w:lineRule="exact"/>
                        <w:ind w:firstLineChars="0" w:firstLine="0"/>
                        <w:jc w:val="center"/>
                        <w:textAlignment w:val="baseline"/>
                        <w:rPr>
                          <w:rFonts w:ascii="黑体" w:eastAsia="黑体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pacing w:val="10"/>
                          <w:sz w:val="32"/>
                          <w:szCs w:val="32"/>
                          <w:highlight w:val="red"/>
                        </w:rPr>
                        <w:t>中文题名页 预留页</w:t>
                      </w:r>
                    </w:p>
                    <w:p w14:paraId="5C4FAE3C" w14:textId="27F9DFE9" w:rsidR="00983C02" w:rsidRDefault="00983C02" w:rsidP="00B51120">
                      <w:pPr>
                        <w:widowControl/>
                        <w:adjustRightInd w:val="0"/>
                        <w:spacing w:line="360" w:lineRule="auto"/>
                        <w:ind w:firstLineChars="0" w:firstLine="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拆入内容前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</w:p>
                    <w:p w14:paraId="37F0B248" w14:textId="75C6730A" w:rsidR="00983C02" w:rsidRPr="00EF4830" w:rsidRDefault="00EF4830" w:rsidP="00BF5358">
                      <w:pPr>
                        <w:ind w:firstLineChars="0" w:firstLine="0"/>
                        <w:rPr>
                          <w:sz w:val="21"/>
                          <w:highlight w:val="yellow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博士学位</w:t>
                      </w:r>
                      <w:bookmarkStart w:id="2" w:name="_GoBack"/>
                      <w:bookmarkEnd w:id="2"/>
                      <w:r w:rsidR="00983C02"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论文题目的</w:t>
                      </w:r>
                      <w:r w:rsidR="00983C02"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写法</w:t>
                      </w:r>
                      <w:r w:rsidR="00983C02"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：</w:t>
                      </w:r>
                    </w:p>
                    <w:p w14:paraId="27F4515E" w14:textId="0BC3652B" w:rsidR="00983C02" w:rsidRPr="002F315D" w:rsidRDefault="00983C02" w:rsidP="002F315D">
                      <w:pPr>
                        <w:ind w:firstLine="420"/>
                        <w:rPr>
                          <w:sz w:val="21"/>
                          <w:shd w:val="pct15" w:color="auto" w:fill="FFFFFF"/>
                        </w:rPr>
                      </w:pP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ab/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新颖、不落俗套、正确全面反映研究内容；以短语为主要形式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 xml:space="preserve">, 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呈现有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3-5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关键词组成</w:t>
                      </w:r>
                      <w:proofErr w:type="gramStart"/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的谓宾结构</w:t>
                      </w:r>
                      <w:proofErr w:type="gramEnd"/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 xml:space="preserve">, 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易于理解，不产生歧义。一般不超过</w:t>
                      </w:r>
                      <w:r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30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个汉字。注意尽量不用缩写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 xml:space="preserve">, 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不用英语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 xml:space="preserve">, 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不用意义不大的词汇，如：研究、调查、探讨等；更不能</w:t>
                      </w:r>
                      <w:proofErr w:type="gramStart"/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用初步</w:t>
                      </w:r>
                      <w:proofErr w:type="gramEnd"/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研究、初探等。范例：</w:t>
                      </w:r>
                      <w:r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miR-400 and miR-500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对</w:t>
                      </w:r>
                      <w:r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类风湿关节炎的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致病</w:t>
                      </w:r>
                      <w:r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机制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。</w:t>
                      </w:r>
                    </w:p>
                    <w:p w14:paraId="62E25B7D" w14:textId="77777777" w:rsidR="00983C02" w:rsidRPr="00B51120" w:rsidRDefault="00983C02" w:rsidP="00B51120">
                      <w:pPr>
                        <w:widowControl/>
                        <w:adjustRightInd w:val="0"/>
                        <w:spacing w:line="360" w:lineRule="auto"/>
                        <w:ind w:firstLineChars="0" w:firstLine="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28"/>
                          <w:szCs w:val="28"/>
                        </w:rPr>
                      </w:pPr>
                      <w:r w:rsidRPr="00B51120">
                        <w:rPr>
                          <w:rFonts w:ascii="宋体" w:hAnsi="宋体"/>
                          <w:color w:val="FF0000"/>
                          <w:spacing w:val="1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070DCD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54A938A7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7AEF4DEF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498DBFE9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5E0831AC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7B668021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264E5A5E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26ED7CAD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7FD4B8FC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1EC987F8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347208A4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15C2435D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589EFAB6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6604ED3C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660DFDD2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41CF5820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4A74A09C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77426A78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49FB69B7" w14:textId="77777777" w:rsidR="00E70BC8" w:rsidRDefault="00E70BC8">
      <w:pPr>
        <w:pStyle w:val="aa"/>
        <w:spacing w:line="480" w:lineRule="atLeast"/>
        <w:jc w:val="center"/>
        <w:rPr>
          <w:sz w:val="32"/>
          <w:szCs w:val="32"/>
        </w:rPr>
      </w:pPr>
    </w:p>
    <w:p w14:paraId="6B8FE49D" w14:textId="77777777" w:rsidR="007C2D7E" w:rsidRDefault="007C2D7E">
      <w:pPr>
        <w:widowControl/>
        <w:spacing w:line="240" w:lineRule="auto"/>
        <w:ind w:firstLineChars="0" w:firstLine="0"/>
        <w:jc w:val="left"/>
        <w:rPr>
          <w:sz w:val="21"/>
          <w:szCs w:val="20"/>
        </w:rPr>
      </w:pPr>
      <w:r>
        <w:br w:type="page"/>
      </w:r>
    </w:p>
    <w:p w14:paraId="2C5FFF9B" w14:textId="77777777" w:rsidR="00E70BC8" w:rsidRDefault="00E70BC8">
      <w:pPr>
        <w:ind w:firstLine="480"/>
        <w:sectPr w:rsidR="00E70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p w14:paraId="7BE48421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08ADEFA3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13CEE741" w14:textId="6CACC4BB" w:rsidR="00E70BC8" w:rsidRDefault="00F04FBC">
      <w:pPr>
        <w:ind w:firstLineChars="0" w:firstLine="0"/>
        <w:jc w:val="center"/>
        <w:rPr>
          <w:sz w:val="32"/>
          <w:szCs w:val="32"/>
        </w:rPr>
      </w:pPr>
      <w:r>
        <w:rPr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F3722" wp14:editId="33F8D915">
                <wp:simplePos x="0" y="0"/>
                <wp:positionH relativeFrom="column">
                  <wp:posOffset>368300</wp:posOffset>
                </wp:positionH>
                <wp:positionV relativeFrom="paragraph">
                  <wp:posOffset>264160</wp:posOffset>
                </wp:positionV>
                <wp:extent cx="5240655" cy="5061585"/>
                <wp:effectExtent l="25400" t="25400" r="17145" b="18415"/>
                <wp:wrapSquare wrapText="bothSides"/>
                <wp:docPr id="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0655" cy="506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640A81" w14:textId="77777777" w:rsidR="00983C02" w:rsidRDefault="00983C02">
                            <w:pPr>
                              <w:widowControl/>
                              <w:adjustRightInd w:val="0"/>
                              <w:spacing w:line="400" w:lineRule="exact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黑体" w:eastAsia="黑体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0"/>
                                <w:sz w:val="32"/>
                                <w:szCs w:val="32"/>
                                <w:highlight w:val="red"/>
                              </w:rPr>
                              <w:t>英文题名页 预留页</w:t>
                            </w:r>
                          </w:p>
                          <w:p w14:paraId="50F3B74D" w14:textId="689FFD30" w:rsidR="00983C02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Chars="0" w:firstLine="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拆入内容前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</w:p>
                          <w:p w14:paraId="67B09E2C" w14:textId="3C9EA6E9" w:rsidR="00983C02" w:rsidRPr="00EF4830" w:rsidRDefault="00983C02" w:rsidP="00BF5358">
                            <w:pPr>
                              <w:ind w:firstLineChars="0" w:firstLine="0"/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</w:pP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英文题目：</w:t>
                            </w:r>
                          </w:p>
                          <w:p w14:paraId="7DB0FC03" w14:textId="056ADD68" w:rsidR="00983C02" w:rsidRPr="002F315D" w:rsidRDefault="00983C02" w:rsidP="002F315D">
                            <w:pPr>
                              <w:ind w:firstLine="420"/>
                              <w:rPr>
                                <w:sz w:val="21"/>
                                <w:shd w:val="pct15" w:color="auto" w:fill="FFFFFF"/>
                              </w:rPr>
                            </w:pP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ab/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和中文题目一致，用</w:t>
                            </w:r>
                            <w:r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英文</w:t>
                            </w:r>
                            <w:r w:rsidRPr="00EF4830">
                              <w:rPr>
                                <w:rFonts w:hint="eastAsia"/>
                                <w:sz w:val="21"/>
                                <w:highlight w:val="yellow"/>
                                <w:shd w:val="pct15" w:color="auto" w:fill="FFFFFF"/>
                              </w:rPr>
                              <w:t>短语，尽量不用缩写，注意单词的大小写规律，如</w:t>
                            </w:r>
                            <w:r w:rsidRPr="00EF4830">
                              <w:rPr>
                                <w:sz w:val="21"/>
                                <w:highlight w:val="yellow"/>
                                <w:shd w:val="pct15" w:color="auto" w:fill="FFFFFF"/>
                              </w:rPr>
                              <w:t>Mechanisms of miR-400 and miR-500 in Pathogenesis of Rheumatoid Arthritis.</w:t>
                            </w:r>
                          </w:p>
                          <w:p w14:paraId="5CC118C4" w14:textId="77777777" w:rsidR="00983C02" w:rsidRPr="00884084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Chars="0" w:firstLine="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F3722" id="_x0000_s1027" type="#_x0000_t202" style="position:absolute;left:0;text-align:left;margin-left:29pt;margin-top:20.8pt;width:412.65pt;height:39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" strokecolor="blue" strokeweight="4.5pt">
                <v:stroke linestyle="thickThin"/>
                <v:path arrowok="t"/>
                <v:textbox>
                  <w:txbxContent>
                    <w:p w14:paraId="18640A81" w14:textId="77777777" w:rsidR="00983C02" w:rsidRDefault="00983C02">
                      <w:pPr>
                        <w:widowControl/>
                        <w:adjustRightInd w:val="0"/>
                        <w:spacing w:line="400" w:lineRule="exact"/>
                        <w:ind w:firstLineChars="0" w:firstLine="0"/>
                        <w:jc w:val="center"/>
                        <w:textAlignment w:val="baseline"/>
                        <w:rPr>
                          <w:rFonts w:ascii="黑体" w:eastAsia="黑体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pacing w:val="10"/>
                          <w:sz w:val="32"/>
                          <w:szCs w:val="32"/>
                          <w:highlight w:val="red"/>
                        </w:rPr>
                        <w:t>英文题名页 预留页</w:t>
                      </w:r>
                    </w:p>
                    <w:p w14:paraId="50F3B74D" w14:textId="689FFD30" w:rsidR="00983C02" w:rsidRDefault="00983C02">
                      <w:pPr>
                        <w:widowControl/>
                        <w:adjustRightInd w:val="0"/>
                        <w:spacing w:line="360" w:lineRule="auto"/>
                        <w:ind w:firstLineChars="0" w:firstLine="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拆入内容前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</w:p>
                    <w:p w14:paraId="67B09E2C" w14:textId="3C9EA6E9" w:rsidR="00983C02" w:rsidRPr="00EF4830" w:rsidRDefault="00983C02" w:rsidP="00BF5358">
                      <w:pPr>
                        <w:ind w:firstLineChars="0" w:firstLine="0"/>
                        <w:rPr>
                          <w:sz w:val="21"/>
                          <w:highlight w:val="yellow"/>
                          <w:shd w:val="pct15" w:color="auto" w:fill="FFFFFF"/>
                        </w:rPr>
                      </w:pP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英文题目：</w:t>
                      </w:r>
                    </w:p>
                    <w:p w14:paraId="7DB0FC03" w14:textId="056ADD68" w:rsidR="00983C02" w:rsidRPr="002F315D" w:rsidRDefault="00983C02" w:rsidP="002F315D">
                      <w:pPr>
                        <w:ind w:firstLine="420"/>
                        <w:rPr>
                          <w:sz w:val="21"/>
                          <w:shd w:val="pct15" w:color="auto" w:fill="FFFFFF"/>
                        </w:rPr>
                      </w:pP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ab/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和中文题目一致，用</w:t>
                      </w:r>
                      <w:r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英文</w:t>
                      </w:r>
                      <w:r w:rsidRPr="00EF4830">
                        <w:rPr>
                          <w:rFonts w:hint="eastAsia"/>
                          <w:sz w:val="21"/>
                          <w:highlight w:val="yellow"/>
                          <w:shd w:val="pct15" w:color="auto" w:fill="FFFFFF"/>
                        </w:rPr>
                        <w:t>短语，尽量不用缩写，注意单词的大小写规律，如</w:t>
                      </w:r>
                      <w:r w:rsidRPr="00EF4830">
                        <w:rPr>
                          <w:sz w:val="21"/>
                          <w:highlight w:val="yellow"/>
                          <w:shd w:val="pct15" w:color="auto" w:fill="FFFFFF"/>
                        </w:rPr>
                        <w:t>Mechanisms of miR-400 and miR-500 in Pathogenesis of Rheumatoid Arthritis.</w:t>
                      </w:r>
                    </w:p>
                    <w:p w14:paraId="5CC118C4" w14:textId="77777777" w:rsidR="00983C02" w:rsidRPr="00884084" w:rsidRDefault="00983C02">
                      <w:pPr>
                        <w:widowControl/>
                        <w:adjustRightInd w:val="0"/>
                        <w:spacing w:line="360" w:lineRule="auto"/>
                        <w:ind w:firstLineChars="0" w:firstLine="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A7472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71A1E5FE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6B014465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2AA9D21A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4FEDE937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7518BE8A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5152B2FC" w14:textId="77777777" w:rsidR="00E70BC8" w:rsidRDefault="00E70BC8">
      <w:pPr>
        <w:ind w:firstLineChars="0" w:firstLine="0"/>
        <w:jc w:val="center"/>
        <w:rPr>
          <w:sz w:val="32"/>
          <w:szCs w:val="32"/>
        </w:rPr>
        <w:sectPr w:rsidR="00E70BC8">
          <w:headerReference w:type="even" r:id="rId15"/>
          <w:footerReference w:type="even" r:id="rId16"/>
          <w:footerReference w:type="first" r:id="rId17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p w14:paraId="6CA95B50" w14:textId="3AE0D54B" w:rsidR="00E70BC8" w:rsidRDefault="00F04FBC">
      <w:pPr>
        <w:ind w:firstLineChars="0" w:firstLine="0"/>
        <w:jc w:val="center"/>
        <w:rPr>
          <w:b/>
          <w:bCs/>
          <w:sz w:val="32"/>
          <w:szCs w:val="32"/>
        </w:rPr>
      </w:pPr>
      <w:r>
        <w:rPr>
          <w:noProof/>
          <w:color w:val="000000"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2DC55" wp14:editId="20E98D5C">
                <wp:simplePos x="0" y="0"/>
                <wp:positionH relativeFrom="column">
                  <wp:posOffset>600075</wp:posOffset>
                </wp:positionH>
                <wp:positionV relativeFrom="paragraph">
                  <wp:posOffset>-3810</wp:posOffset>
                </wp:positionV>
                <wp:extent cx="4740275" cy="419735"/>
                <wp:effectExtent l="25400" t="25400" r="34925" b="37465"/>
                <wp:wrapSquare wrapText="bothSides"/>
                <wp:docPr id="5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0275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9661545" w14:textId="5BAA69E0" w:rsidR="00983C02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请根据学位层级选择下面的博士，阅后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2DC55" id="_x0000_s1028" type="#_x0000_t202" style="position:absolute;left:0;text-align:left;margin-left:47.25pt;margin-top:-.3pt;width:373.25pt;height:3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" strokecolor="blue" strokeweight="4.5pt">
                <v:stroke linestyle="thickThin"/>
                <v:path arrowok="t"/>
                <v:textbox>
                  <w:txbxContent>
                    <w:p w14:paraId="19661545" w14:textId="5BAA69E0" w:rsidR="00983C02" w:rsidRDefault="00983C02">
                      <w:pPr>
                        <w:widowControl/>
                        <w:adjustRightInd w:val="0"/>
                        <w:spacing w:line="360" w:lineRule="auto"/>
                        <w:ind w:firstLineChars="0" w:firstLine="0"/>
                        <w:jc w:val="center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请根据学位层级选择下面的博士，阅后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1103D" w14:textId="77777777" w:rsidR="00E70BC8" w:rsidRDefault="00E70BC8">
      <w:pPr>
        <w:ind w:firstLineChars="0" w:firstLine="0"/>
        <w:jc w:val="center"/>
        <w:rPr>
          <w:b/>
          <w:bCs/>
          <w:sz w:val="32"/>
          <w:szCs w:val="32"/>
        </w:rPr>
      </w:pPr>
    </w:p>
    <w:p w14:paraId="6778B785" w14:textId="18AD1268" w:rsidR="00E70BC8" w:rsidRDefault="00850ECD">
      <w:pPr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博士学位论文答辩委员会</w:t>
      </w:r>
    </w:p>
    <w:p w14:paraId="1D254E79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3B4033AD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290B44C6" w14:textId="214D9F41" w:rsidR="00E70BC8" w:rsidRDefault="00850ECD">
      <w:pPr>
        <w:ind w:firstLineChars="0"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</w:t>
      </w:r>
      <w:r>
        <w:rPr>
          <w:rFonts w:hint="eastAsia"/>
          <w:b/>
          <w:sz w:val="32"/>
          <w:szCs w:val="32"/>
        </w:rPr>
        <w:t>（</w:t>
      </w:r>
      <w:r>
        <w:rPr>
          <w:b/>
          <w:sz w:val="32"/>
          <w:szCs w:val="32"/>
        </w:rPr>
        <w:t>论文题目不能超过</w:t>
      </w:r>
      <w:r w:rsidR="00EB215F">
        <w:rPr>
          <w:b/>
          <w:sz w:val="32"/>
          <w:szCs w:val="32"/>
        </w:rPr>
        <w:t>30</w:t>
      </w:r>
      <w:r>
        <w:rPr>
          <w:b/>
          <w:sz w:val="32"/>
          <w:szCs w:val="32"/>
        </w:rPr>
        <w:t>个汉字</w:t>
      </w:r>
      <w:r>
        <w:rPr>
          <w:rFonts w:hint="eastAsia"/>
          <w:b/>
          <w:sz w:val="32"/>
          <w:szCs w:val="32"/>
        </w:rPr>
        <w:t>）</w:t>
      </w:r>
    </w:p>
    <w:p w14:paraId="305A1A00" w14:textId="77777777" w:rsidR="00E70BC8" w:rsidRDefault="00E70BC8" w:rsidP="00B51120">
      <w:pPr>
        <w:ind w:firstLineChars="0" w:firstLine="0"/>
        <w:rPr>
          <w:sz w:val="32"/>
          <w:szCs w:val="32"/>
        </w:rPr>
      </w:pPr>
    </w:p>
    <w:p w14:paraId="0BA44313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37ADF7E9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280C6E7A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7FF70712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42D74C0E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588D7B25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46BA0DE9" w14:textId="77777777" w:rsidR="00E70BC8" w:rsidRDefault="00E70BC8">
      <w:pPr>
        <w:ind w:firstLineChars="0" w:firstLine="0"/>
        <w:jc w:val="center"/>
        <w:rPr>
          <w:sz w:val="32"/>
          <w:szCs w:val="32"/>
        </w:rPr>
      </w:pPr>
    </w:p>
    <w:p w14:paraId="6AB48AD2" w14:textId="77777777" w:rsidR="00E70BC8" w:rsidRDefault="00850ECD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答辩人：</w:t>
      </w:r>
      <w:r>
        <w:rPr>
          <w:rFonts w:hint="eastAsia"/>
          <w:sz w:val="32"/>
          <w:szCs w:val="32"/>
        </w:rPr>
        <w:t>XXX</w:t>
      </w:r>
    </w:p>
    <w:p w14:paraId="2B3E78B3" w14:textId="77777777" w:rsidR="00E70BC8" w:rsidRDefault="00850ECD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答辩委员会委员：</w:t>
      </w:r>
    </w:p>
    <w:p w14:paraId="16A93FC6" w14:textId="77777777" w:rsidR="00E70BC8" w:rsidRDefault="00850ECD">
      <w:pPr>
        <w:spacing w:line="360" w:lineRule="auto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          XXXXXXXXXX</w:t>
      </w:r>
      <w:r>
        <w:rPr>
          <w:rFonts w:hint="eastAsia"/>
          <w:sz w:val="32"/>
          <w:szCs w:val="32"/>
        </w:rPr>
        <w:t>大学</w:t>
      </w:r>
      <w:r>
        <w:rPr>
          <w:rFonts w:hint="eastAsia"/>
          <w:sz w:val="32"/>
          <w:szCs w:val="32"/>
        </w:rPr>
        <w:t>XXX: ________________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注：主席</w:t>
      </w:r>
      <w:r>
        <w:rPr>
          <w:rFonts w:hint="eastAsia"/>
          <w:sz w:val="18"/>
          <w:szCs w:val="18"/>
        </w:rPr>
        <w:t>）</w:t>
      </w:r>
    </w:p>
    <w:p w14:paraId="7600531D" w14:textId="77777777" w:rsidR="00E70BC8" w:rsidRDefault="00850ECD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</w:t>
      </w:r>
      <w:r>
        <w:rPr>
          <w:rFonts w:hint="eastAsia"/>
          <w:sz w:val="32"/>
          <w:szCs w:val="32"/>
        </w:rPr>
        <w:t>大学</w:t>
      </w:r>
      <w:r>
        <w:rPr>
          <w:rFonts w:hint="eastAsia"/>
          <w:sz w:val="32"/>
          <w:szCs w:val="32"/>
        </w:rPr>
        <w:t>XXX:__________________</w:t>
      </w:r>
    </w:p>
    <w:p w14:paraId="0581649E" w14:textId="77777777" w:rsidR="00E70BC8" w:rsidRDefault="00850ECD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</w:t>
      </w:r>
      <w:r>
        <w:rPr>
          <w:rFonts w:hint="eastAsia"/>
          <w:sz w:val="32"/>
          <w:szCs w:val="32"/>
        </w:rPr>
        <w:t>大学</w:t>
      </w:r>
      <w:r>
        <w:rPr>
          <w:rFonts w:hint="eastAsia"/>
          <w:sz w:val="32"/>
          <w:szCs w:val="32"/>
        </w:rPr>
        <w:t>XXX:__________________</w:t>
      </w:r>
    </w:p>
    <w:p w14:paraId="4FFDB639" w14:textId="77777777" w:rsidR="00E70BC8" w:rsidRDefault="00850ECD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</w:t>
      </w:r>
      <w:r>
        <w:rPr>
          <w:rFonts w:hint="eastAsia"/>
          <w:sz w:val="32"/>
          <w:szCs w:val="32"/>
        </w:rPr>
        <w:t>大学</w:t>
      </w:r>
      <w:r>
        <w:rPr>
          <w:rFonts w:hint="eastAsia"/>
          <w:sz w:val="32"/>
          <w:szCs w:val="32"/>
        </w:rPr>
        <w:t>XXX:__________________</w:t>
      </w:r>
    </w:p>
    <w:p w14:paraId="534484B8" w14:textId="77777777" w:rsidR="00E70BC8" w:rsidRDefault="00850ECD">
      <w:pPr>
        <w:spacing w:line="360" w:lineRule="auto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</w:t>
      </w:r>
      <w:r>
        <w:rPr>
          <w:rFonts w:hint="eastAsia"/>
          <w:sz w:val="32"/>
          <w:szCs w:val="32"/>
        </w:rPr>
        <w:t>大学</w:t>
      </w:r>
      <w:r>
        <w:rPr>
          <w:rFonts w:hint="eastAsia"/>
          <w:sz w:val="32"/>
          <w:szCs w:val="32"/>
        </w:rPr>
        <w:t>XXX:__________________</w:t>
      </w:r>
    </w:p>
    <w:p w14:paraId="06A462C9" w14:textId="77777777" w:rsidR="00E70BC8" w:rsidRDefault="00850ECD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答辩时间：</w:t>
      </w:r>
      <w:r>
        <w:rPr>
          <w:rFonts w:hint="eastAsia"/>
          <w:sz w:val="32"/>
          <w:szCs w:val="32"/>
        </w:rPr>
        <w:t>XXXX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日</w:t>
      </w:r>
    </w:p>
    <w:p w14:paraId="6B6E679F" w14:textId="77777777" w:rsidR="00E70BC8" w:rsidRDefault="00850ECD">
      <w:pPr>
        <w:spacing w:line="360" w:lineRule="auto"/>
        <w:ind w:firstLineChars="300" w:firstLine="960"/>
        <w:rPr>
          <w:sz w:val="32"/>
          <w:szCs w:val="32"/>
        </w:rPr>
        <w:sectPr w:rsidR="00E70BC8"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  <w:r>
        <w:rPr>
          <w:rFonts w:hint="eastAsia"/>
          <w:sz w:val="32"/>
          <w:szCs w:val="32"/>
        </w:rPr>
        <w:t>答辩地点：</w:t>
      </w:r>
      <w:r>
        <w:rPr>
          <w:rFonts w:hint="eastAsia"/>
          <w:sz w:val="32"/>
          <w:szCs w:val="32"/>
        </w:rPr>
        <w:t>XXXXXX</w:t>
      </w:r>
    </w:p>
    <w:p w14:paraId="058A3E38" w14:textId="77777777" w:rsidR="00E70BC8" w:rsidRDefault="00E70BC8">
      <w:pPr>
        <w:ind w:firstLineChars="0" w:firstLine="0"/>
        <w:rPr>
          <w:sz w:val="32"/>
          <w:szCs w:val="32"/>
        </w:rPr>
        <w:sectPr w:rsidR="00E70BC8"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p w14:paraId="23819CC6" w14:textId="77777777" w:rsidR="00E70BC8" w:rsidRDefault="00850ECD">
      <w:pPr>
        <w:spacing w:beforeLines="200" w:before="480" w:afterLines="100" w:after="240"/>
        <w:ind w:firstLineChars="0" w:firstLine="0"/>
        <w:jc w:val="center"/>
        <w:rPr>
          <w:sz w:val="32"/>
          <w:szCs w:val="32"/>
        </w:rPr>
      </w:pPr>
      <w:bookmarkStart w:id="3" w:name="_Toc178419012"/>
      <w:bookmarkStart w:id="4" w:name="_Toc156290948"/>
      <w:bookmarkStart w:id="5" w:name="_Toc176534948"/>
      <w:bookmarkStart w:id="6" w:name="_Toc163534798"/>
      <w:bookmarkStart w:id="7" w:name="_Toc179176260"/>
      <w:bookmarkStart w:id="8" w:name="_Toc176754562"/>
      <w:bookmarkStart w:id="9" w:name="_Toc156316882"/>
      <w:bookmarkStart w:id="10" w:name="_Toc176946083"/>
      <w:bookmarkStart w:id="11" w:name="_Toc176754252"/>
      <w:bookmarkStart w:id="12" w:name="_Toc163979241"/>
      <w:bookmarkStart w:id="13" w:name="_Toc176946403"/>
      <w:bookmarkStart w:id="14" w:name="_Toc156292341"/>
      <w:bookmarkStart w:id="15" w:name="_Toc176754954"/>
      <w:bookmarkStart w:id="16" w:name="_Toc176755151"/>
      <w:bookmarkStart w:id="17" w:name="_Toc156291003"/>
      <w:bookmarkStart w:id="18" w:name="_Toc175668068"/>
      <w:bookmarkStart w:id="19" w:name="_Toc176755198"/>
      <w:bookmarkStart w:id="20" w:name="_Toc163533792"/>
      <w:bookmarkStart w:id="21" w:name="_Toc160891962"/>
      <w:bookmarkStart w:id="22" w:name="_Toc163534517"/>
      <w:bookmarkStart w:id="23" w:name="_Toc176755014"/>
      <w:bookmarkStart w:id="24" w:name="_Toc156291138"/>
      <w:bookmarkStart w:id="25" w:name="_Toc177998742"/>
      <w:bookmarkStart w:id="26" w:name="_Toc163534838"/>
      <w:bookmarkStart w:id="27" w:name="_Toc156059698"/>
      <w:bookmarkStart w:id="28" w:name="_Toc178958404"/>
      <w:bookmarkStart w:id="29" w:name="_Toc176754847"/>
      <w:bookmarkStart w:id="30" w:name="_Toc156054417"/>
      <w:bookmarkStart w:id="31" w:name="_Toc177998622"/>
      <w:bookmarkStart w:id="32" w:name="_Toc156291990"/>
      <w:bookmarkStart w:id="33" w:name="_Toc156292612"/>
      <w:bookmarkStart w:id="34" w:name="_Toc156292241"/>
      <w:bookmarkStart w:id="35" w:name="_Toc34995160"/>
      <w:r>
        <w:rPr>
          <w:rFonts w:hint="eastAsia"/>
          <w:sz w:val="32"/>
          <w:szCs w:val="32"/>
        </w:rPr>
        <w:lastRenderedPageBreak/>
        <w:t>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bookmarkEnd w:id="35"/>
    <w:p w14:paraId="31748DB5" w14:textId="25F70D61" w:rsidR="00EB215F" w:rsidRPr="00722108" w:rsidRDefault="00EB215F">
      <w:pPr>
        <w:ind w:firstLine="420"/>
        <w:rPr>
          <w:sz w:val="21"/>
          <w:shd w:val="pct15" w:color="auto" w:fill="FFFFFF"/>
        </w:rPr>
      </w:pPr>
      <w:r w:rsidRPr="00722108">
        <w:rPr>
          <w:sz w:val="21"/>
          <w:shd w:val="pct15" w:color="auto" w:fill="FFFFFF"/>
        </w:rPr>
        <w:t>论文摘要由摘要正文、关键词、论文类型、资助申明等部分组成。博士学位论文摘要正文为</w:t>
      </w:r>
      <w:r w:rsidRPr="00722108">
        <w:rPr>
          <w:sz w:val="21"/>
          <w:shd w:val="pct15" w:color="auto" w:fill="FFFFFF"/>
        </w:rPr>
        <w:t>1000</w:t>
      </w:r>
      <w:r w:rsidRPr="00722108">
        <w:rPr>
          <w:sz w:val="21"/>
          <w:shd w:val="pct15" w:color="auto" w:fill="FFFFFF"/>
        </w:rPr>
        <w:t>字左右</w:t>
      </w:r>
      <w:r w:rsidR="00B7316E" w:rsidRPr="00722108">
        <w:rPr>
          <w:rFonts w:hint="eastAsia"/>
          <w:sz w:val="21"/>
          <w:shd w:val="pct15" w:color="auto" w:fill="FFFFFF"/>
        </w:rPr>
        <w:t>，不超过</w:t>
      </w:r>
      <w:r w:rsidR="00B7316E" w:rsidRPr="00722108">
        <w:rPr>
          <w:rFonts w:hint="eastAsia"/>
          <w:sz w:val="21"/>
          <w:shd w:val="pct15" w:color="auto" w:fill="FFFFFF"/>
        </w:rPr>
        <w:t>2</w:t>
      </w:r>
      <w:r w:rsidR="00B7316E" w:rsidRPr="00722108">
        <w:rPr>
          <w:rFonts w:hint="eastAsia"/>
          <w:sz w:val="21"/>
          <w:shd w:val="pct15" w:color="auto" w:fill="FFFFFF"/>
        </w:rPr>
        <w:t>页</w:t>
      </w:r>
      <w:r w:rsidRPr="00722108">
        <w:rPr>
          <w:rFonts w:hint="eastAsia"/>
          <w:sz w:val="21"/>
          <w:shd w:val="pct15" w:color="auto" w:fill="FFFFFF"/>
        </w:rPr>
        <w:t>。</w:t>
      </w:r>
    </w:p>
    <w:p w14:paraId="0AD440C7" w14:textId="0A030742" w:rsidR="00371ED9" w:rsidRPr="00722108" w:rsidRDefault="00EB215F" w:rsidP="00EB215F">
      <w:pPr>
        <w:ind w:firstLine="420"/>
        <w:rPr>
          <w:sz w:val="21"/>
          <w:shd w:val="pct15" w:color="auto" w:fill="FFFFFF"/>
        </w:rPr>
      </w:pPr>
      <w:r w:rsidRPr="00722108">
        <w:rPr>
          <w:rFonts w:hint="eastAsia"/>
          <w:sz w:val="21"/>
          <w:shd w:val="pct15" w:color="auto" w:fill="FFFFFF"/>
        </w:rPr>
        <w:t>论文摘要的正文包括四个部分</w:t>
      </w:r>
      <w:r w:rsidR="00CE354C" w:rsidRPr="00722108">
        <w:rPr>
          <w:rFonts w:hint="eastAsia"/>
          <w:sz w:val="21"/>
          <w:shd w:val="pct15" w:color="auto" w:fill="FFFFFF"/>
        </w:rPr>
        <w:t>（</w:t>
      </w:r>
      <w:r w:rsidR="00CE354C" w:rsidRPr="00743EBD">
        <w:rPr>
          <w:rFonts w:hint="eastAsia"/>
          <w:sz w:val="21"/>
          <w:shd w:val="pct15" w:color="auto" w:fill="FFFFFF"/>
        </w:rPr>
        <w:t>具体写法详见：</w:t>
      </w:r>
      <w:r w:rsidR="006D09F0" w:rsidRPr="00743EBD">
        <w:rPr>
          <w:rFonts w:hint="eastAsia"/>
          <w:sz w:val="21"/>
          <w:shd w:val="pct15" w:color="auto" w:fill="FFFFFF"/>
        </w:rPr>
        <w:t>《博士学位论文写作参考》</w:t>
      </w:r>
      <w:r w:rsidR="00CE354C" w:rsidRPr="00722108">
        <w:rPr>
          <w:rFonts w:hint="eastAsia"/>
          <w:sz w:val="21"/>
          <w:shd w:val="pct15" w:color="auto" w:fill="FFFFFF"/>
        </w:rPr>
        <w:t>）</w:t>
      </w:r>
      <w:r w:rsidRPr="00722108">
        <w:rPr>
          <w:rFonts w:hint="eastAsia"/>
          <w:sz w:val="21"/>
          <w:shd w:val="pct15" w:color="auto" w:fill="FFFFFF"/>
        </w:rPr>
        <w:t>：</w:t>
      </w:r>
    </w:p>
    <w:p w14:paraId="636FD722" w14:textId="77777777" w:rsidR="003A5996" w:rsidRDefault="003A5996" w:rsidP="003A5996">
      <w:pPr>
        <w:ind w:firstLine="480"/>
      </w:pPr>
    </w:p>
    <w:p w14:paraId="436088AD" w14:textId="14BA8285" w:rsidR="003A5996" w:rsidRDefault="007C2D7E" w:rsidP="003A5996">
      <w:pPr>
        <w:ind w:firstLine="480"/>
      </w:pPr>
      <w:r>
        <w:t>目的和意义</w:t>
      </w:r>
      <w:r w:rsidR="003A5996">
        <w:t>（</w:t>
      </w:r>
      <w:r w:rsidR="003A5996">
        <w:rPr>
          <w:rFonts w:hint="eastAsia"/>
        </w:rPr>
        <w:t>约</w:t>
      </w:r>
      <w:r w:rsidR="003A5996">
        <w:t>100</w:t>
      </w:r>
      <w:r w:rsidR="003A5996">
        <w:rPr>
          <w:rFonts w:hint="eastAsia"/>
        </w:rPr>
        <w:t>字）</w:t>
      </w:r>
    </w:p>
    <w:p w14:paraId="4861390A" w14:textId="7BD64487" w:rsidR="00371ED9" w:rsidRDefault="003A5996" w:rsidP="003A5996">
      <w:pPr>
        <w:ind w:firstLine="480"/>
      </w:pPr>
      <w:r>
        <w:rPr>
          <w:rFonts w:hint="eastAsia"/>
        </w:rPr>
        <w:t>XXXXXXXX</w:t>
      </w:r>
    </w:p>
    <w:p w14:paraId="27F5E30E" w14:textId="1D7BC868" w:rsidR="00371ED9" w:rsidRDefault="007C2D7E" w:rsidP="003A5996">
      <w:pPr>
        <w:ind w:firstLine="480"/>
      </w:pPr>
      <w:r>
        <w:rPr>
          <w:rFonts w:hint="eastAsia"/>
        </w:rPr>
        <w:t>方法</w:t>
      </w:r>
      <w:r w:rsidR="0067106B">
        <w:t xml:space="preserve"> </w:t>
      </w:r>
      <w:r w:rsidR="003A5996">
        <w:rPr>
          <w:rFonts w:hint="eastAsia"/>
        </w:rPr>
        <w:t>（约</w:t>
      </w:r>
      <w:r w:rsidR="003A5996">
        <w:rPr>
          <w:rFonts w:hint="eastAsia"/>
        </w:rPr>
        <w:t>4</w:t>
      </w:r>
      <w:r w:rsidR="003A5996">
        <w:t>00</w:t>
      </w:r>
      <w:r w:rsidR="003A5996">
        <w:rPr>
          <w:rFonts w:hint="eastAsia"/>
        </w:rPr>
        <w:t>字）</w:t>
      </w:r>
    </w:p>
    <w:p w14:paraId="68DFF820" w14:textId="0651FE78" w:rsidR="003A5996" w:rsidRDefault="003A5996" w:rsidP="003A5996">
      <w:pPr>
        <w:ind w:firstLine="480"/>
      </w:pPr>
      <w:r>
        <w:rPr>
          <w:rFonts w:hint="eastAsia"/>
        </w:rPr>
        <w:t>XXXXXXXX</w:t>
      </w:r>
    </w:p>
    <w:p w14:paraId="7B7AB385" w14:textId="4FC49A0B" w:rsidR="003A5996" w:rsidRDefault="007C2D7E" w:rsidP="00EB215F">
      <w:pPr>
        <w:ind w:firstLine="480"/>
      </w:pPr>
      <w:r>
        <w:rPr>
          <w:rFonts w:hint="eastAsia"/>
        </w:rPr>
        <w:t>结果</w:t>
      </w:r>
      <w:r w:rsidR="0067106B">
        <w:t>（</w:t>
      </w:r>
      <w:r w:rsidR="00EB215F">
        <w:rPr>
          <w:rFonts w:hint="eastAsia"/>
        </w:rPr>
        <w:t>约</w:t>
      </w:r>
      <w:r w:rsidR="0067106B">
        <w:rPr>
          <w:rFonts w:hint="eastAsia"/>
        </w:rPr>
        <w:t>400</w:t>
      </w:r>
      <w:r w:rsidR="0067106B">
        <w:rPr>
          <w:rFonts w:hint="eastAsia"/>
        </w:rPr>
        <w:t>字</w:t>
      </w:r>
      <w:r w:rsidR="0067106B">
        <w:t>）</w:t>
      </w:r>
    </w:p>
    <w:p w14:paraId="44567FC6" w14:textId="3E82B150" w:rsidR="003A5996" w:rsidRDefault="003A5996" w:rsidP="003A5996">
      <w:pPr>
        <w:ind w:firstLine="480"/>
      </w:pPr>
      <w:r>
        <w:rPr>
          <w:rFonts w:hint="eastAsia"/>
        </w:rPr>
        <w:t>XXXXXXXX</w:t>
      </w:r>
    </w:p>
    <w:p w14:paraId="45E7EBBF" w14:textId="73A453A0" w:rsidR="00EB215F" w:rsidRDefault="007C2D7E" w:rsidP="00EB215F">
      <w:pPr>
        <w:ind w:firstLine="480"/>
      </w:pPr>
      <w:r>
        <w:rPr>
          <w:rFonts w:hint="eastAsia"/>
        </w:rPr>
        <w:t>结论</w:t>
      </w:r>
      <w:r w:rsidR="0067106B">
        <w:t xml:space="preserve"> </w:t>
      </w:r>
      <w:r w:rsidR="0067106B">
        <w:t>（</w:t>
      </w:r>
      <w:r w:rsidR="00EB215F">
        <w:rPr>
          <w:rFonts w:hint="eastAsia"/>
        </w:rPr>
        <w:t>约</w:t>
      </w:r>
      <w:r w:rsidR="0067106B">
        <w:t>100</w:t>
      </w:r>
      <w:r w:rsidR="0067106B">
        <w:rPr>
          <w:rFonts w:hint="eastAsia"/>
        </w:rPr>
        <w:t>字</w:t>
      </w:r>
      <w:r w:rsidR="0067106B">
        <w:t>）</w:t>
      </w:r>
    </w:p>
    <w:p w14:paraId="022911BF" w14:textId="686DDE85" w:rsidR="003A5996" w:rsidRDefault="003A5996" w:rsidP="003A5996">
      <w:pPr>
        <w:ind w:firstLine="480"/>
      </w:pPr>
      <w:r>
        <w:rPr>
          <w:rFonts w:hint="eastAsia"/>
        </w:rPr>
        <w:t>XXXXXXXX</w:t>
      </w:r>
    </w:p>
    <w:p w14:paraId="543AB489" w14:textId="77777777" w:rsidR="00FD6505" w:rsidRPr="00FD6505" w:rsidRDefault="00FD6505" w:rsidP="00EB215F">
      <w:pPr>
        <w:ind w:firstLine="480"/>
      </w:pPr>
    </w:p>
    <w:p w14:paraId="57AB0485" w14:textId="7838E130" w:rsidR="003D0B44" w:rsidRDefault="007C2D7E" w:rsidP="003D0B44">
      <w:pPr>
        <w:ind w:firstLineChars="0" w:firstLine="0"/>
        <w:rPr>
          <w:color w:val="FF0000"/>
        </w:rPr>
      </w:pPr>
      <w:r w:rsidRPr="003D0B44">
        <w:rPr>
          <w:rFonts w:hint="eastAsia"/>
          <w:color w:val="FF0000"/>
        </w:rPr>
        <w:t>关键词</w:t>
      </w:r>
      <w:r w:rsidRPr="003D0B44">
        <w:rPr>
          <w:color w:val="FF0000"/>
        </w:rPr>
        <w:t>：</w:t>
      </w:r>
      <w:r w:rsidR="003D0B44">
        <w:rPr>
          <w:rFonts w:hint="eastAsia"/>
          <w:szCs w:val="24"/>
        </w:rPr>
        <w:t>XXX</w:t>
      </w:r>
      <w:r w:rsidR="003D0B44">
        <w:rPr>
          <w:rFonts w:hint="eastAsia"/>
          <w:szCs w:val="24"/>
        </w:rPr>
        <w:t>；</w:t>
      </w:r>
      <w:r w:rsidR="003D0B44">
        <w:rPr>
          <w:rFonts w:hint="eastAsia"/>
          <w:szCs w:val="24"/>
        </w:rPr>
        <w:t>XXX</w:t>
      </w:r>
      <w:r w:rsidR="003D0B44">
        <w:rPr>
          <w:rFonts w:hint="eastAsia"/>
          <w:szCs w:val="24"/>
        </w:rPr>
        <w:t>；</w:t>
      </w:r>
      <w:r w:rsidR="003D0B44">
        <w:rPr>
          <w:rFonts w:hint="eastAsia"/>
          <w:szCs w:val="24"/>
        </w:rPr>
        <w:t>XXX</w:t>
      </w:r>
      <w:r w:rsidR="003D0B44">
        <w:rPr>
          <w:rFonts w:hint="eastAsia"/>
          <w:szCs w:val="24"/>
        </w:rPr>
        <w:t>；</w:t>
      </w:r>
      <w:r w:rsidR="003D0B44">
        <w:rPr>
          <w:rFonts w:hint="eastAsia"/>
          <w:szCs w:val="24"/>
        </w:rPr>
        <w:t>XXX</w:t>
      </w:r>
      <w:r w:rsidR="003D0B44">
        <w:rPr>
          <w:rFonts w:hint="eastAsia"/>
          <w:szCs w:val="24"/>
        </w:rPr>
        <w:t>；</w:t>
      </w:r>
      <w:r w:rsidR="003D0B44">
        <w:rPr>
          <w:rFonts w:hint="eastAsia"/>
          <w:szCs w:val="24"/>
        </w:rPr>
        <w:t>XXX</w:t>
      </w:r>
    </w:p>
    <w:p w14:paraId="20347CFD" w14:textId="29831494" w:rsidR="003D0B44" w:rsidRPr="00722108" w:rsidRDefault="00EB215F" w:rsidP="003D0B44">
      <w:pPr>
        <w:ind w:firstLine="420"/>
        <w:rPr>
          <w:sz w:val="21"/>
          <w:shd w:val="pct15" w:color="auto" w:fill="FFFFFF"/>
        </w:rPr>
      </w:pPr>
      <w:r w:rsidRPr="00722108">
        <w:rPr>
          <w:rFonts w:hint="eastAsia"/>
          <w:sz w:val="21"/>
          <w:shd w:val="pct15" w:color="auto" w:fill="FFFFFF"/>
        </w:rPr>
        <w:t>选择</w:t>
      </w:r>
      <w:r w:rsidRPr="00722108">
        <w:rPr>
          <w:sz w:val="21"/>
          <w:shd w:val="pct15" w:color="auto" w:fill="FFFFFF"/>
        </w:rPr>
        <w:t>3-5</w:t>
      </w:r>
      <w:r w:rsidRPr="00722108">
        <w:rPr>
          <w:rFonts w:hint="eastAsia"/>
          <w:sz w:val="21"/>
          <w:shd w:val="pct15" w:color="auto" w:fill="FFFFFF"/>
        </w:rPr>
        <w:t>个</w:t>
      </w:r>
      <w:r w:rsidRPr="00722108">
        <w:rPr>
          <w:sz w:val="21"/>
          <w:shd w:val="pct15" w:color="auto" w:fill="FFFFFF"/>
        </w:rPr>
        <w:t>关键词，</w:t>
      </w:r>
      <w:r w:rsidRPr="00722108">
        <w:rPr>
          <w:rFonts w:hint="eastAsia"/>
          <w:sz w:val="21"/>
          <w:shd w:val="pct15" w:color="auto" w:fill="FFFFFF"/>
        </w:rPr>
        <w:t>按逻辑关系</w:t>
      </w:r>
      <w:r w:rsidRPr="00722108">
        <w:rPr>
          <w:sz w:val="21"/>
          <w:shd w:val="pct15" w:color="auto" w:fill="FFFFFF"/>
        </w:rPr>
        <w:t>排序。</w:t>
      </w:r>
      <w:r w:rsidRPr="00722108">
        <w:rPr>
          <w:rFonts w:hint="eastAsia"/>
          <w:sz w:val="21"/>
          <w:shd w:val="pct15" w:color="auto" w:fill="FFFFFF"/>
        </w:rPr>
        <w:t>尽量</w:t>
      </w:r>
      <w:proofErr w:type="gramStart"/>
      <w:r w:rsidRPr="00722108">
        <w:rPr>
          <w:sz w:val="21"/>
          <w:shd w:val="pct15" w:color="auto" w:fill="FFFFFF"/>
        </w:rPr>
        <w:t>选标准</w:t>
      </w:r>
      <w:proofErr w:type="gramEnd"/>
      <w:r w:rsidRPr="00722108">
        <w:rPr>
          <w:rFonts w:hint="eastAsia"/>
          <w:sz w:val="21"/>
          <w:shd w:val="pct15" w:color="auto" w:fill="FFFFFF"/>
        </w:rPr>
        <w:t>的主题</w:t>
      </w:r>
      <w:r w:rsidRPr="00722108">
        <w:rPr>
          <w:sz w:val="21"/>
          <w:shd w:val="pct15" w:color="auto" w:fill="FFFFFF"/>
        </w:rPr>
        <w:t>词</w:t>
      </w:r>
      <w:r w:rsidR="00843BCD" w:rsidRPr="00722108">
        <w:rPr>
          <w:rFonts w:hint="eastAsia"/>
          <w:sz w:val="21"/>
          <w:shd w:val="pct15" w:color="auto" w:fill="FFFFFF"/>
        </w:rPr>
        <w:t>（可参考</w:t>
      </w:r>
      <w:r w:rsidR="00FD6505" w:rsidRPr="00722108">
        <w:rPr>
          <w:rFonts w:hint="eastAsia"/>
          <w:sz w:val="21"/>
          <w:shd w:val="pct15" w:color="auto" w:fill="FFFFFF"/>
        </w:rPr>
        <w:t>国际通用</w:t>
      </w:r>
      <w:proofErr w:type="spellStart"/>
      <w:r w:rsidR="00FD6505" w:rsidRPr="00722108">
        <w:rPr>
          <w:rFonts w:hint="eastAsia"/>
          <w:sz w:val="21"/>
          <w:shd w:val="pct15" w:color="auto" w:fill="FFFFFF"/>
        </w:rPr>
        <w:t>MeSH</w:t>
      </w:r>
      <w:proofErr w:type="spellEnd"/>
      <w:r w:rsidR="00FD6505" w:rsidRPr="00722108">
        <w:rPr>
          <w:rFonts w:hint="eastAsia"/>
          <w:sz w:val="21"/>
          <w:shd w:val="pct15" w:color="auto" w:fill="FFFFFF"/>
        </w:rPr>
        <w:t>主题词系统。链接：</w:t>
      </w:r>
      <w:r w:rsidR="00F75DBF">
        <w:fldChar w:fldCharType="begin"/>
      </w:r>
      <w:r w:rsidR="00F75DBF">
        <w:instrText xml:space="preserve"> HYPERLINK "https://www.nlm.nih.gov/mesh/meshhome.html" </w:instrText>
      </w:r>
      <w:r w:rsidR="00F75DBF">
        <w:fldChar w:fldCharType="separate"/>
      </w:r>
      <w:r w:rsidR="00FD6505" w:rsidRPr="00722108">
        <w:rPr>
          <w:rStyle w:val="af5"/>
          <w:sz w:val="21"/>
          <w:shd w:val="pct15" w:color="auto" w:fill="FFFFFF"/>
        </w:rPr>
        <w:t>https://www.nlm.nih.gov/mesh/meshhome.html</w:t>
      </w:r>
      <w:r w:rsidR="00F75DBF">
        <w:rPr>
          <w:rStyle w:val="af5"/>
          <w:sz w:val="21"/>
          <w:shd w:val="pct15" w:color="auto" w:fill="FFFFFF"/>
        </w:rPr>
        <w:fldChar w:fldCharType="end"/>
      </w:r>
      <w:r w:rsidR="00843BCD" w:rsidRPr="00722108">
        <w:rPr>
          <w:rFonts w:hint="eastAsia"/>
          <w:sz w:val="21"/>
          <w:shd w:val="pct15" w:color="auto" w:fill="FFFFFF"/>
        </w:rPr>
        <w:t>）</w:t>
      </w:r>
      <w:r w:rsidRPr="00722108">
        <w:rPr>
          <w:sz w:val="21"/>
          <w:shd w:val="pct15" w:color="auto" w:fill="FFFFFF"/>
        </w:rPr>
        <w:t>。</w:t>
      </w:r>
      <w:r w:rsidR="003D0B44" w:rsidRPr="00722108">
        <w:rPr>
          <w:sz w:val="21"/>
          <w:shd w:val="pct15" w:color="auto" w:fill="FFFFFF"/>
        </w:rPr>
        <w:t>每一关键词之间用分号分开，最后一个关键词后不打标点符号。</w:t>
      </w:r>
    </w:p>
    <w:p w14:paraId="16A3D84C" w14:textId="34B9D19B" w:rsidR="00EB215F" w:rsidRPr="003D0B44" w:rsidRDefault="00EB215F" w:rsidP="003D0B44">
      <w:pPr>
        <w:ind w:firstLine="480"/>
      </w:pPr>
    </w:p>
    <w:p w14:paraId="07116C22" w14:textId="34EE6552" w:rsidR="00FD6505" w:rsidRDefault="00FD6505" w:rsidP="00EB215F">
      <w:pPr>
        <w:ind w:firstLine="480"/>
      </w:pPr>
    </w:p>
    <w:p w14:paraId="2036C765" w14:textId="77777777" w:rsidR="003D0B44" w:rsidRDefault="003D0B44" w:rsidP="003D0B44">
      <w:pPr>
        <w:ind w:firstLineChars="0" w:firstLine="0"/>
        <w:rPr>
          <w:szCs w:val="24"/>
        </w:rPr>
      </w:pPr>
      <w:r>
        <w:rPr>
          <w:rFonts w:hint="eastAsia"/>
          <w:b/>
          <w:color w:val="FF0000"/>
          <w:szCs w:val="24"/>
        </w:rPr>
        <w:t>论文类型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XXXX</w:t>
      </w:r>
    </w:p>
    <w:p w14:paraId="708C438E" w14:textId="77777777" w:rsidR="003D0B44" w:rsidRPr="009F67AD" w:rsidRDefault="003D0B44" w:rsidP="003D0B44">
      <w:pPr>
        <w:ind w:firstLine="420"/>
        <w:jc w:val="left"/>
        <w:rPr>
          <w:sz w:val="21"/>
          <w:shd w:val="pct15" w:color="auto" w:fill="FFFFFF"/>
        </w:rPr>
      </w:pPr>
      <w:r w:rsidRPr="009F67AD">
        <w:rPr>
          <w:sz w:val="21"/>
          <w:shd w:val="pct15" w:color="auto" w:fill="FFFFFF"/>
        </w:rPr>
        <w:t>论文类型包括：</w:t>
      </w:r>
      <w:r w:rsidRPr="009F67AD">
        <w:rPr>
          <w:rFonts w:hint="eastAsia"/>
          <w:sz w:val="21"/>
          <w:shd w:val="pct15" w:color="auto" w:fill="FFFFFF"/>
        </w:rPr>
        <w:t>a.</w:t>
      </w:r>
      <w:r w:rsidRPr="009F67AD">
        <w:rPr>
          <w:rFonts w:hint="eastAsia"/>
          <w:sz w:val="21"/>
          <w:shd w:val="pct15" w:color="auto" w:fill="FFFFFF"/>
        </w:rPr>
        <w:t>理论研究（</w:t>
      </w:r>
      <w:r w:rsidRPr="009F67AD">
        <w:rPr>
          <w:rFonts w:hint="eastAsia"/>
          <w:sz w:val="21"/>
          <w:shd w:val="pct15" w:color="auto" w:fill="FFFFFF"/>
        </w:rPr>
        <w:t>Theoretical Research)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b.</w:t>
      </w:r>
      <w:r w:rsidRPr="009F67AD">
        <w:rPr>
          <w:rFonts w:hint="eastAsia"/>
          <w:sz w:val="21"/>
          <w:shd w:val="pct15" w:color="auto" w:fill="FFFFFF"/>
        </w:rPr>
        <w:t>应用基础</w:t>
      </w:r>
      <w:r w:rsidRPr="009F67AD">
        <w:rPr>
          <w:rFonts w:hint="eastAsia"/>
          <w:sz w:val="21"/>
          <w:shd w:val="pct15" w:color="auto" w:fill="FFFFFF"/>
        </w:rPr>
        <w:t>(Application Fundamentals)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c.</w:t>
      </w:r>
      <w:r w:rsidRPr="009F67AD">
        <w:rPr>
          <w:rFonts w:hint="eastAsia"/>
          <w:sz w:val="21"/>
          <w:shd w:val="pct15" w:color="auto" w:fill="FFFFFF"/>
        </w:rPr>
        <w:t>应用研究</w:t>
      </w:r>
      <w:r w:rsidRPr="009F67AD">
        <w:rPr>
          <w:rFonts w:hint="eastAsia"/>
          <w:sz w:val="21"/>
          <w:shd w:val="pct15" w:color="auto" w:fill="FFFFFF"/>
        </w:rPr>
        <w:t>(Application Research)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d.</w:t>
      </w:r>
      <w:r w:rsidRPr="009F67AD">
        <w:rPr>
          <w:rFonts w:hint="eastAsia"/>
          <w:sz w:val="21"/>
          <w:shd w:val="pct15" w:color="auto" w:fill="FFFFFF"/>
        </w:rPr>
        <w:t>研究报告</w:t>
      </w:r>
      <w:r w:rsidRPr="009F67AD">
        <w:rPr>
          <w:rFonts w:hint="eastAsia"/>
          <w:sz w:val="21"/>
          <w:shd w:val="pct15" w:color="auto" w:fill="FFFFFF"/>
        </w:rPr>
        <w:t>(Research Report)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e.</w:t>
      </w:r>
      <w:r w:rsidRPr="009F67AD">
        <w:rPr>
          <w:rFonts w:hint="eastAsia"/>
          <w:sz w:val="21"/>
          <w:shd w:val="pct15" w:color="auto" w:fill="FFFFFF"/>
        </w:rPr>
        <w:t>设计报告</w:t>
      </w:r>
      <w:r w:rsidRPr="009F67AD">
        <w:rPr>
          <w:rFonts w:hint="eastAsia"/>
          <w:sz w:val="21"/>
          <w:shd w:val="pct15" w:color="auto" w:fill="FFFFFF"/>
        </w:rPr>
        <w:t>(Design Report)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f.</w:t>
      </w:r>
      <w:r w:rsidRPr="009F67AD">
        <w:rPr>
          <w:rFonts w:hint="eastAsia"/>
          <w:sz w:val="21"/>
          <w:shd w:val="pct15" w:color="auto" w:fill="FFFFFF"/>
        </w:rPr>
        <w:t>案例分析</w:t>
      </w:r>
      <w:r w:rsidRPr="009F67AD">
        <w:rPr>
          <w:rFonts w:hint="eastAsia"/>
          <w:sz w:val="21"/>
          <w:shd w:val="pct15" w:color="auto" w:fill="FFFFFF"/>
        </w:rPr>
        <w:t>(Case Study)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g.</w:t>
      </w:r>
      <w:r w:rsidRPr="009F67AD">
        <w:rPr>
          <w:rFonts w:hint="eastAsia"/>
          <w:sz w:val="21"/>
          <w:shd w:val="pct15" w:color="auto" w:fill="FFFFFF"/>
        </w:rPr>
        <w:t>调研报告</w:t>
      </w:r>
      <w:r w:rsidRPr="009F67AD">
        <w:rPr>
          <w:rFonts w:hint="eastAsia"/>
          <w:sz w:val="21"/>
          <w:shd w:val="pct15" w:color="auto" w:fill="FFFFFF"/>
        </w:rPr>
        <w:t>(Investigation Report)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h.</w:t>
      </w:r>
      <w:r w:rsidRPr="009F67AD">
        <w:rPr>
          <w:rFonts w:hint="eastAsia"/>
          <w:sz w:val="21"/>
          <w:shd w:val="pct15" w:color="auto" w:fill="FFFFFF"/>
        </w:rPr>
        <w:t>产品研发</w:t>
      </w:r>
      <w:r w:rsidRPr="009F67AD">
        <w:rPr>
          <w:rFonts w:hint="eastAsia"/>
          <w:sz w:val="21"/>
          <w:shd w:val="pct15" w:color="auto" w:fill="FFFFFF"/>
        </w:rPr>
        <w:t>(Product Development)</w:t>
      </w:r>
      <w:r w:rsidRPr="009F67AD">
        <w:rPr>
          <w:rFonts w:hint="eastAsia"/>
          <w:sz w:val="21"/>
          <w:shd w:val="pct15" w:color="auto" w:fill="FFFFFF"/>
        </w:rPr>
        <w:t>；</w:t>
      </w:r>
      <w:proofErr w:type="spellStart"/>
      <w:r w:rsidRPr="009F67AD">
        <w:rPr>
          <w:rFonts w:hint="eastAsia"/>
          <w:sz w:val="21"/>
          <w:shd w:val="pct15" w:color="auto" w:fill="FFFFFF"/>
        </w:rPr>
        <w:t>i</w:t>
      </w:r>
      <w:proofErr w:type="spellEnd"/>
      <w:r w:rsidRPr="009F67AD">
        <w:rPr>
          <w:rFonts w:hint="eastAsia"/>
          <w:sz w:val="21"/>
          <w:shd w:val="pct15" w:color="auto" w:fill="FFFFFF"/>
        </w:rPr>
        <w:t>.</w:t>
      </w:r>
      <w:r w:rsidRPr="009F67AD">
        <w:rPr>
          <w:rFonts w:hint="eastAsia"/>
          <w:sz w:val="21"/>
          <w:shd w:val="pct15" w:color="auto" w:fill="FFFFFF"/>
        </w:rPr>
        <w:t>工程设计</w:t>
      </w:r>
      <w:r w:rsidRPr="009F67AD">
        <w:rPr>
          <w:rFonts w:hint="eastAsia"/>
          <w:sz w:val="21"/>
          <w:shd w:val="pct15" w:color="auto" w:fill="FFFFFF"/>
        </w:rPr>
        <w:t>(Engineering Design)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j.</w:t>
      </w:r>
      <w:r w:rsidRPr="009F67AD">
        <w:rPr>
          <w:rFonts w:hint="eastAsia"/>
          <w:sz w:val="21"/>
          <w:shd w:val="pct15" w:color="auto" w:fill="FFFFFF"/>
        </w:rPr>
        <w:t>工程</w:t>
      </w:r>
      <w:r w:rsidRPr="009F67AD">
        <w:rPr>
          <w:rFonts w:hint="eastAsia"/>
          <w:sz w:val="21"/>
          <w:shd w:val="pct15" w:color="auto" w:fill="FFFFFF"/>
        </w:rPr>
        <w:t>/</w:t>
      </w:r>
      <w:r w:rsidRPr="009F67AD">
        <w:rPr>
          <w:rFonts w:hint="eastAsia"/>
          <w:sz w:val="21"/>
          <w:shd w:val="pct15" w:color="auto" w:fill="FFFFFF"/>
        </w:rPr>
        <w:t>项目管理</w:t>
      </w:r>
      <w:r w:rsidRPr="009F67AD">
        <w:rPr>
          <w:rFonts w:hint="eastAsia"/>
          <w:sz w:val="21"/>
          <w:shd w:val="pct15" w:color="auto" w:fill="FFFFFF"/>
        </w:rPr>
        <w:t>(Engineering/Project Management)</w:t>
      </w:r>
      <w:r w:rsidRPr="009F67AD">
        <w:rPr>
          <w:rFonts w:hint="eastAsia"/>
          <w:sz w:val="21"/>
          <w:shd w:val="pct15" w:color="auto" w:fill="FFFFFF"/>
        </w:rPr>
        <w:t>；</w:t>
      </w:r>
      <w:r w:rsidRPr="009F67AD">
        <w:rPr>
          <w:rFonts w:hint="eastAsia"/>
          <w:sz w:val="21"/>
          <w:shd w:val="pct15" w:color="auto" w:fill="FFFFFF"/>
        </w:rPr>
        <w:t>k.</w:t>
      </w:r>
      <w:r w:rsidRPr="009F67AD">
        <w:rPr>
          <w:rFonts w:hint="eastAsia"/>
          <w:sz w:val="21"/>
          <w:shd w:val="pct15" w:color="auto" w:fill="FFFFFF"/>
        </w:rPr>
        <w:t>其它（</w:t>
      </w:r>
      <w:r w:rsidRPr="009F67AD">
        <w:rPr>
          <w:rFonts w:hint="eastAsia"/>
          <w:sz w:val="21"/>
          <w:shd w:val="pct15" w:color="auto" w:fill="FFFFFF"/>
        </w:rPr>
        <w:t>Others</w:t>
      </w:r>
      <w:r w:rsidRPr="009F67AD">
        <w:rPr>
          <w:rFonts w:hint="eastAsia"/>
          <w:sz w:val="21"/>
          <w:shd w:val="pct15" w:color="auto" w:fill="FFFFFF"/>
        </w:rPr>
        <w:t>）。</w:t>
      </w:r>
    </w:p>
    <w:p w14:paraId="4DD0F458" w14:textId="77777777" w:rsidR="003D0B44" w:rsidRPr="003D0B44" w:rsidRDefault="003D0B44" w:rsidP="00FD6505">
      <w:pPr>
        <w:ind w:firstLine="480"/>
      </w:pPr>
    </w:p>
    <w:p w14:paraId="2FD57C52" w14:textId="4A39D4D9" w:rsidR="00FD6505" w:rsidRPr="00722108" w:rsidRDefault="00FD6505" w:rsidP="00FD6505">
      <w:pPr>
        <w:ind w:firstLine="420"/>
        <w:rPr>
          <w:sz w:val="21"/>
          <w:shd w:val="pct15" w:color="auto" w:fill="FFFFFF"/>
        </w:rPr>
      </w:pPr>
      <w:r w:rsidRPr="00722108">
        <w:rPr>
          <w:sz w:val="21"/>
          <w:shd w:val="pct15" w:color="auto" w:fill="FFFFFF"/>
        </w:rPr>
        <w:t>如果论文的主体工作得到了有关基金资助，</w:t>
      </w:r>
      <w:r w:rsidRPr="00722108">
        <w:rPr>
          <w:rFonts w:hint="eastAsia"/>
          <w:sz w:val="21"/>
          <w:shd w:val="pct15" w:color="auto" w:fill="FFFFFF"/>
        </w:rPr>
        <w:t>应</w:t>
      </w:r>
      <w:r w:rsidRPr="00722108">
        <w:rPr>
          <w:sz w:val="21"/>
          <w:shd w:val="pct15" w:color="auto" w:fill="FFFFFF"/>
        </w:rPr>
        <w:t>在摘要第一页</w:t>
      </w:r>
      <w:r w:rsidRPr="004B6275">
        <w:rPr>
          <w:sz w:val="21"/>
          <w:shd w:val="pct15" w:color="auto" w:fill="FFFFFF"/>
        </w:rPr>
        <w:t>的页脚处标注</w:t>
      </w:r>
      <w:r w:rsidR="00F97EED" w:rsidRPr="004B6275">
        <w:rPr>
          <w:sz w:val="21"/>
          <w:shd w:val="pct15" w:color="auto" w:fill="FFFFFF"/>
        </w:rPr>
        <w:t>（五号）</w:t>
      </w:r>
      <w:r w:rsidRPr="00722108">
        <w:rPr>
          <w:sz w:val="21"/>
          <w:shd w:val="pct15" w:color="auto" w:fill="FFFFFF"/>
        </w:rPr>
        <w:t>：本研究得到某某基金（编号：）资助。</w:t>
      </w:r>
    </w:p>
    <w:p w14:paraId="38B1C32C" w14:textId="77777777" w:rsidR="00FD6505" w:rsidRPr="00FD6505" w:rsidRDefault="00FD6505" w:rsidP="00EB215F">
      <w:pPr>
        <w:ind w:firstLine="480"/>
      </w:pPr>
    </w:p>
    <w:p w14:paraId="3EF18639" w14:textId="12AE5B0E" w:rsidR="007C2D7E" w:rsidRPr="00FD6505" w:rsidRDefault="007C2D7E" w:rsidP="00EB215F">
      <w:pPr>
        <w:ind w:firstLine="480"/>
      </w:pPr>
    </w:p>
    <w:p w14:paraId="54AA9DF0" w14:textId="77777777" w:rsidR="00E952EC" w:rsidRDefault="00E952EC">
      <w:pPr>
        <w:ind w:firstLine="480"/>
      </w:pPr>
    </w:p>
    <w:p w14:paraId="3E6814C6" w14:textId="08C74EE8" w:rsidR="00E70BC8" w:rsidRDefault="00E70BC8">
      <w:pPr>
        <w:ind w:firstLine="480"/>
      </w:pPr>
    </w:p>
    <w:p w14:paraId="77E855BA" w14:textId="77777777" w:rsidR="00FD6505" w:rsidRDefault="00FD6505">
      <w:pPr>
        <w:ind w:firstLine="480"/>
      </w:pPr>
    </w:p>
    <w:p w14:paraId="0EAD8F98" w14:textId="77777777" w:rsidR="00E70BC8" w:rsidRDefault="00E70BC8">
      <w:pPr>
        <w:ind w:firstLine="480"/>
      </w:pPr>
    </w:p>
    <w:p w14:paraId="16A5A454" w14:textId="77777777" w:rsidR="00E70BC8" w:rsidRDefault="00E70BC8">
      <w:pPr>
        <w:ind w:firstLine="480"/>
        <w:rPr>
          <w:szCs w:val="24"/>
        </w:rPr>
      </w:pPr>
    </w:p>
    <w:p w14:paraId="79F62655" w14:textId="77777777" w:rsidR="00E70BC8" w:rsidRDefault="00E70BC8">
      <w:pPr>
        <w:ind w:firstLineChars="0" w:firstLine="0"/>
        <w:rPr>
          <w:b/>
          <w:sz w:val="21"/>
        </w:rPr>
      </w:pPr>
    </w:p>
    <w:p w14:paraId="61D776B9" w14:textId="77777777" w:rsidR="00E70BC8" w:rsidRDefault="00E70BC8">
      <w:pPr>
        <w:ind w:firstLine="420"/>
        <w:jc w:val="left"/>
        <w:rPr>
          <w:sz w:val="21"/>
        </w:rPr>
      </w:pPr>
    </w:p>
    <w:p w14:paraId="21F270AC" w14:textId="77777777" w:rsidR="00E70BC8" w:rsidRDefault="00E70BC8">
      <w:pPr>
        <w:ind w:firstLine="420"/>
        <w:rPr>
          <w:sz w:val="21"/>
        </w:rPr>
      </w:pPr>
    </w:p>
    <w:p w14:paraId="6CD94BAD" w14:textId="77777777" w:rsidR="00E70BC8" w:rsidRDefault="00E70BC8">
      <w:pPr>
        <w:ind w:left="687" w:hangingChars="285" w:hanging="687"/>
        <w:rPr>
          <w:b/>
        </w:rPr>
        <w:sectPr w:rsidR="00E70BC8">
          <w:headerReference w:type="even" r:id="rId18"/>
          <w:headerReference w:type="default" r:id="rId19"/>
          <w:footerReference w:type="default" r:id="rId20"/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474" w:bottom="1418" w:left="1474" w:header="1134" w:footer="992" w:gutter="0"/>
          <w:pgNumType w:fmt="upperRoman" w:start="1"/>
          <w:cols w:space="425"/>
          <w:docGrid w:linePitch="384" w:charSpace="7430"/>
        </w:sectPr>
      </w:pPr>
    </w:p>
    <w:bookmarkStart w:id="36" w:name="_Toc176755199"/>
    <w:bookmarkStart w:id="37" w:name="_Toc156059699"/>
    <w:bookmarkStart w:id="38" w:name="_Toc156316883"/>
    <w:bookmarkStart w:id="39" w:name="_Toc178958405"/>
    <w:bookmarkStart w:id="40" w:name="_Toc163534799"/>
    <w:bookmarkStart w:id="41" w:name="_Toc176754955"/>
    <w:bookmarkStart w:id="42" w:name="_Toc175668069"/>
    <w:bookmarkStart w:id="43" w:name="_Toc156292242"/>
    <w:bookmarkStart w:id="44" w:name="_Toc156291139"/>
    <w:bookmarkStart w:id="45" w:name="_Toc176754563"/>
    <w:bookmarkStart w:id="46" w:name="_Toc163534518"/>
    <w:bookmarkStart w:id="47" w:name="_Toc178419013"/>
    <w:bookmarkStart w:id="48" w:name="_Toc163979242"/>
    <w:bookmarkStart w:id="49" w:name="_Toc176946404"/>
    <w:bookmarkStart w:id="50" w:name="_Toc176534949"/>
    <w:bookmarkStart w:id="51" w:name="_Toc156291004"/>
    <w:bookmarkStart w:id="52" w:name="_Toc176754848"/>
    <w:bookmarkStart w:id="53" w:name="_Toc176946084"/>
    <w:bookmarkStart w:id="54" w:name="_Toc176755015"/>
    <w:bookmarkStart w:id="55" w:name="_Toc177998623"/>
    <w:bookmarkStart w:id="56" w:name="_Toc177998743"/>
    <w:bookmarkStart w:id="57" w:name="_Toc160891963"/>
    <w:bookmarkStart w:id="58" w:name="_Toc176755152"/>
    <w:bookmarkStart w:id="59" w:name="_Toc163534839"/>
    <w:bookmarkStart w:id="60" w:name="_Toc156291991"/>
    <w:bookmarkStart w:id="61" w:name="_Toc156292613"/>
    <w:bookmarkStart w:id="62" w:name="_Toc156290949"/>
    <w:bookmarkStart w:id="63" w:name="_Toc156292342"/>
    <w:bookmarkStart w:id="64" w:name="_Toc179176261"/>
    <w:bookmarkStart w:id="65" w:name="_Toc176754253"/>
    <w:bookmarkStart w:id="66" w:name="_Toc156054418"/>
    <w:bookmarkStart w:id="67" w:name="_Toc163533793"/>
    <w:p w14:paraId="673919D7" w14:textId="765DEC4C" w:rsidR="00E70BC8" w:rsidRDefault="00F04FBC">
      <w:pPr>
        <w:spacing w:beforeLines="200" w:before="480" w:afterLines="100" w:after="240"/>
        <w:ind w:firstLineChars="0" w:firstLine="0"/>
        <w:jc w:val="center"/>
        <w:rPr>
          <w:sz w:val="32"/>
          <w:szCs w:val="32"/>
        </w:rPr>
      </w:pPr>
      <w:r>
        <w:rPr>
          <w:noProof/>
          <w:color w:val="000000"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B8DF4" wp14:editId="292B1F56">
                <wp:simplePos x="0" y="0"/>
                <wp:positionH relativeFrom="column">
                  <wp:posOffset>290830</wp:posOffset>
                </wp:positionH>
                <wp:positionV relativeFrom="paragraph">
                  <wp:posOffset>-71755</wp:posOffset>
                </wp:positionV>
                <wp:extent cx="5218430" cy="419735"/>
                <wp:effectExtent l="25400" t="25400" r="13970" b="37465"/>
                <wp:wrapSquare wrapText="bothSides"/>
                <wp:docPr id="4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DCEB8F" w14:textId="77777777" w:rsidR="00983C02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28"/>
                              </w:rPr>
                              <w:t>请注意选择页眉中相应的学位层次，阅后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B8DF4" id="_x0000_s1029" type="#_x0000_t202" style="position:absolute;left:0;text-align:left;margin-left:22.9pt;margin-top:-5.65pt;width:410.9pt;height:3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" strokecolor="blue" strokeweight="4.5pt">
                <v:stroke linestyle="thickThin"/>
                <v:path arrowok="t"/>
                <v:textbox>
                  <w:txbxContent>
                    <w:p w14:paraId="59DCEB8F" w14:textId="77777777" w:rsidR="00983C02" w:rsidRDefault="00983C02">
                      <w:pPr>
                        <w:widowControl/>
                        <w:adjustRightInd w:val="0"/>
                        <w:spacing w:line="360" w:lineRule="auto"/>
                        <w:ind w:firstLineChars="0" w:firstLine="0"/>
                        <w:jc w:val="center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28"/>
                        </w:rPr>
                        <w:t>请注意选择页眉中相应的学位层次，阅后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50ECD">
        <w:rPr>
          <w:rFonts w:hint="eastAsia"/>
          <w:sz w:val="32"/>
          <w:szCs w:val="32"/>
        </w:rPr>
        <w:t>ABSTRACT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54A945B" w14:textId="77777777" w:rsidR="00D209DD" w:rsidRPr="00722108" w:rsidRDefault="00D209DD" w:rsidP="00D209DD">
      <w:pPr>
        <w:widowControl/>
        <w:spacing w:line="240" w:lineRule="auto"/>
        <w:ind w:firstLineChars="0" w:firstLine="0"/>
        <w:jc w:val="left"/>
        <w:rPr>
          <w:sz w:val="21"/>
          <w:shd w:val="pct15" w:color="auto" w:fill="FFFFFF"/>
        </w:rPr>
      </w:pPr>
      <w:r w:rsidRPr="00722108">
        <w:rPr>
          <w:sz w:val="21"/>
          <w:shd w:val="pct15" w:color="auto" w:fill="FFFFFF"/>
        </w:rPr>
        <w:t>英文摘要撰写要求如下：</w:t>
      </w:r>
    </w:p>
    <w:p w14:paraId="6AC7E70F" w14:textId="354C6E27" w:rsidR="00D209DD" w:rsidRPr="00722108" w:rsidRDefault="00D209DD" w:rsidP="00D209DD">
      <w:pPr>
        <w:pStyle w:val="afb"/>
        <w:numPr>
          <w:ilvl w:val="0"/>
          <w:numId w:val="18"/>
        </w:numPr>
        <w:ind w:firstLineChars="0"/>
        <w:rPr>
          <w:sz w:val="21"/>
          <w:shd w:val="pct15" w:color="auto" w:fill="FFFFFF"/>
        </w:rPr>
      </w:pPr>
      <w:r w:rsidRPr="00722108">
        <w:rPr>
          <w:rFonts w:hint="eastAsia"/>
          <w:sz w:val="21"/>
          <w:shd w:val="pct15" w:color="auto" w:fill="FFFFFF"/>
        </w:rPr>
        <w:t>与中文摘要一致；</w:t>
      </w:r>
    </w:p>
    <w:p w14:paraId="692A2360" w14:textId="2FE7CD9E" w:rsidR="00D209DD" w:rsidRPr="00722108" w:rsidRDefault="00D209DD" w:rsidP="00D209DD">
      <w:pPr>
        <w:pStyle w:val="afb"/>
        <w:numPr>
          <w:ilvl w:val="0"/>
          <w:numId w:val="18"/>
        </w:numPr>
        <w:ind w:firstLineChars="0"/>
        <w:rPr>
          <w:sz w:val="21"/>
          <w:shd w:val="pct15" w:color="auto" w:fill="FFFFFF"/>
        </w:rPr>
      </w:pPr>
      <w:r w:rsidRPr="00722108">
        <w:rPr>
          <w:sz w:val="21"/>
          <w:shd w:val="pct15" w:color="auto" w:fill="FFFFFF"/>
        </w:rPr>
        <w:t>拼写正确，用词准确</w:t>
      </w:r>
      <w:r w:rsidRPr="00722108">
        <w:rPr>
          <w:rFonts w:hint="eastAsia"/>
          <w:sz w:val="21"/>
          <w:shd w:val="pct15" w:color="auto" w:fill="FFFFFF"/>
        </w:rPr>
        <w:t>，符合语法</w:t>
      </w:r>
      <w:r w:rsidRPr="00722108">
        <w:rPr>
          <w:sz w:val="21"/>
          <w:shd w:val="pct15" w:color="auto" w:fill="FFFFFF"/>
        </w:rPr>
        <w:t>；</w:t>
      </w:r>
    </w:p>
    <w:p w14:paraId="109BFC2F" w14:textId="762F9042" w:rsidR="00D209DD" w:rsidRPr="00722108" w:rsidRDefault="00D209DD" w:rsidP="00D209DD">
      <w:pPr>
        <w:pStyle w:val="afb"/>
        <w:numPr>
          <w:ilvl w:val="0"/>
          <w:numId w:val="18"/>
        </w:numPr>
        <w:ind w:firstLineChars="0"/>
        <w:rPr>
          <w:sz w:val="21"/>
          <w:shd w:val="pct15" w:color="auto" w:fill="FFFFFF"/>
        </w:rPr>
      </w:pPr>
      <w:r w:rsidRPr="00722108">
        <w:rPr>
          <w:sz w:val="21"/>
          <w:shd w:val="pct15" w:color="auto" w:fill="FFFFFF"/>
        </w:rPr>
        <w:t>用完整的英文句子；</w:t>
      </w:r>
      <w:r w:rsidRPr="00722108">
        <w:rPr>
          <w:rFonts w:hint="eastAsia"/>
          <w:sz w:val="21"/>
          <w:shd w:val="pct15" w:color="auto" w:fill="FFFFFF"/>
        </w:rPr>
        <w:t>要注意</w:t>
      </w:r>
      <w:r w:rsidRPr="00722108">
        <w:rPr>
          <w:sz w:val="21"/>
          <w:shd w:val="pct15" w:color="auto" w:fill="FFFFFF"/>
        </w:rPr>
        <w:t>时态，</w:t>
      </w:r>
      <w:r w:rsidRPr="00722108">
        <w:rPr>
          <w:rFonts w:hint="eastAsia"/>
          <w:sz w:val="21"/>
          <w:shd w:val="pct15" w:color="auto" w:fill="FFFFFF"/>
        </w:rPr>
        <w:t>结论</w:t>
      </w:r>
      <w:r w:rsidRPr="00722108">
        <w:rPr>
          <w:sz w:val="21"/>
          <w:shd w:val="pct15" w:color="auto" w:fill="FFFFFF"/>
        </w:rPr>
        <w:t>用一般现在时，目的、</w:t>
      </w:r>
      <w:r w:rsidRPr="00722108">
        <w:rPr>
          <w:rFonts w:hint="eastAsia"/>
          <w:sz w:val="21"/>
          <w:shd w:val="pct15" w:color="auto" w:fill="FFFFFF"/>
        </w:rPr>
        <w:t>方法和</w:t>
      </w:r>
      <w:r w:rsidRPr="00722108">
        <w:rPr>
          <w:sz w:val="21"/>
          <w:shd w:val="pct15" w:color="auto" w:fill="FFFFFF"/>
        </w:rPr>
        <w:t>结果用过去时。</w:t>
      </w:r>
    </w:p>
    <w:p w14:paraId="5613F8CC" w14:textId="6531C265" w:rsidR="00D209DD" w:rsidRPr="004B6275" w:rsidRDefault="00D209DD" w:rsidP="00D209DD">
      <w:pPr>
        <w:pStyle w:val="afb"/>
        <w:numPr>
          <w:ilvl w:val="0"/>
          <w:numId w:val="18"/>
        </w:numPr>
        <w:ind w:firstLineChars="0"/>
        <w:rPr>
          <w:sz w:val="21"/>
          <w:shd w:val="pct15" w:color="auto" w:fill="FFFFFF"/>
        </w:rPr>
      </w:pPr>
      <w:r w:rsidRPr="00722108">
        <w:rPr>
          <w:sz w:val="21"/>
          <w:shd w:val="pct15" w:color="auto" w:fill="FFFFFF"/>
        </w:rPr>
        <w:t>摘要</w:t>
      </w:r>
      <w:r w:rsidRPr="00722108">
        <w:rPr>
          <w:spacing w:val="-6"/>
          <w:sz w:val="21"/>
          <w:shd w:val="pct15" w:color="auto" w:fill="FFFFFF"/>
        </w:rPr>
        <w:t>正文</w:t>
      </w:r>
      <w:r w:rsidRPr="00722108">
        <w:rPr>
          <w:kern w:val="0"/>
          <w:sz w:val="21"/>
          <w:shd w:val="pct15" w:color="auto" w:fill="FFFFFF"/>
        </w:rPr>
        <w:t>每段</w:t>
      </w:r>
      <w:r w:rsidRPr="00722108">
        <w:rPr>
          <w:color w:val="FF0000"/>
          <w:kern w:val="0"/>
          <w:sz w:val="21"/>
          <w:shd w:val="pct15" w:color="auto" w:fill="FFFFFF"/>
        </w:rPr>
        <w:t>开头</w:t>
      </w:r>
      <w:proofErr w:type="gramStart"/>
      <w:r w:rsidRPr="00722108">
        <w:rPr>
          <w:color w:val="FF0000"/>
          <w:kern w:val="0"/>
          <w:sz w:val="21"/>
          <w:shd w:val="pct15" w:color="auto" w:fill="FFFFFF"/>
        </w:rPr>
        <w:t>不</w:t>
      </w:r>
      <w:proofErr w:type="gramEnd"/>
      <w:r w:rsidRPr="00722108">
        <w:rPr>
          <w:color w:val="FF0000"/>
          <w:kern w:val="0"/>
          <w:sz w:val="21"/>
          <w:shd w:val="pct15" w:color="auto" w:fill="FFFFFF"/>
        </w:rPr>
        <w:t>空格，每段之间空一行</w:t>
      </w:r>
      <w:r w:rsidRPr="00722108">
        <w:rPr>
          <w:kern w:val="0"/>
          <w:sz w:val="21"/>
          <w:shd w:val="pct15" w:color="auto" w:fill="FFFFFF"/>
        </w:rPr>
        <w:t>；</w:t>
      </w:r>
    </w:p>
    <w:p w14:paraId="55AF6765" w14:textId="77777777" w:rsidR="00743EBD" w:rsidRPr="005C1468" w:rsidRDefault="00743EBD" w:rsidP="00743EBD">
      <w:pPr>
        <w:pStyle w:val="afb"/>
        <w:numPr>
          <w:ilvl w:val="0"/>
          <w:numId w:val="18"/>
        </w:numPr>
        <w:ind w:firstLineChars="0"/>
        <w:rPr>
          <w:sz w:val="21"/>
          <w:shd w:val="pct15" w:color="auto" w:fill="FFFFFF"/>
        </w:rPr>
      </w:pPr>
      <w:r w:rsidRPr="00722108">
        <w:rPr>
          <w:rFonts w:hint="eastAsia"/>
          <w:sz w:val="21"/>
          <w:shd w:val="pct15" w:color="auto" w:fill="FFFFFF"/>
        </w:rPr>
        <w:t>具体写法详见：</w:t>
      </w:r>
      <w:r w:rsidRPr="001906A1">
        <w:rPr>
          <w:rFonts w:hint="eastAsia"/>
          <w:sz w:val="21"/>
          <w:shd w:val="pct15" w:color="auto" w:fill="FFFFFF"/>
        </w:rPr>
        <w:t>《博士学位论文写作参考》</w:t>
      </w:r>
    </w:p>
    <w:p w14:paraId="45AB8CC1" w14:textId="77777777" w:rsidR="00D209DD" w:rsidRPr="00743EBD" w:rsidRDefault="00D209DD">
      <w:pPr>
        <w:ind w:firstLineChars="0" w:firstLine="0"/>
      </w:pPr>
    </w:p>
    <w:p w14:paraId="5A3D9DBC" w14:textId="10AC865E" w:rsidR="007C2D7E" w:rsidRDefault="00D209DD">
      <w:pPr>
        <w:ind w:firstLineChars="0" w:firstLine="0"/>
      </w:pPr>
      <w:r>
        <w:rPr>
          <w:rFonts w:hint="eastAsia"/>
        </w:rPr>
        <w:t>Objectives</w:t>
      </w:r>
    </w:p>
    <w:p w14:paraId="0C48AAD1" w14:textId="4D631735" w:rsidR="007C2D7E" w:rsidRDefault="00D209DD">
      <w:pPr>
        <w:ind w:firstLineChars="0" w:firstLine="0"/>
      </w:pPr>
      <w:r>
        <w:rPr>
          <w:rFonts w:hint="eastAsia"/>
        </w:rPr>
        <w:t>XXXXXXXXX</w:t>
      </w:r>
    </w:p>
    <w:p w14:paraId="6D7E2DE2" w14:textId="77777777" w:rsidR="00D209DD" w:rsidRDefault="00D209DD">
      <w:pPr>
        <w:ind w:firstLineChars="0" w:firstLine="0"/>
      </w:pPr>
    </w:p>
    <w:p w14:paraId="5E1C54A1" w14:textId="017BB31C" w:rsidR="007C2D7E" w:rsidRDefault="007C2D7E">
      <w:pPr>
        <w:ind w:firstLineChars="0" w:firstLine="0"/>
      </w:pPr>
      <w:r>
        <w:t>Methods</w:t>
      </w:r>
      <w:r>
        <w:rPr>
          <w:rFonts w:hint="eastAsia"/>
        </w:rPr>
        <w:t xml:space="preserve"> </w:t>
      </w:r>
    </w:p>
    <w:p w14:paraId="718C8FAA" w14:textId="0B5233CA" w:rsidR="007C2D7E" w:rsidRDefault="00D209DD">
      <w:pPr>
        <w:ind w:firstLineChars="0" w:firstLine="0"/>
      </w:pPr>
      <w:r>
        <w:rPr>
          <w:rFonts w:hint="eastAsia"/>
        </w:rPr>
        <w:t>XXXXXXXXX</w:t>
      </w:r>
    </w:p>
    <w:p w14:paraId="6B998C85" w14:textId="77777777" w:rsidR="00D209DD" w:rsidRPr="00D209DD" w:rsidRDefault="00D209DD">
      <w:pPr>
        <w:ind w:firstLineChars="0" w:firstLine="0"/>
      </w:pPr>
    </w:p>
    <w:p w14:paraId="2FCD1D34" w14:textId="2D0164FD" w:rsidR="007C2D7E" w:rsidRDefault="007C2D7E">
      <w:pPr>
        <w:ind w:firstLineChars="0" w:firstLine="0"/>
      </w:pPr>
      <w:r>
        <w:rPr>
          <w:rFonts w:hint="eastAsia"/>
        </w:rPr>
        <w:t>Results</w:t>
      </w:r>
    </w:p>
    <w:p w14:paraId="18E5CE18" w14:textId="03D4403C" w:rsidR="007C2D7E" w:rsidRDefault="00D209DD">
      <w:pPr>
        <w:ind w:firstLineChars="0" w:firstLine="0"/>
      </w:pPr>
      <w:r>
        <w:rPr>
          <w:rFonts w:hint="eastAsia"/>
        </w:rPr>
        <w:t>XXXXXXXXX</w:t>
      </w:r>
    </w:p>
    <w:p w14:paraId="00B0DE18" w14:textId="77777777" w:rsidR="00D209DD" w:rsidRDefault="00D209DD">
      <w:pPr>
        <w:ind w:firstLineChars="0" w:firstLine="0"/>
      </w:pPr>
    </w:p>
    <w:p w14:paraId="68095B79" w14:textId="6ADE6408" w:rsidR="007C2D7E" w:rsidRDefault="007C2D7E">
      <w:pPr>
        <w:ind w:firstLineChars="0" w:firstLine="0"/>
      </w:pPr>
      <w:r>
        <w:rPr>
          <w:rFonts w:hint="eastAsia"/>
        </w:rPr>
        <w:t>Conclusion</w:t>
      </w:r>
      <w:r>
        <w:t xml:space="preserve">  </w:t>
      </w:r>
    </w:p>
    <w:p w14:paraId="0BC2DF73" w14:textId="151EB794" w:rsidR="007C2D7E" w:rsidRDefault="00D209DD">
      <w:pPr>
        <w:ind w:firstLineChars="0" w:firstLine="0"/>
      </w:pPr>
      <w:r>
        <w:rPr>
          <w:rFonts w:hint="eastAsia"/>
        </w:rPr>
        <w:t>XXXXXXXXX</w:t>
      </w:r>
    </w:p>
    <w:p w14:paraId="00B4D0F5" w14:textId="63524FDD" w:rsidR="00E70BC8" w:rsidRDefault="00E70BC8">
      <w:pPr>
        <w:ind w:firstLineChars="0" w:firstLine="0"/>
      </w:pPr>
    </w:p>
    <w:p w14:paraId="33C10A97" w14:textId="1A562AC8" w:rsidR="00E70BC8" w:rsidRDefault="00850ECD">
      <w:pPr>
        <w:ind w:firstLineChars="0" w:firstLine="0"/>
        <w:rPr>
          <w:szCs w:val="24"/>
        </w:rPr>
      </w:pPr>
      <w:r>
        <w:rPr>
          <w:rFonts w:hint="eastAsia"/>
          <w:b/>
          <w:szCs w:val="24"/>
        </w:rPr>
        <w:t>KEY WORDS</w:t>
      </w:r>
      <w:r>
        <w:rPr>
          <w:rFonts w:hint="eastAsia"/>
          <w:szCs w:val="24"/>
        </w:rPr>
        <w:t>: XXX; XXX; XXX; XXX</w:t>
      </w:r>
    </w:p>
    <w:p w14:paraId="0FC0168E" w14:textId="35BEB3B9" w:rsidR="00E70BC8" w:rsidRPr="00AF25F5" w:rsidRDefault="00D209DD" w:rsidP="00D209DD">
      <w:pPr>
        <w:ind w:firstLineChars="0" w:firstLine="480"/>
        <w:rPr>
          <w:sz w:val="21"/>
          <w:shd w:val="pct15" w:color="auto" w:fill="FFFFFF"/>
        </w:rPr>
      </w:pPr>
      <w:r w:rsidRPr="00AF25F5">
        <w:rPr>
          <w:rFonts w:hint="eastAsia"/>
          <w:sz w:val="21"/>
          <w:shd w:val="pct15" w:color="auto" w:fill="FFFFFF"/>
        </w:rPr>
        <w:t>尽量</w:t>
      </w:r>
      <w:proofErr w:type="gramStart"/>
      <w:r w:rsidRPr="00AF25F5">
        <w:rPr>
          <w:sz w:val="21"/>
          <w:shd w:val="pct15" w:color="auto" w:fill="FFFFFF"/>
        </w:rPr>
        <w:t>选标准</w:t>
      </w:r>
      <w:proofErr w:type="gramEnd"/>
      <w:r w:rsidRPr="00AF25F5">
        <w:rPr>
          <w:rFonts w:hint="eastAsia"/>
          <w:sz w:val="21"/>
          <w:shd w:val="pct15" w:color="auto" w:fill="FFFFFF"/>
        </w:rPr>
        <w:t>的主题</w:t>
      </w:r>
      <w:r w:rsidRPr="00AF25F5">
        <w:rPr>
          <w:sz w:val="21"/>
          <w:shd w:val="pct15" w:color="auto" w:fill="FFFFFF"/>
        </w:rPr>
        <w:t>词</w:t>
      </w:r>
      <w:r w:rsidRPr="00AF25F5">
        <w:rPr>
          <w:rFonts w:hint="eastAsia"/>
          <w:sz w:val="21"/>
          <w:shd w:val="pct15" w:color="auto" w:fill="FFFFFF"/>
        </w:rPr>
        <w:t>（可参考国际通用</w:t>
      </w:r>
      <w:proofErr w:type="spellStart"/>
      <w:r w:rsidRPr="00AF25F5">
        <w:rPr>
          <w:rFonts w:hint="eastAsia"/>
          <w:sz w:val="21"/>
          <w:shd w:val="pct15" w:color="auto" w:fill="FFFFFF"/>
        </w:rPr>
        <w:t>MeSH</w:t>
      </w:r>
      <w:proofErr w:type="spellEnd"/>
      <w:r w:rsidRPr="00AF25F5">
        <w:rPr>
          <w:rFonts w:hint="eastAsia"/>
          <w:sz w:val="21"/>
          <w:shd w:val="pct15" w:color="auto" w:fill="FFFFFF"/>
        </w:rPr>
        <w:t>主题词系统。链接：</w:t>
      </w:r>
      <w:r w:rsidR="00F75DBF">
        <w:fldChar w:fldCharType="begin"/>
      </w:r>
      <w:r w:rsidR="00F75DBF">
        <w:instrText xml:space="preserve"> HYPERLINK "https://www.nlm.nih.gov/mesh/meshhome.html" </w:instrText>
      </w:r>
      <w:r w:rsidR="00F75DBF">
        <w:fldChar w:fldCharType="separate"/>
      </w:r>
      <w:r w:rsidRPr="00AF25F5">
        <w:rPr>
          <w:rStyle w:val="af5"/>
          <w:sz w:val="21"/>
          <w:shd w:val="pct15" w:color="auto" w:fill="FFFFFF"/>
        </w:rPr>
        <w:t>https://www.nlm.nih.gov/mesh/meshhome.html</w:t>
      </w:r>
      <w:r w:rsidR="00F75DBF">
        <w:rPr>
          <w:rStyle w:val="af5"/>
          <w:sz w:val="21"/>
          <w:shd w:val="pct15" w:color="auto" w:fill="FFFFFF"/>
        </w:rPr>
        <w:fldChar w:fldCharType="end"/>
      </w:r>
      <w:r w:rsidRPr="00AF25F5">
        <w:rPr>
          <w:rFonts w:hint="eastAsia"/>
          <w:sz w:val="21"/>
          <w:shd w:val="pct15" w:color="auto" w:fill="FFFFFF"/>
        </w:rPr>
        <w:t>）；</w:t>
      </w:r>
      <w:r w:rsidR="00850ECD" w:rsidRPr="00AF25F5">
        <w:rPr>
          <w:kern w:val="0"/>
          <w:sz w:val="21"/>
          <w:shd w:val="pct15" w:color="auto" w:fill="FFFFFF"/>
        </w:rPr>
        <w:t>每个关键词组的第一个字母大写，其余为小写，每一关键词之间用分号分开，最后一个关键词后不打标点符号。</w:t>
      </w:r>
      <w:r w:rsidR="00850ECD" w:rsidRPr="00AF25F5">
        <w:rPr>
          <w:rFonts w:hint="eastAsia"/>
          <w:kern w:val="0"/>
          <w:sz w:val="21"/>
          <w:shd w:val="pct15" w:color="auto" w:fill="FFFFFF"/>
        </w:rPr>
        <w:t>例如：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miR-</w:t>
      </w:r>
      <w:r w:rsidR="001571CE" w:rsidRPr="00AF25F5">
        <w:rPr>
          <w:kern w:val="0"/>
          <w:sz w:val="21"/>
          <w:shd w:val="pct15" w:color="auto" w:fill="FFFFFF"/>
        </w:rPr>
        <w:t>400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；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miR-</w:t>
      </w:r>
      <w:r w:rsidR="001571CE" w:rsidRPr="00AF25F5">
        <w:rPr>
          <w:kern w:val="0"/>
          <w:sz w:val="21"/>
          <w:shd w:val="pct15" w:color="auto" w:fill="FFFFFF"/>
        </w:rPr>
        <w:t>500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；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Proliferation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；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Apoptosis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；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DICER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；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Rheumatoid</w:t>
      </w:r>
      <w:r w:rsidR="001571CE" w:rsidRPr="00AF25F5">
        <w:rPr>
          <w:kern w:val="0"/>
          <w:sz w:val="21"/>
          <w:shd w:val="pct15" w:color="auto" w:fill="FFFFFF"/>
        </w:rPr>
        <w:t xml:space="preserve"> </w:t>
      </w:r>
      <w:r w:rsidR="001571CE" w:rsidRPr="00AF25F5">
        <w:rPr>
          <w:rFonts w:hint="eastAsia"/>
          <w:kern w:val="0"/>
          <w:sz w:val="21"/>
          <w:shd w:val="pct15" w:color="auto" w:fill="FFFFFF"/>
        </w:rPr>
        <w:t>Arthritis</w:t>
      </w:r>
    </w:p>
    <w:p w14:paraId="572E0071" w14:textId="77777777" w:rsidR="00E70BC8" w:rsidRDefault="00E70BC8">
      <w:pPr>
        <w:ind w:firstLineChars="0" w:firstLine="0"/>
        <w:rPr>
          <w:b/>
          <w:sz w:val="21"/>
        </w:rPr>
      </w:pPr>
    </w:p>
    <w:p w14:paraId="1AD3CFC0" w14:textId="77777777" w:rsidR="00E70BC8" w:rsidRDefault="00850ECD">
      <w:pPr>
        <w:ind w:firstLineChars="0" w:firstLine="0"/>
        <w:rPr>
          <w:szCs w:val="24"/>
        </w:rPr>
      </w:pPr>
      <w:r>
        <w:rPr>
          <w:b/>
          <w:szCs w:val="24"/>
        </w:rPr>
        <w:t xml:space="preserve">TYPE OF </w:t>
      </w:r>
      <w:r>
        <w:rPr>
          <w:b/>
          <w:kern w:val="0"/>
          <w:szCs w:val="24"/>
        </w:rPr>
        <w:t>DISSERTATION</w:t>
      </w:r>
      <w:r>
        <w:rPr>
          <w:rFonts w:hint="eastAsia"/>
          <w:szCs w:val="24"/>
        </w:rPr>
        <w:t>: XXXXXXX</w:t>
      </w:r>
    </w:p>
    <w:p w14:paraId="01B5E4D3" w14:textId="195BB961" w:rsidR="00E70BC8" w:rsidRPr="00AF25F5" w:rsidRDefault="00850ECD" w:rsidP="001571CE">
      <w:pPr>
        <w:ind w:firstLine="420"/>
        <w:rPr>
          <w:sz w:val="21"/>
          <w:shd w:val="pct15" w:color="auto" w:fill="FFFFFF"/>
        </w:rPr>
      </w:pPr>
      <w:r w:rsidRPr="00AF25F5">
        <w:rPr>
          <w:sz w:val="21"/>
          <w:shd w:val="pct15" w:color="auto" w:fill="FFFFFF"/>
        </w:rPr>
        <w:t>须与中文摘要中的论文类型一致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kern w:val="0"/>
          <w:sz w:val="21"/>
          <w:shd w:val="pct15" w:color="auto" w:fill="FFFFFF"/>
        </w:rPr>
        <w:t>每个单词第一个字母大写，其余为小写。</w:t>
      </w:r>
      <w:r w:rsidRPr="00AF25F5">
        <w:rPr>
          <w:rFonts w:hint="eastAsia"/>
          <w:kern w:val="0"/>
          <w:sz w:val="21"/>
          <w:shd w:val="pct15" w:color="auto" w:fill="FFFFFF"/>
        </w:rPr>
        <w:t>例如：</w:t>
      </w:r>
      <w:r w:rsidRPr="00AF25F5">
        <w:rPr>
          <w:rFonts w:hint="eastAsia"/>
          <w:sz w:val="21"/>
          <w:shd w:val="pct15" w:color="auto" w:fill="FFFFFF"/>
        </w:rPr>
        <w:t>A</w:t>
      </w:r>
      <w:r w:rsidRPr="00AF25F5">
        <w:rPr>
          <w:sz w:val="21"/>
          <w:shd w:val="pct15" w:color="auto" w:fill="FFFFFF"/>
        </w:rPr>
        <w:t>ppli</w:t>
      </w:r>
      <w:r w:rsidRPr="00AF25F5">
        <w:rPr>
          <w:rFonts w:hint="eastAsia"/>
          <w:sz w:val="21"/>
          <w:shd w:val="pct15" w:color="auto" w:fill="FFFFFF"/>
        </w:rPr>
        <w:t>ed Research</w:t>
      </w:r>
      <w:r w:rsidR="001571CE" w:rsidRPr="00AF25F5">
        <w:rPr>
          <w:rFonts w:hint="eastAsia"/>
          <w:sz w:val="21"/>
          <w:shd w:val="pct15" w:color="auto" w:fill="FFFFFF"/>
        </w:rPr>
        <w:t>。</w:t>
      </w:r>
      <w:r w:rsidRPr="00AF25F5">
        <w:rPr>
          <w:sz w:val="21"/>
          <w:shd w:val="pct15" w:color="auto" w:fill="FFFFFF"/>
        </w:rPr>
        <w:t>论文类型包括：</w:t>
      </w:r>
      <w:r w:rsidRPr="00AF25F5">
        <w:rPr>
          <w:rFonts w:hint="eastAsia"/>
          <w:sz w:val="21"/>
          <w:shd w:val="pct15" w:color="auto" w:fill="FFFFFF"/>
        </w:rPr>
        <w:t>a.</w:t>
      </w:r>
      <w:r w:rsidRPr="00AF25F5">
        <w:rPr>
          <w:rFonts w:hint="eastAsia"/>
          <w:sz w:val="21"/>
          <w:shd w:val="pct15" w:color="auto" w:fill="FFFFFF"/>
        </w:rPr>
        <w:t>理论研究（</w:t>
      </w:r>
      <w:r w:rsidRPr="00AF25F5">
        <w:rPr>
          <w:rFonts w:hint="eastAsia"/>
          <w:sz w:val="21"/>
          <w:shd w:val="pct15" w:color="auto" w:fill="FFFFFF"/>
        </w:rPr>
        <w:t>Theoretical Research)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b.</w:t>
      </w:r>
      <w:r w:rsidRPr="00AF25F5">
        <w:rPr>
          <w:rFonts w:hint="eastAsia"/>
          <w:sz w:val="21"/>
          <w:shd w:val="pct15" w:color="auto" w:fill="FFFFFF"/>
        </w:rPr>
        <w:t>应用基础</w:t>
      </w:r>
      <w:r w:rsidRPr="00AF25F5">
        <w:rPr>
          <w:rFonts w:hint="eastAsia"/>
          <w:sz w:val="21"/>
          <w:shd w:val="pct15" w:color="auto" w:fill="FFFFFF"/>
        </w:rPr>
        <w:t>(Application Fundamentals)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c.</w:t>
      </w:r>
      <w:r w:rsidRPr="00AF25F5">
        <w:rPr>
          <w:rFonts w:hint="eastAsia"/>
          <w:sz w:val="21"/>
          <w:shd w:val="pct15" w:color="auto" w:fill="FFFFFF"/>
        </w:rPr>
        <w:t>应用研究</w:t>
      </w:r>
      <w:r w:rsidRPr="00AF25F5">
        <w:rPr>
          <w:rFonts w:hint="eastAsia"/>
          <w:sz w:val="21"/>
          <w:shd w:val="pct15" w:color="auto" w:fill="FFFFFF"/>
        </w:rPr>
        <w:t>(Application Research)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d.</w:t>
      </w:r>
      <w:r w:rsidRPr="00AF25F5">
        <w:rPr>
          <w:rFonts w:hint="eastAsia"/>
          <w:sz w:val="21"/>
          <w:shd w:val="pct15" w:color="auto" w:fill="FFFFFF"/>
        </w:rPr>
        <w:t>研究报告</w:t>
      </w:r>
      <w:r w:rsidRPr="00AF25F5">
        <w:rPr>
          <w:rFonts w:hint="eastAsia"/>
          <w:sz w:val="21"/>
          <w:shd w:val="pct15" w:color="auto" w:fill="FFFFFF"/>
        </w:rPr>
        <w:t>(Research Report)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e.</w:t>
      </w:r>
      <w:r w:rsidRPr="00AF25F5">
        <w:rPr>
          <w:rFonts w:hint="eastAsia"/>
          <w:sz w:val="21"/>
          <w:shd w:val="pct15" w:color="auto" w:fill="FFFFFF"/>
        </w:rPr>
        <w:t>设计报告</w:t>
      </w:r>
      <w:r w:rsidRPr="00AF25F5">
        <w:rPr>
          <w:rFonts w:hint="eastAsia"/>
          <w:sz w:val="21"/>
          <w:shd w:val="pct15" w:color="auto" w:fill="FFFFFF"/>
        </w:rPr>
        <w:t>(Design Report)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f.</w:t>
      </w:r>
      <w:r w:rsidRPr="00AF25F5">
        <w:rPr>
          <w:rFonts w:hint="eastAsia"/>
          <w:sz w:val="21"/>
          <w:shd w:val="pct15" w:color="auto" w:fill="FFFFFF"/>
        </w:rPr>
        <w:t>案例分析</w:t>
      </w:r>
      <w:r w:rsidRPr="00AF25F5">
        <w:rPr>
          <w:rFonts w:hint="eastAsia"/>
          <w:sz w:val="21"/>
          <w:shd w:val="pct15" w:color="auto" w:fill="FFFFFF"/>
        </w:rPr>
        <w:t>(Case Study)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g.</w:t>
      </w:r>
      <w:r w:rsidRPr="00AF25F5">
        <w:rPr>
          <w:rFonts w:hint="eastAsia"/>
          <w:sz w:val="21"/>
          <w:shd w:val="pct15" w:color="auto" w:fill="FFFFFF"/>
        </w:rPr>
        <w:t>调研报告</w:t>
      </w:r>
      <w:r w:rsidRPr="00AF25F5">
        <w:rPr>
          <w:rFonts w:hint="eastAsia"/>
          <w:sz w:val="21"/>
          <w:shd w:val="pct15" w:color="auto" w:fill="FFFFFF"/>
        </w:rPr>
        <w:t>(Investigation Report)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h.</w:t>
      </w:r>
      <w:r w:rsidRPr="00AF25F5">
        <w:rPr>
          <w:rFonts w:hint="eastAsia"/>
          <w:sz w:val="21"/>
          <w:shd w:val="pct15" w:color="auto" w:fill="FFFFFF"/>
        </w:rPr>
        <w:t>产品研发</w:t>
      </w:r>
      <w:r w:rsidRPr="00AF25F5">
        <w:rPr>
          <w:rFonts w:hint="eastAsia"/>
          <w:sz w:val="21"/>
          <w:shd w:val="pct15" w:color="auto" w:fill="FFFFFF"/>
        </w:rPr>
        <w:t>(Product Development)</w:t>
      </w:r>
      <w:r w:rsidRPr="00AF25F5">
        <w:rPr>
          <w:rFonts w:hint="eastAsia"/>
          <w:sz w:val="21"/>
          <w:shd w:val="pct15" w:color="auto" w:fill="FFFFFF"/>
        </w:rPr>
        <w:t>；</w:t>
      </w:r>
      <w:proofErr w:type="spellStart"/>
      <w:r w:rsidRPr="00AF25F5">
        <w:rPr>
          <w:rFonts w:hint="eastAsia"/>
          <w:sz w:val="21"/>
          <w:shd w:val="pct15" w:color="auto" w:fill="FFFFFF"/>
        </w:rPr>
        <w:t>i</w:t>
      </w:r>
      <w:proofErr w:type="spellEnd"/>
      <w:r w:rsidRPr="00AF25F5">
        <w:rPr>
          <w:rFonts w:hint="eastAsia"/>
          <w:sz w:val="21"/>
          <w:shd w:val="pct15" w:color="auto" w:fill="FFFFFF"/>
        </w:rPr>
        <w:t>.</w:t>
      </w:r>
      <w:r w:rsidRPr="00AF25F5">
        <w:rPr>
          <w:rFonts w:hint="eastAsia"/>
          <w:sz w:val="21"/>
          <w:shd w:val="pct15" w:color="auto" w:fill="FFFFFF"/>
        </w:rPr>
        <w:t>工程设计</w:t>
      </w:r>
      <w:r w:rsidRPr="00AF25F5">
        <w:rPr>
          <w:rFonts w:hint="eastAsia"/>
          <w:sz w:val="21"/>
          <w:shd w:val="pct15" w:color="auto" w:fill="FFFFFF"/>
        </w:rPr>
        <w:t>(Engineering Design)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j.</w:t>
      </w:r>
      <w:r w:rsidRPr="00AF25F5">
        <w:rPr>
          <w:rFonts w:hint="eastAsia"/>
          <w:sz w:val="21"/>
          <w:shd w:val="pct15" w:color="auto" w:fill="FFFFFF"/>
        </w:rPr>
        <w:t>工程</w:t>
      </w:r>
      <w:r w:rsidRPr="00AF25F5">
        <w:rPr>
          <w:rFonts w:hint="eastAsia"/>
          <w:sz w:val="21"/>
          <w:shd w:val="pct15" w:color="auto" w:fill="FFFFFF"/>
        </w:rPr>
        <w:t>/</w:t>
      </w:r>
      <w:r w:rsidRPr="00AF25F5">
        <w:rPr>
          <w:rFonts w:hint="eastAsia"/>
          <w:sz w:val="21"/>
          <w:shd w:val="pct15" w:color="auto" w:fill="FFFFFF"/>
        </w:rPr>
        <w:t>项目管理</w:t>
      </w:r>
      <w:r w:rsidRPr="00AF25F5">
        <w:rPr>
          <w:rFonts w:hint="eastAsia"/>
          <w:sz w:val="21"/>
          <w:shd w:val="pct15" w:color="auto" w:fill="FFFFFF"/>
        </w:rPr>
        <w:t>(Engineering/Project Management)</w:t>
      </w:r>
      <w:r w:rsidRPr="00AF25F5">
        <w:rPr>
          <w:rFonts w:hint="eastAsia"/>
          <w:sz w:val="21"/>
          <w:shd w:val="pct15" w:color="auto" w:fill="FFFFFF"/>
        </w:rPr>
        <w:t>；</w:t>
      </w:r>
      <w:r w:rsidRPr="00AF25F5">
        <w:rPr>
          <w:rFonts w:hint="eastAsia"/>
          <w:sz w:val="21"/>
          <w:shd w:val="pct15" w:color="auto" w:fill="FFFFFF"/>
        </w:rPr>
        <w:t>k.</w:t>
      </w:r>
      <w:r w:rsidRPr="00AF25F5">
        <w:rPr>
          <w:rFonts w:hint="eastAsia"/>
          <w:sz w:val="21"/>
          <w:shd w:val="pct15" w:color="auto" w:fill="FFFFFF"/>
        </w:rPr>
        <w:t>其它（</w:t>
      </w:r>
      <w:r w:rsidRPr="00AF25F5">
        <w:rPr>
          <w:rFonts w:hint="eastAsia"/>
          <w:sz w:val="21"/>
          <w:shd w:val="pct15" w:color="auto" w:fill="FFFFFF"/>
        </w:rPr>
        <w:t>Others</w:t>
      </w:r>
      <w:r w:rsidRPr="00AF25F5">
        <w:rPr>
          <w:rFonts w:hint="eastAsia"/>
          <w:sz w:val="21"/>
          <w:shd w:val="pct15" w:color="auto" w:fill="FFFFFF"/>
        </w:rPr>
        <w:t>）。</w:t>
      </w:r>
    </w:p>
    <w:p w14:paraId="079FD2D6" w14:textId="46883DF6" w:rsidR="00D209DD" w:rsidRPr="00AF25F5" w:rsidRDefault="00D209DD">
      <w:pPr>
        <w:ind w:firstLineChars="0" w:firstLine="0"/>
        <w:rPr>
          <w:sz w:val="21"/>
          <w:shd w:val="pct15" w:color="auto" w:fill="FFFFFF"/>
        </w:rPr>
      </w:pPr>
    </w:p>
    <w:p w14:paraId="6A6B233C" w14:textId="3079DE7C" w:rsidR="00D209DD" w:rsidRPr="00AF25F5" w:rsidRDefault="00D209DD" w:rsidP="00D209DD">
      <w:pPr>
        <w:ind w:firstLineChars="0" w:firstLine="480"/>
        <w:rPr>
          <w:sz w:val="21"/>
          <w:shd w:val="pct15" w:color="auto" w:fill="FFFFFF"/>
        </w:rPr>
      </w:pPr>
      <w:r w:rsidRPr="00AF25F5">
        <w:rPr>
          <w:sz w:val="21"/>
          <w:shd w:val="pct15" w:color="auto" w:fill="FFFFFF"/>
        </w:rPr>
        <w:t>如果论文的主体工作得到了有关基金资助，应用英文在摘要第一页的</w:t>
      </w:r>
      <w:r w:rsidRPr="004B6275">
        <w:rPr>
          <w:sz w:val="21"/>
          <w:shd w:val="pct15" w:color="auto" w:fill="FFFFFF"/>
        </w:rPr>
        <w:t>页脚处标注：</w:t>
      </w:r>
      <w:r w:rsidRPr="00AF25F5">
        <w:rPr>
          <w:sz w:val="21"/>
          <w:shd w:val="pct15" w:color="auto" w:fill="FFFFFF"/>
        </w:rPr>
        <w:t>本研究得到某某基金（编号：）资助</w:t>
      </w:r>
      <w:r w:rsidR="001571CE" w:rsidRPr="00AF25F5">
        <w:rPr>
          <w:rFonts w:hint="eastAsia"/>
          <w:sz w:val="21"/>
          <w:shd w:val="pct15" w:color="auto" w:fill="FFFFFF"/>
        </w:rPr>
        <w:t>。</w:t>
      </w:r>
    </w:p>
    <w:p w14:paraId="73BDD6B0" w14:textId="77777777" w:rsidR="00D209DD" w:rsidRPr="00D209DD" w:rsidRDefault="00D209DD">
      <w:pPr>
        <w:ind w:firstLineChars="0" w:firstLine="0"/>
        <w:rPr>
          <w:sz w:val="21"/>
        </w:rPr>
      </w:pPr>
    </w:p>
    <w:p w14:paraId="3A18278D" w14:textId="77777777" w:rsidR="00E70BC8" w:rsidRDefault="00E70BC8">
      <w:pPr>
        <w:ind w:firstLineChars="0" w:firstLine="0"/>
        <w:rPr>
          <w:szCs w:val="24"/>
        </w:rPr>
      </w:pPr>
    </w:p>
    <w:p w14:paraId="4BB22F34" w14:textId="77777777" w:rsidR="00E70BC8" w:rsidRDefault="00E70BC8">
      <w:pPr>
        <w:pStyle w:val="1"/>
        <w:numPr>
          <w:ilvl w:val="0"/>
          <w:numId w:val="0"/>
        </w:numPr>
        <w:spacing w:before="720" w:after="480"/>
        <w:jc w:val="both"/>
        <w:sectPr w:rsidR="00E70BC8">
          <w:headerReference w:type="even" r:id="rId21"/>
          <w:headerReference w:type="default" r:id="rId22"/>
          <w:footerReference w:type="even" r:id="rId23"/>
          <w:pgSz w:w="11907" w:h="16840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bookmarkStart w:id="68" w:name="_Toc163533794"/>
      <w:bookmarkStart w:id="69" w:name="_Toc160891964"/>
      <w:bookmarkStart w:id="70" w:name="_Toc156054419"/>
      <w:bookmarkStart w:id="71" w:name="_Toc156292243"/>
      <w:bookmarkStart w:id="72" w:name="_Toc156059700"/>
      <w:bookmarkStart w:id="73" w:name="_Toc163979243"/>
      <w:bookmarkStart w:id="74" w:name="_Toc156290950"/>
      <w:bookmarkStart w:id="75" w:name="_Toc163534519"/>
      <w:bookmarkStart w:id="76" w:name="_Toc156291140"/>
      <w:bookmarkStart w:id="77" w:name="_Toc156291992"/>
      <w:bookmarkStart w:id="78" w:name="_Toc156316884"/>
      <w:bookmarkStart w:id="79" w:name="_Toc156291005"/>
      <w:bookmarkStart w:id="80" w:name="_Toc163534840"/>
      <w:bookmarkStart w:id="81" w:name="_Toc156292343"/>
      <w:bookmarkStart w:id="82" w:name="_Toc156292614"/>
      <w:bookmarkStart w:id="83" w:name="_Toc163534800"/>
    </w:p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p w14:paraId="0DC9CCB7" w14:textId="77777777" w:rsidR="00E70BC8" w:rsidRDefault="00E70BC8">
      <w:pPr>
        <w:ind w:firstLineChars="0" w:firstLine="0"/>
        <w:jc w:val="center"/>
        <w:rPr>
          <w:sz w:val="10"/>
          <w:szCs w:val="10"/>
        </w:rPr>
      </w:pPr>
    </w:p>
    <w:p w14:paraId="11BF2E66" w14:textId="77777777" w:rsidR="00E70BC8" w:rsidRDefault="00850ECD">
      <w:pPr>
        <w:pStyle w:val="10"/>
        <w:spacing w:beforeLines="200" w:before="480" w:afterLines="100" w:after="24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6E63AF15" w14:textId="77777777" w:rsidR="00E70BC8" w:rsidRDefault="00850ECD">
      <w:pPr>
        <w:pStyle w:val="TOC2"/>
        <w:tabs>
          <w:tab w:val="right" w:leader="dot" w:pos="8949"/>
        </w:tabs>
        <w:ind w:leftChars="0" w:left="0"/>
        <w:rPr>
          <w:sz w:val="21"/>
          <w:szCs w:val="22"/>
        </w:rPr>
      </w:pPr>
      <w:r>
        <w:rPr>
          <w:rFonts w:hint="eastAsia"/>
          <w:szCs w:val="24"/>
        </w:rPr>
        <w:t>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要</w:t>
      </w:r>
      <w:r>
        <w:rPr>
          <w:rFonts w:hint="eastAsia"/>
          <w:sz w:val="21"/>
          <w:szCs w:val="22"/>
        </w:rPr>
        <w:t>.............................................................................................................................................................I</w:t>
      </w:r>
    </w:p>
    <w:p w14:paraId="0140A308" w14:textId="77777777" w:rsidR="00E70BC8" w:rsidRDefault="00850ECD">
      <w:pPr>
        <w:ind w:firstLineChars="0" w:firstLine="0"/>
      </w:pPr>
      <w:r>
        <w:rPr>
          <w:rFonts w:hint="eastAsia"/>
          <w:szCs w:val="24"/>
        </w:rPr>
        <w:t>ABSTRACT</w:t>
      </w:r>
      <w:r>
        <w:rPr>
          <w:rFonts w:hint="eastAsia"/>
          <w:sz w:val="21"/>
          <w:szCs w:val="22"/>
        </w:rPr>
        <w:t>................................................................................................................................................II</w:t>
      </w:r>
    </w:p>
    <w:p w14:paraId="27BB1AB0" w14:textId="77777777" w:rsidR="00E70BC8" w:rsidRDefault="00850ECD">
      <w:pPr>
        <w:pStyle w:val="TOC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1977846" w:history="1">
        <w:r>
          <w:rPr>
            <w:rStyle w:val="af5"/>
          </w:rPr>
          <w:t>1</w:t>
        </w:r>
        <w:r>
          <w:rPr>
            <w:rStyle w:val="af5"/>
            <w:rFonts w:hint="eastAsia"/>
          </w:rPr>
          <w:t xml:space="preserve"> </w:t>
        </w:r>
        <w:r>
          <w:rPr>
            <w:rStyle w:val="af5"/>
            <w:rFonts w:hint="eastAsia"/>
          </w:rPr>
          <w:t>绪论</w:t>
        </w:r>
        <w:r>
          <w:tab/>
        </w:r>
        <w:r>
          <w:fldChar w:fldCharType="begin"/>
        </w:r>
        <w:r>
          <w:instrText xml:space="preserve"> PAGEREF _Toc381977846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FB8EEE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47" w:history="1">
        <w:r w:rsidR="00850ECD">
          <w:rPr>
            <w:rStyle w:val="af5"/>
          </w:rPr>
          <w:t>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_Toc381977847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00A72043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48" w:history="1">
        <w:r w:rsidR="00850ECD">
          <w:rPr>
            <w:rStyle w:val="af5"/>
          </w:rPr>
          <w:t>1.1.1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_Toc381977848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268D5367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49" w:history="1">
        <w:r w:rsidR="00850ECD">
          <w:rPr>
            <w:rStyle w:val="af5"/>
          </w:rPr>
          <w:t>2 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_Toc381977849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6C55E94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50" w:history="1">
        <w:r w:rsidR="00850ECD">
          <w:rPr>
            <w:rStyle w:val="af5"/>
          </w:rPr>
          <w:t>2.1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_Toc381977850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2CCA0FAC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51" w:history="1">
        <w:r w:rsidR="00850ECD">
          <w:rPr>
            <w:rStyle w:val="af5"/>
          </w:rPr>
          <w:t>2.1.1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_Toc381977851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5EC808A5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52" w:history="1">
        <w:r w:rsidR="00850ECD">
          <w:rPr>
            <w:rStyle w:val="af5"/>
          </w:rPr>
          <w:t>3 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_Toc381977852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3B008B41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53" w:history="1">
        <w:r w:rsidR="00850ECD">
          <w:rPr>
            <w:rStyle w:val="af5"/>
          </w:rPr>
          <w:t>3.1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_Toc381977853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EEB0E96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54" w:history="1">
        <w:r w:rsidR="00850ECD">
          <w:rPr>
            <w:rStyle w:val="af5"/>
          </w:rPr>
          <w:t>3.1.1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_Toc381977854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3A9B5F64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55" w:history="1">
        <w:r w:rsidR="00850ECD">
          <w:rPr>
            <w:rStyle w:val="af5"/>
          </w:rPr>
          <w:t>4 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_Toc381977855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75A7636E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56" w:history="1">
        <w:r w:rsidR="00850ECD">
          <w:rPr>
            <w:rStyle w:val="af5"/>
          </w:rPr>
          <w:t>4.1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_Toc381977856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319E6694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57" w:history="1">
        <w:r w:rsidR="00850ECD">
          <w:rPr>
            <w:rStyle w:val="af5"/>
          </w:rPr>
          <w:t>4.1.1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_Toc381977857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24D1F9BC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58" w:history="1">
        <w:r w:rsidR="00850ECD">
          <w:rPr>
            <w:rStyle w:val="af5"/>
          </w:rPr>
          <w:t>5 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_Toc381977858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26665D17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59" w:history="1">
        <w:r w:rsidR="00850ECD">
          <w:rPr>
            <w:rStyle w:val="af5"/>
          </w:rPr>
          <w:t>5.1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_Toc381977859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400E133F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60" w:history="1">
        <w:r w:rsidR="00850ECD">
          <w:rPr>
            <w:rStyle w:val="af5"/>
          </w:rPr>
          <w:t>5.1.1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_Toc381977860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77053432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61" w:history="1">
        <w:r w:rsidR="00850ECD">
          <w:rPr>
            <w:rStyle w:val="af5"/>
          </w:rPr>
          <w:t>6 XXXXXX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_Toc381977861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DB059FA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62" w:history="1">
        <w:r w:rsidR="00850ECD">
          <w:rPr>
            <w:rStyle w:val="af5"/>
          </w:rPr>
          <w:t>6.1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_Toc381977862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1789062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63" w:history="1">
        <w:r w:rsidR="00850ECD">
          <w:rPr>
            <w:rStyle w:val="af5"/>
          </w:rPr>
          <w:t>6.1.1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_Toc381977863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5947BACB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64" w:history="1">
        <w:r w:rsidR="00850ECD">
          <w:rPr>
            <w:rStyle w:val="af5"/>
          </w:rPr>
          <w:t>7 XXXXXXX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_Toc381977864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2FD5EA9E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65" w:history="1">
        <w:r w:rsidR="00850ECD">
          <w:rPr>
            <w:rStyle w:val="af5"/>
          </w:rPr>
          <w:t>7.1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_Toc381977865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3C968651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66" w:history="1">
        <w:r w:rsidR="00850ECD">
          <w:rPr>
            <w:rStyle w:val="af5"/>
          </w:rPr>
          <w:t>7.1.1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_Toc381977866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75AB9FDF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67" w:history="1">
        <w:r w:rsidR="00850ECD">
          <w:rPr>
            <w:rStyle w:val="af5"/>
          </w:rPr>
          <w:t>8 XXXXXXXX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_Toc381977867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54213508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68" w:history="1">
        <w:r w:rsidR="00850ECD">
          <w:rPr>
            <w:rStyle w:val="af5"/>
          </w:rPr>
          <w:t>8.1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_Toc381977868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8FC5A09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69" w:history="1">
        <w:r w:rsidR="00850ECD">
          <w:rPr>
            <w:rStyle w:val="af5"/>
          </w:rPr>
          <w:t>8.1.1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_Toc381977869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2416D4DA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70" w:history="1">
        <w:r w:rsidR="00850ECD">
          <w:rPr>
            <w:rStyle w:val="af5"/>
          </w:rPr>
          <w:t>9 XXXXXXXXX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_Toc381977870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AF070E9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71" w:history="1">
        <w:r w:rsidR="00850ECD">
          <w:rPr>
            <w:rStyle w:val="af5"/>
          </w:rPr>
          <w:t>9.1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_Toc381977871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5285996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72" w:history="1">
        <w:r w:rsidR="00850ECD">
          <w:rPr>
            <w:rStyle w:val="af5"/>
          </w:rPr>
          <w:t>9.1.1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_Toc381977872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48019926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73" w:history="1">
        <w:r w:rsidR="00850ECD">
          <w:rPr>
            <w:rStyle w:val="af5"/>
          </w:rPr>
          <w:t>10 XXXXXXXXXX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_Toc381977873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005D0F7D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74" w:history="1">
        <w:r w:rsidR="00850ECD">
          <w:rPr>
            <w:rStyle w:val="af5"/>
          </w:rPr>
          <w:t>10.1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_Toc381977874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0D27E93B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75" w:history="1">
        <w:r w:rsidR="00850ECD">
          <w:rPr>
            <w:rStyle w:val="af5"/>
          </w:rPr>
          <w:t>10.1.1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_Toc381977875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4F2B4677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76" w:history="1">
        <w:r w:rsidR="00850ECD">
          <w:rPr>
            <w:rStyle w:val="af5"/>
          </w:rPr>
          <w:t>11 XXXXXXXXXXX</w:t>
        </w:r>
        <w:r w:rsidR="00850ECD">
          <w:rPr>
            <w:rStyle w:val="af5"/>
            <w:rFonts w:hint="eastAsia"/>
          </w:rPr>
          <w:t>（标题</w:t>
        </w:r>
        <w:r w:rsidR="00850ECD">
          <w:rPr>
            <w:rStyle w:val="af5"/>
          </w:rPr>
          <w:t>1</w:t>
        </w:r>
        <w:r w:rsidR="00850ECD">
          <w:rPr>
            <w:rStyle w:val="af5"/>
            <w:rFonts w:hint="eastAsia"/>
          </w:rPr>
          <w:t>）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_Toc381977876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4A3B16C4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77" w:history="1">
        <w:r w:rsidR="00850ECD">
          <w:rPr>
            <w:rStyle w:val="af5"/>
          </w:rPr>
          <w:t>11.1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_Toc381977877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57E53C10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78" w:history="1">
        <w:r w:rsidR="00850ECD">
          <w:rPr>
            <w:rStyle w:val="af5"/>
          </w:rPr>
          <w:t>11.1.1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_Toc381977878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103E0A02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79" w:history="1">
        <w:r w:rsidR="00850ECD">
          <w:rPr>
            <w:rStyle w:val="af5"/>
          </w:rPr>
          <w:t>12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结论与展望</w:t>
        </w:r>
        <w:r w:rsidR="00850ECD">
          <w:tab/>
        </w:r>
        <w:r w:rsidR="00850ECD">
          <w:fldChar w:fldCharType="begin"/>
        </w:r>
        <w:r w:rsidR="00850ECD">
          <w:instrText xml:space="preserve"> PAGEREF _Toc381977879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37129A30" w14:textId="77777777" w:rsidR="00E70BC8" w:rsidRDefault="0047713B">
      <w:pPr>
        <w:pStyle w:val="TOC2"/>
        <w:tabs>
          <w:tab w:val="right" w:leader="dot" w:pos="8949"/>
        </w:tabs>
        <w:ind w:left="240"/>
        <w:rPr>
          <w:sz w:val="21"/>
          <w:szCs w:val="24"/>
        </w:rPr>
      </w:pPr>
      <w:hyperlink w:anchor="_Toc381977880" w:history="1">
        <w:r w:rsidR="00850ECD">
          <w:rPr>
            <w:rStyle w:val="af5"/>
          </w:rPr>
          <w:t>12.1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2</w:t>
        </w:r>
        <w:r w:rsidR="00850ECD">
          <w:tab/>
        </w:r>
        <w:r w:rsidR="00850ECD">
          <w:fldChar w:fldCharType="begin"/>
        </w:r>
        <w:r w:rsidR="00850ECD">
          <w:instrText xml:space="preserve"> PAGEREF _Toc381977880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5FB1E466" w14:textId="77777777" w:rsidR="00E70BC8" w:rsidRDefault="0047713B">
      <w:pPr>
        <w:pStyle w:val="TOC3"/>
        <w:tabs>
          <w:tab w:val="right" w:leader="dot" w:pos="8949"/>
        </w:tabs>
        <w:ind w:left="480"/>
        <w:rPr>
          <w:sz w:val="21"/>
          <w:szCs w:val="24"/>
        </w:rPr>
      </w:pPr>
      <w:hyperlink w:anchor="_Toc381977881" w:history="1">
        <w:r w:rsidR="00850ECD">
          <w:rPr>
            <w:rStyle w:val="af5"/>
          </w:rPr>
          <w:t>12.1.1</w:t>
        </w:r>
        <w:r w:rsidR="00850ECD">
          <w:rPr>
            <w:rStyle w:val="af5"/>
            <w:rFonts w:hint="eastAsia"/>
          </w:rPr>
          <w:t xml:space="preserve"> </w:t>
        </w:r>
        <w:r w:rsidR="00850ECD">
          <w:rPr>
            <w:rStyle w:val="af5"/>
            <w:rFonts w:hint="eastAsia"/>
          </w:rPr>
          <w:t>标题</w:t>
        </w:r>
        <w:r w:rsidR="00850ECD">
          <w:rPr>
            <w:rStyle w:val="af5"/>
          </w:rPr>
          <w:t>3</w:t>
        </w:r>
        <w:r w:rsidR="00850ECD">
          <w:tab/>
        </w:r>
        <w:r w:rsidR="00850ECD">
          <w:fldChar w:fldCharType="begin"/>
        </w:r>
        <w:r w:rsidR="00850ECD">
          <w:instrText xml:space="preserve"> PAGEREF _Toc381977881 \h </w:instrText>
        </w:r>
        <w:r w:rsidR="00850ECD">
          <w:fldChar w:fldCharType="separate"/>
        </w:r>
        <w:r w:rsidR="00850ECD">
          <w:t>4</w:t>
        </w:r>
        <w:r w:rsidR="00850ECD">
          <w:fldChar w:fldCharType="end"/>
        </w:r>
      </w:hyperlink>
    </w:p>
    <w:p w14:paraId="46940967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82" w:history="1">
        <w:r w:rsidR="00850ECD">
          <w:rPr>
            <w:rStyle w:val="af5"/>
            <w:rFonts w:hint="eastAsia"/>
          </w:rPr>
          <w:t>致谢</w:t>
        </w:r>
        <w:r w:rsidR="00850ECD">
          <w:tab/>
        </w:r>
        <w:r w:rsidR="00850ECD">
          <w:rPr>
            <w:rFonts w:hint="eastAsia"/>
          </w:rPr>
          <w:t>1</w:t>
        </w:r>
      </w:hyperlink>
      <w:r w:rsidR="00850ECD">
        <w:rPr>
          <w:rFonts w:hint="eastAsia"/>
        </w:rPr>
        <w:t>7</w:t>
      </w:r>
    </w:p>
    <w:p w14:paraId="383980EC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83" w:history="1">
        <w:r w:rsidR="00850ECD">
          <w:rPr>
            <w:rStyle w:val="af5"/>
            <w:rFonts w:hint="eastAsia"/>
          </w:rPr>
          <w:t>参考文献</w:t>
        </w:r>
        <w:r w:rsidR="00850ECD">
          <w:tab/>
        </w:r>
        <w:r w:rsidR="00850ECD">
          <w:rPr>
            <w:rFonts w:hint="eastAsia"/>
          </w:rPr>
          <w:t>1</w:t>
        </w:r>
      </w:hyperlink>
      <w:r w:rsidR="00850ECD">
        <w:rPr>
          <w:rFonts w:hint="eastAsia"/>
        </w:rPr>
        <w:t>8</w:t>
      </w:r>
    </w:p>
    <w:p w14:paraId="1113A2AC" w14:textId="77777777" w:rsidR="00E70BC8" w:rsidRDefault="0047713B">
      <w:pPr>
        <w:pStyle w:val="TOC1"/>
        <w:tabs>
          <w:tab w:val="right" w:leader="dot" w:pos="8949"/>
        </w:tabs>
        <w:rPr>
          <w:sz w:val="21"/>
          <w:szCs w:val="24"/>
        </w:rPr>
      </w:pPr>
      <w:hyperlink w:anchor="_Toc381977884" w:history="1">
        <w:r w:rsidR="00850ECD">
          <w:rPr>
            <w:rStyle w:val="af5"/>
            <w:rFonts w:hint="eastAsia"/>
          </w:rPr>
          <w:t>附录</w:t>
        </w:r>
        <w:r w:rsidR="00850ECD">
          <w:tab/>
        </w:r>
        <w:r w:rsidR="00850ECD">
          <w:rPr>
            <w:rFonts w:hint="eastAsia"/>
          </w:rPr>
          <w:t>2</w:t>
        </w:r>
      </w:hyperlink>
      <w:r w:rsidR="00850ECD">
        <w:rPr>
          <w:rFonts w:hint="eastAsia"/>
        </w:rPr>
        <w:t>1</w:t>
      </w:r>
    </w:p>
    <w:p w14:paraId="39545828" w14:textId="77777777" w:rsidR="00E70BC8" w:rsidRDefault="0047713B">
      <w:pPr>
        <w:pStyle w:val="TOC1"/>
        <w:tabs>
          <w:tab w:val="right" w:leader="dot" w:pos="8959"/>
        </w:tabs>
      </w:pPr>
      <w:hyperlink w:anchor="_Toc10813" w:history="1">
        <w:r w:rsidR="00850ECD">
          <w:t>攻读学位期间取得的研究成果</w:t>
        </w:r>
        <w:r w:rsidR="00850ECD">
          <w:tab/>
        </w:r>
        <w:fldSimple w:instr=" PAGEREF _Toc10813 ">
          <w:r w:rsidR="00850ECD">
            <w:t>22</w:t>
          </w:r>
        </w:fldSimple>
      </w:hyperlink>
    </w:p>
    <w:p w14:paraId="73C6CECB" w14:textId="77777777" w:rsidR="00E70BC8" w:rsidRDefault="0047713B">
      <w:pPr>
        <w:pStyle w:val="TOC1"/>
        <w:tabs>
          <w:tab w:val="right" w:leader="dot" w:pos="8959"/>
        </w:tabs>
      </w:pPr>
      <w:hyperlink w:anchor="_Toc15439" w:history="1">
        <w:r w:rsidR="00850ECD">
          <w:rPr>
            <w:rFonts w:hint="eastAsia"/>
          </w:rPr>
          <w:t>答辩委员会会议决议</w:t>
        </w:r>
        <w:r w:rsidR="00850ECD">
          <w:tab/>
        </w:r>
        <w:fldSimple w:instr=" PAGEREF _Toc15439 ">
          <w:r w:rsidR="00850ECD">
            <w:t>23</w:t>
          </w:r>
        </w:fldSimple>
      </w:hyperlink>
    </w:p>
    <w:p w14:paraId="2CF840E7" w14:textId="77777777" w:rsidR="00E70BC8" w:rsidRDefault="0047713B">
      <w:pPr>
        <w:pStyle w:val="TOC1"/>
        <w:tabs>
          <w:tab w:val="right" w:leader="dot" w:pos="8959"/>
        </w:tabs>
      </w:pPr>
      <w:hyperlink w:anchor="_Toc1942" w:history="1">
        <w:r w:rsidR="00850ECD">
          <w:rPr>
            <w:rFonts w:hint="eastAsia"/>
          </w:rPr>
          <w:t>常规评阅人名单</w:t>
        </w:r>
        <w:r w:rsidR="00850ECD">
          <w:tab/>
        </w:r>
        <w:fldSimple w:instr=" PAGEREF _Toc1942 ">
          <w:r w:rsidR="00850ECD">
            <w:t>24</w:t>
          </w:r>
        </w:fldSimple>
      </w:hyperlink>
    </w:p>
    <w:p w14:paraId="4ADE9AD6" w14:textId="77777777" w:rsidR="00E70BC8" w:rsidRDefault="00850ECD">
      <w:pPr>
        <w:ind w:firstLineChars="0" w:firstLine="0"/>
      </w:pPr>
      <w:r>
        <w:fldChar w:fldCharType="end"/>
      </w:r>
      <w:r>
        <w:rPr>
          <w:rFonts w:hint="eastAsia"/>
        </w:rPr>
        <w:t>声明</w:t>
      </w:r>
    </w:p>
    <w:p w14:paraId="58E6D111" w14:textId="77777777" w:rsidR="00E70BC8" w:rsidRDefault="00E70BC8">
      <w:pPr>
        <w:ind w:firstLineChars="0" w:firstLine="0"/>
      </w:pPr>
    </w:p>
    <w:p w14:paraId="29EF6466" w14:textId="77777777" w:rsidR="00E70BC8" w:rsidRDefault="00E70BC8">
      <w:pPr>
        <w:ind w:firstLineChars="0" w:firstLine="0"/>
      </w:pPr>
    </w:p>
    <w:p w14:paraId="5FEB741F" w14:textId="77777777" w:rsidR="00E70BC8" w:rsidRDefault="00E70BC8">
      <w:pPr>
        <w:ind w:firstLine="480"/>
        <w:sectPr w:rsidR="00E70BC8">
          <w:headerReference w:type="default" r:id="rId24"/>
          <w:pgSz w:w="11907" w:h="16840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bookmarkStart w:id="84" w:name="_Toc176754255"/>
      <w:bookmarkStart w:id="85" w:name="_Toc176754565"/>
      <w:bookmarkStart w:id="86" w:name="_Toc175668071"/>
      <w:bookmarkStart w:id="87" w:name="_Toc176754957"/>
      <w:bookmarkStart w:id="88" w:name="_Toc176534951"/>
      <w:bookmarkStart w:id="89" w:name="_Toc176754850"/>
    </w:p>
    <w:bookmarkEnd w:id="84"/>
    <w:bookmarkEnd w:id="85"/>
    <w:bookmarkEnd w:id="86"/>
    <w:bookmarkEnd w:id="87"/>
    <w:bookmarkEnd w:id="88"/>
    <w:bookmarkEnd w:id="89"/>
    <w:p w14:paraId="66D2A5A5" w14:textId="77777777" w:rsidR="00E70BC8" w:rsidRDefault="00850ECD">
      <w:pPr>
        <w:pStyle w:val="10"/>
        <w:spacing w:beforeLines="200" w:before="480" w:afterLines="100" w:after="240"/>
      </w:pPr>
      <w:r>
        <w:rPr>
          <w:rFonts w:hint="eastAsia"/>
        </w:rPr>
        <w:lastRenderedPageBreak/>
        <w:t>CONTENTS</w:t>
      </w:r>
    </w:p>
    <w:p w14:paraId="3A29A9B9" w14:textId="77777777" w:rsidR="00E70BC8" w:rsidRDefault="00850ECD">
      <w:pPr>
        <w:pStyle w:val="TOC2"/>
        <w:tabs>
          <w:tab w:val="right" w:leader="dot" w:pos="8949"/>
        </w:tabs>
        <w:ind w:leftChars="0" w:left="0"/>
        <w:rPr>
          <w:sz w:val="21"/>
          <w:szCs w:val="22"/>
        </w:rPr>
      </w:pPr>
      <w:r>
        <w:rPr>
          <w:sz w:val="21"/>
          <w:szCs w:val="22"/>
        </w:rPr>
        <w:t>ABSTRACT</w:t>
      </w:r>
      <w:r>
        <w:rPr>
          <w:rFonts w:hint="eastAsia"/>
          <w:sz w:val="21"/>
          <w:szCs w:val="22"/>
        </w:rPr>
        <w:t xml:space="preserve"> (Chinese)</w:t>
      </w:r>
      <w:r>
        <w:rPr>
          <w:sz w:val="21"/>
          <w:szCs w:val="22"/>
        </w:rPr>
        <w:t>.................................................................</w:t>
      </w:r>
      <w:r>
        <w:rPr>
          <w:rFonts w:hint="eastAsia"/>
          <w:sz w:val="21"/>
          <w:szCs w:val="22"/>
        </w:rPr>
        <w:t>..................................................................I</w:t>
      </w:r>
    </w:p>
    <w:p w14:paraId="6B60DE91" w14:textId="77777777" w:rsidR="00E70BC8" w:rsidRDefault="00850ECD">
      <w:pPr>
        <w:pStyle w:val="TOC2"/>
        <w:tabs>
          <w:tab w:val="right" w:leader="dot" w:pos="8949"/>
        </w:tabs>
        <w:ind w:leftChars="0" w:left="0"/>
      </w:pPr>
      <w:r>
        <w:rPr>
          <w:sz w:val="21"/>
          <w:szCs w:val="22"/>
        </w:rPr>
        <w:t>ABSTRACT</w:t>
      </w:r>
      <w:r>
        <w:rPr>
          <w:rFonts w:hint="eastAsia"/>
          <w:sz w:val="21"/>
          <w:szCs w:val="22"/>
        </w:rPr>
        <w:t xml:space="preserve"> (English)</w:t>
      </w:r>
      <w:r>
        <w:rPr>
          <w:sz w:val="21"/>
          <w:szCs w:val="22"/>
        </w:rPr>
        <w:t>............................................................................</w:t>
      </w:r>
      <w:r>
        <w:rPr>
          <w:rFonts w:hint="eastAsia"/>
          <w:sz w:val="21"/>
          <w:szCs w:val="22"/>
        </w:rPr>
        <w:t>.......................................................II</w:t>
      </w:r>
    </w:p>
    <w:p w14:paraId="7E476200" w14:textId="77777777" w:rsidR="00E70BC8" w:rsidRDefault="00850ECD">
      <w:pPr>
        <w:pStyle w:val="CONTENTS"/>
      </w:pPr>
      <w:proofErr w:type="gramStart"/>
      <w:r>
        <w:t>1  Preface</w:t>
      </w:r>
      <w:proofErr w:type="gramEnd"/>
      <w:r>
        <w:tab/>
      </w:r>
      <w:r>
        <w:rPr>
          <w:rFonts w:hint="eastAsia"/>
        </w:rPr>
        <w:t>X</w:t>
      </w:r>
    </w:p>
    <w:p w14:paraId="138787A0" w14:textId="77777777" w:rsidR="00E70BC8" w:rsidRDefault="00850ECD">
      <w:pPr>
        <w:pStyle w:val="CONTENTS"/>
      </w:pPr>
      <w:r>
        <w:t xml:space="preserve">  1.1 Drip Irrigation Technology</w:t>
      </w:r>
      <w:r>
        <w:tab/>
      </w:r>
      <w:r>
        <w:rPr>
          <w:rFonts w:hint="eastAsia"/>
        </w:rPr>
        <w:t>X</w:t>
      </w:r>
    </w:p>
    <w:p w14:paraId="516AAEB6" w14:textId="77777777" w:rsidR="00E70BC8" w:rsidRDefault="00850ECD">
      <w:pPr>
        <w:pStyle w:val="CONTENTS"/>
      </w:pPr>
      <w:r>
        <w:t xml:space="preserve">    1.1.1 Drip Irrigation Systems</w:t>
      </w:r>
      <w:r>
        <w:tab/>
      </w:r>
      <w:r>
        <w:rPr>
          <w:rFonts w:hint="eastAsia"/>
        </w:rPr>
        <w:t>X</w:t>
      </w:r>
    </w:p>
    <w:p w14:paraId="04BD4EB1" w14:textId="77777777" w:rsidR="00E70BC8" w:rsidRDefault="00E70BC8">
      <w:pPr>
        <w:pStyle w:val="CONTENTS"/>
      </w:pPr>
    </w:p>
    <w:p w14:paraId="6D809638" w14:textId="77777777" w:rsidR="00E70BC8" w:rsidRDefault="00850ECD">
      <w:pPr>
        <w:pStyle w:val="CONTENTS"/>
      </w:pPr>
      <w:proofErr w:type="gramStart"/>
      <w:r>
        <w:t>2  Rapid</w:t>
      </w:r>
      <w:proofErr w:type="gramEnd"/>
      <w:r>
        <w:t xml:space="preserve"> Development of Labyrinth Drip Irrigation Emitters</w:t>
      </w:r>
      <w:r>
        <w:tab/>
      </w:r>
      <w:r>
        <w:rPr>
          <w:rFonts w:hint="eastAsia"/>
        </w:rPr>
        <w:t>X</w:t>
      </w:r>
    </w:p>
    <w:p w14:paraId="790FCBD7" w14:textId="77777777" w:rsidR="00E70BC8" w:rsidRDefault="00850ECD">
      <w:pPr>
        <w:pStyle w:val="CONTENTS"/>
      </w:pPr>
      <w:r>
        <w:t xml:space="preserve">  2.1 Structural Design of Labyrinth Drip Irrigation Emitters</w:t>
      </w:r>
      <w:r>
        <w:tab/>
      </w:r>
      <w:r>
        <w:rPr>
          <w:rFonts w:hint="eastAsia"/>
        </w:rPr>
        <w:t>X</w:t>
      </w:r>
    </w:p>
    <w:p w14:paraId="6E0BEDB7" w14:textId="77777777" w:rsidR="00E70BC8" w:rsidRDefault="00850ECD">
      <w:pPr>
        <w:pStyle w:val="CONTENTS"/>
      </w:pPr>
      <w:r>
        <w:t xml:space="preserve">    2.1.1 Theory</w:t>
      </w:r>
      <w:r>
        <w:tab/>
      </w:r>
      <w:r>
        <w:rPr>
          <w:rFonts w:hint="eastAsia"/>
        </w:rPr>
        <w:t>X</w:t>
      </w:r>
    </w:p>
    <w:p w14:paraId="5AAB7400" w14:textId="77777777" w:rsidR="00E70BC8" w:rsidRDefault="00E70BC8">
      <w:pPr>
        <w:pStyle w:val="CONTENTS"/>
      </w:pPr>
    </w:p>
    <w:p w14:paraId="7E8DFAD7" w14:textId="77777777" w:rsidR="00E70BC8" w:rsidRDefault="00850ECD">
      <w:pPr>
        <w:pStyle w:val="CONTENTS"/>
      </w:pPr>
      <w:r>
        <w:t xml:space="preserve">  2.6 Brief Summary</w:t>
      </w:r>
      <w:r>
        <w:tab/>
      </w:r>
      <w:r>
        <w:rPr>
          <w:rFonts w:hint="eastAsia"/>
        </w:rPr>
        <w:t>X</w:t>
      </w:r>
    </w:p>
    <w:p w14:paraId="27DCF7F4" w14:textId="77777777" w:rsidR="00E70BC8" w:rsidRDefault="00E70BC8">
      <w:pPr>
        <w:pStyle w:val="CONTENTS"/>
      </w:pPr>
    </w:p>
    <w:p w14:paraId="6CA62ACD" w14:textId="77777777" w:rsidR="00E70BC8" w:rsidRDefault="00E70BC8">
      <w:pPr>
        <w:pStyle w:val="CONTENTS"/>
      </w:pPr>
    </w:p>
    <w:p w14:paraId="3DC4D9EF" w14:textId="77777777" w:rsidR="00E70BC8" w:rsidRDefault="00E70BC8">
      <w:pPr>
        <w:pStyle w:val="CONTENTS"/>
      </w:pPr>
    </w:p>
    <w:p w14:paraId="43E9692F" w14:textId="77777777" w:rsidR="00E70BC8" w:rsidRDefault="00850ECD">
      <w:pPr>
        <w:pStyle w:val="CONTENTS"/>
      </w:pPr>
      <w:proofErr w:type="gramStart"/>
      <w:r>
        <w:rPr>
          <w:rFonts w:hint="eastAsia"/>
        </w:rPr>
        <w:t>12</w:t>
      </w:r>
      <w:r>
        <w:t xml:space="preserve">  Conclusions</w:t>
      </w:r>
      <w:proofErr w:type="gramEnd"/>
      <w:r>
        <w:t xml:space="preserve"> and Suggestions</w:t>
      </w:r>
      <w:r>
        <w:tab/>
      </w:r>
      <w:r>
        <w:rPr>
          <w:rFonts w:hint="eastAsia"/>
        </w:rPr>
        <w:t>X</w:t>
      </w:r>
    </w:p>
    <w:p w14:paraId="6C75153A" w14:textId="77777777" w:rsidR="00E70BC8" w:rsidRDefault="00850ECD">
      <w:pPr>
        <w:pStyle w:val="CONTENTS"/>
      </w:pPr>
      <w:r>
        <w:t>Acknowledgements</w:t>
      </w:r>
      <w:r>
        <w:tab/>
      </w:r>
      <w:r>
        <w:rPr>
          <w:rFonts w:hint="eastAsia"/>
        </w:rPr>
        <w:t>X</w:t>
      </w:r>
    </w:p>
    <w:p w14:paraId="62BC3426" w14:textId="77777777" w:rsidR="00E70BC8" w:rsidRDefault="00850ECD">
      <w:pPr>
        <w:pStyle w:val="CONTENTS"/>
      </w:pPr>
      <w:r>
        <w:t>References</w:t>
      </w:r>
      <w:r>
        <w:tab/>
      </w:r>
      <w:r>
        <w:rPr>
          <w:rFonts w:hint="eastAsia"/>
        </w:rPr>
        <w:t>X</w:t>
      </w:r>
    </w:p>
    <w:p w14:paraId="69298D2A" w14:textId="77777777" w:rsidR="00E70BC8" w:rsidRDefault="00850ECD">
      <w:pPr>
        <w:pStyle w:val="CONTENTS"/>
      </w:pPr>
      <w:r>
        <w:t>Appendices</w:t>
      </w:r>
      <w:r>
        <w:rPr>
          <w:rFonts w:hint="eastAsia"/>
        </w:rPr>
        <w:t>（单个附件用</w:t>
      </w:r>
      <w:r>
        <w:t>Appendi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X</w:t>
      </w:r>
    </w:p>
    <w:p w14:paraId="7A196BA8" w14:textId="77777777" w:rsidR="00E70BC8" w:rsidRDefault="00850ECD">
      <w:pPr>
        <w:pStyle w:val="CONTENTS"/>
      </w:pPr>
      <w:r>
        <w:t>Achievements</w:t>
      </w:r>
      <w:r>
        <w:tab/>
      </w:r>
      <w:r>
        <w:rPr>
          <w:rFonts w:hint="eastAsia"/>
        </w:rPr>
        <w:t>X</w:t>
      </w:r>
    </w:p>
    <w:p w14:paraId="3C43FF59" w14:textId="77777777" w:rsidR="00E70BC8" w:rsidRDefault="00850ECD">
      <w:pPr>
        <w:pStyle w:val="CONTENTS"/>
        <w:jc w:val="both"/>
      </w:pPr>
      <w:proofErr w:type="spellStart"/>
      <w:r>
        <w:rPr>
          <w:rFonts w:hint="eastAsia"/>
        </w:rPr>
        <w:t>Desicion</w:t>
      </w:r>
      <w:proofErr w:type="spellEnd"/>
      <w:r>
        <w:rPr>
          <w:rFonts w:hint="eastAsia"/>
        </w:rPr>
        <w:t xml:space="preserve"> of Defense Committee</w:t>
      </w:r>
      <w:r>
        <w:rPr>
          <w:rFonts w:hint="eastAsia"/>
        </w:rPr>
        <w:tab/>
        <w:t>X</w:t>
      </w:r>
    </w:p>
    <w:p w14:paraId="17A7C1CA" w14:textId="77777777" w:rsidR="00E70BC8" w:rsidRDefault="00850ECD">
      <w:pPr>
        <w:pStyle w:val="CONTENTS"/>
        <w:jc w:val="both"/>
      </w:pPr>
      <w:r>
        <w:rPr>
          <w:rFonts w:hint="eastAsia"/>
        </w:rPr>
        <w:t>General Reviewers List</w:t>
      </w:r>
      <w:r>
        <w:rPr>
          <w:rFonts w:hint="eastAsia"/>
        </w:rPr>
        <w:tab/>
        <w:t>X</w:t>
      </w:r>
    </w:p>
    <w:p w14:paraId="19C22EAA" w14:textId="77777777" w:rsidR="00E70BC8" w:rsidRDefault="00850ECD">
      <w:pPr>
        <w:pStyle w:val="CONTENTS"/>
        <w:jc w:val="both"/>
      </w:pPr>
      <w:r>
        <w:t>Declaration</w:t>
      </w:r>
      <w:r>
        <w:rPr>
          <w:rFonts w:hint="eastAsia"/>
        </w:rPr>
        <w:t>s</w:t>
      </w:r>
    </w:p>
    <w:p w14:paraId="4984DFC9" w14:textId="77777777" w:rsidR="00E70BC8" w:rsidRDefault="00E70BC8">
      <w:pPr>
        <w:ind w:firstLine="480"/>
        <w:rPr>
          <w:color w:val="FFFFFF"/>
        </w:rPr>
      </w:pPr>
    </w:p>
    <w:p w14:paraId="098A0C6C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（这里的目录无法自动生成，因没有相应的英文标题，请手工添加，即把中文目录翻译成英文）</w:t>
      </w:r>
    </w:p>
    <w:p w14:paraId="100B3C04" w14:textId="77777777" w:rsidR="00E70BC8" w:rsidRPr="002F315D" w:rsidRDefault="00850ECD">
      <w:pPr>
        <w:ind w:firstLine="480"/>
        <w:rPr>
          <w:color w:val="FFFFFF"/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编辑格式：“</w:t>
      </w:r>
      <w:r w:rsidRPr="002F315D">
        <w:rPr>
          <w:rFonts w:hint="eastAsia"/>
          <w:color w:val="0000FF"/>
          <w:shd w:val="pct15" w:color="auto" w:fill="FFFFFF"/>
        </w:rPr>
        <w:t>章节号＋英文标题＋</w:t>
      </w:r>
      <w:r w:rsidRPr="002F315D">
        <w:rPr>
          <w:rFonts w:hint="eastAsia"/>
          <w:color w:val="0000FF"/>
          <w:shd w:val="pct15" w:color="auto" w:fill="FFFFFF"/>
        </w:rPr>
        <w:t>Tab</w:t>
      </w:r>
      <w:r w:rsidRPr="002F315D">
        <w:rPr>
          <w:rFonts w:hint="eastAsia"/>
          <w:color w:val="0000FF"/>
          <w:shd w:val="pct15" w:color="auto" w:fill="FFFFFF"/>
        </w:rPr>
        <w:t>键</w:t>
      </w:r>
      <w:r w:rsidRPr="002F315D">
        <w:rPr>
          <w:rFonts w:hint="eastAsia"/>
          <w:color w:val="0000FF"/>
          <w:shd w:val="pct15" w:color="auto" w:fill="FFFFFF"/>
        </w:rPr>
        <w:t>1</w:t>
      </w:r>
      <w:r w:rsidRPr="002F315D">
        <w:rPr>
          <w:rFonts w:hint="eastAsia"/>
          <w:color w:val="0000FF"/>
          <w:shd w:val="pct15" w:color="auto" w:fill="FFFFFF"/>
        </w:rPr>
        <w:t>次＋页码</w:t>
      </w:r>
      <w:r w:rsidRPr="002F315D">
        <w:rPr>
          <w:rFonts w:hint="eastAsia"/>
          <w:shd w:val="pct15" w:color="auto" w:fill="FFFFFF"/>
        </w:rPr>
        <w:t>”，编完以后，套用“</w:t>
      </w:r>
      <w:r w:rsidRPr="002F315D">
        <w:rPr>
          <w:rFonts w:hint="eastAsia"/>
          <w:color w:val="0000FF"/>
          <w:shd w:val="pct15" w:color="auto" w:fill="FFFFFF"/>
        </w:rPr>
        <w:t>CONTENTS</w:t>
      </w:r>
      <w:r w:rsidRPr="002F315D">
        <w:rPr>
          <w:rFonts w:hint="eastAsia"/>
          <w:shd w:val="pct15" w:color="auto" w:fill="FFFFFF"/>
        </w:rPr>
        <w:t>”样式。</w:t>
      </w:r>
    </w:p>
    <w:p w14:paraId="1A0A2273" w14:textId="77777777" w:rsidR="00E70BC8" w:rsidRDefault="00E70BC8">
      <w:pPr>
        <w:ind w:firstLine="480"/>
        <w:rPr>
          <w:color w:val="FFFFFF"/>
        </w:rPr>
      </w:pPr>
    </w:p>
    <w:p w14:paraId="11D843B6" w14:textId="77777777" w:rsidR="00E70BC8" w:rsidRDefault="00E70BC8">
      <w:pPr>
        <w:ind w:firstLine="480"/>
        <w:rPr>
          <w:color w:val="FFFFFF"/>
        </w:rPr>
      </w:pPr>
    </w:p>
    <w:p w14:paraId="30AA5DDB" w14:textId="77777777" w:rsidR="00E70BC8" w:rsidRDefault="00E70BC8">
      <w:pPr>
        <w:ind w:firstLine="480"/>
        <w:rPr>
          <w:color w:val="FFFFFF"/>
        </w:rPr>
        <w:sectPr w:rsidR="00E70BC8">
          <w:headerReference w:type="default" r:id="rId25"/>
          <w:pgSz w:w="11907" w:h="16840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</w:p>
    <w:p w14:paraId="12DF7201" w14:textId="2D260879" w:rsidR="00E70BC8" w:rsidRDefault="000253DF">
      <w:pPr>
        <w:pStyle w:val="10"/>
        <w:spacing w:beforeLines="200" w:before="480" w:afterLines="100" w:after="240"/>
      </w:pPr>
      <w:bookmarkStart w:id="90" w:name="_Toc179176264"/>
      <w:r>
        <w:lastRenderedPageBreak/>
        <w:t>英文缩略词</w:t>
      </w:r>
      <w:r w:rsidR="00850ECD">
        <w:t>表</w:t>
      </w:r>
      <w:bookmarkEnd w:id="90"/>
    </w:p>
    <w:p w14:paraId="77F2EEA7" w14:textId="5E718F9A" w:rsidR="00493954" w:rsidRDefault="00F15B68" w:rsidP="00F15B68">
      <w:pPr>
        <w:ind w:firstLineChars="0" w:firstLine="480"/>
        <w:rPr>
          <w:sz w:val="21"/>
          <w:shd w:val="pct15" w:color="auto" w:fill="FFFFFF"/>
        </w:rPr>
      </w:pPr>
      <w:r w:rsidRPr="00FE0CA0">
        <w:rPr>
          <w:rFonts w:hint="eastAsia"/>
          <w:sz w:val="21"/>
          <w:shd w:val="pct15" w:color="auto" w:fill="FFFFFF"/>
        </w:rPr>
        <w:t>由以下三个部分构成：</w:t>
      </w:r>
      <w:r w:rsidR="000253DF" w:rsidRPr="00FE0CA0">
        <w:rPr>
          <w:sz w:val="21"/>
          <w:shd w:val="pct15" w:color="auto" w:fill="FFFFFF"/>
        </w:rPr>
        <w:t>英文缩略词</w:t>
      </w:r>
      <w:r w:rsidRPr="00FE0CA0">
        <w:rPr>
          <w:rFonts w:hint="eastAsia"/>
          <w:sz w:val="21"/>
          <w:shd w:val="pct15" w:color="auto" w:fill="FFFFFF"/>
        </w:rPr>
        <w:t>、</w:t>
      </w:r>
      <w:r w:rsidR="000253DF" w:rsidRPr="00FE0CA0">
        <w:rPr>
          <w:rFonts w:hint="eastAsia"/>
          <w:sz w:val="21"/>
          <w:shd w:val="pct15" w:color="auto" w:fill="FFFFFF"/>
        </w:rPr>
        <w:t>英文</w:t>
      </w:r>
      <w:r w:rsidR="000253DF" w:rsidRPr="00FE0CA0">
        <w:rPr>
          <w:sz w:val="21"/>
          <w:shd w:val="pct15" w:color="auto" w:fill="FFFFFF"/>
        </w:rPr>
        <w:t>全称</w:t>
      </w:r>
      <w:r w:rsidRPr="00FE0CA0">
        <w:rPr>
          <w:rFonts w:hint="eastAsia"/>
          <w:sz w:val="21"/>
          <w:shd w:val="pct15" w:color="auto" w:fill="FFFFFF"/>
        </w:rPr>
        <w:t>、</w:t>
      </w:r>
      <w:r w:rsidR="000253DF" w:rsidRPr="00FE0CA0">
        <w:rPr>
          <w:rFonts w:hint="eastAsia"/>
          <w:sz w:val="21"/>
          <w:shd w:val="pct15" w:color="auto" w:fill="FFFFFF"/>
        </w:rPr>
        <w:t>中文</w:t>
      </w:r>
      <w:r w:rsidR="000253DF" w:rsidRPr="00FE0CA0">
        <w:rPr>
          <w:sz w:val="21"/>
          <w:shd w:val="pct15" w:color="auto" w:fill="FFFFFF"/>
        </w:rPr>
        <w:t>全称</w:t>
      </w:r>
      <w:r w:rsidRPr="00FE0CA0">
        <w:rPr>
          <w:rFonts w:hint="eastAsia"/>
          <w:sz w:val="21"/>
          <w:shd w:val="pct15" w:color="auto" w:fill="FFFFFF"/>
        </w:rPr>
        <w:t>。</w:t>
      </w:r>
    </w:p>
    <w:p w14:paraId="02DF0210" w14:textId="77777777" w:rsidR="00493954" w:rsidRPr="00493954" w:rsidRDefault="00493954" w:rsidP="00493954">
      <w:pPr>
        <w:pStyle w:val="afb"/>
        <w:numPr>
          <w:ilvl w:val="0"/>
          <w:numId w:val="19"/>
        </w:numPr>
        <w:ind w:firstLineChars="0"/>
        <w:rPr>
          <w:sz w:val="21"/>
          <w:shd w:val="pct15" w:color="auto" w:fill="FFFFFF"/>
        </w:rPr>
      </w:pPr>
      <w:r w:rsidRPr="00493954">
        <w:rPr>
          <w:sz w:val="21"/>
          <w:shd w:val="pct15" w:color="auto" w:fill="FFFFFF"/>
        </w:rPr>
        <w:t>缩略词</w:t>
      </w:r>
      <w:r w:rsidRPr="00493954">
        <w:rPr>
          <w:rFonts w:hint="eastAsia"/>
          <w:sz w:val="21"/>
          <w:shd w:val="pct15" w:color="auto" w:fill="FFFFFF"/>
        </w:rPr>
        <w:t>表正文统一左缩进一个字符。</w:t>
      </w:r>
    </w:p>
    <w:p w14:paraId="405ED0BE" w14:textId="77777777" w:rsidR="00493954" w:rsidRPr="00493954" w:rsidRDefault="00493954" w:rsidP="00493954">
      <w:pPr>
        <w:pStyle w:val="afb"/>
        <w:numPr>
          <w:ilvl w:val="0"/>
          <w:numId w:val="19"/>
        </w:numPr>
        <w:ind w:firstLineChars="0"/>
        <w:rPr>
          <w:sz w:val="21"/>
          <w:shd w:val="pct15" w:color="auto" w:fill="FFFFFF"/>
        </w:rPr>
      </w:pPr>
      <w:r w:rsidRPr="00493954">
        <w:rPr>
          <w:rFonts w:hint="eastAsia"/>
          <w:sz w:val="21"/>
          <w:shd w:val="pct15" w:color="auto" w:fill="FFFFFF"/>
        </w:rPr>
        <w:t>缩略词排序方法：按照英文字母排序。</w:t>
      </w:r>
    </w:p>
    <w:p w14:paraId="459EDD56" w14:textId="5D73353A" w:rsidR="00493954" w:rsidRDefault="00493954" w:rsidP="005C1468">
      <w:pPr>
        <w:pStyle w:val="afb"/>
        <w:numPr>
          <w:ilvl w:val="0"/>
          <w:numId w:val="19"/>
        </w:numPr>
        <w:ind w:firstLineChars="0"/>
        <w:rPr>
          <w:sz w:val="21"/>
          <w:shd w:val="pct15" w:color="auto" w:fill="FFFFFF"/>
        </w:rPr>
      </w:pPr>
      <w:r w:rsidRPr="00493954">
        <w:rPr>
          <w:rFonts w:hint="eastAsia"/>
          <w:sz w:val="21"/>
          <w:shd w:val="pct15" w:color="auto" w:fill="FFFFFF"/>
        </w:rPr>
        <w:t>英文全称：首字母均小写（专有名词除外）。</w:t>
      </w:r>
    </w:p>
    <w:p w14:paraId="27CDC77E" w14:textId="3206C4D1" w:rsidR="007E320D" w:rsidRDefault="007E320D" w:rsidP="005C1468">
      <w:pPr>
        <w:pStyle w:val="afb"/>
        <w:numPr>
          <w:ilvl w:val="0"/>
          <w:numId w:val="19"/>
        </w:numPr>
        <w:ind w:firstLineChars="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收录在正文出现两次及以上的英文缩略词（出现一次的英文缩略词只在正文中用括号标注全称，出现两次及以上的缩略词，在正文中第一次出现时应</w:t>
      </w:r>
      <w:r w:rsidR="00A432AF">
        <w:rPr>
          <w:rFonts w:hint="eastAsia"/>
          <w:sz w:val="21"/>
          <w:shd w:val="pct15" w:color="auto" w:fill="FFFFFF"/>
        </w:rPr>
        <w:t>用括号</w:t>
      </w:r>
      <w:r>
        <w:rPr>
          <w:rFonts w:hint="eastAsia"/>
          <w:sz w:val="21"/>
          <w:shd w:val="pct15" w:color="auto" w:fill="FFFFFF"/>
        </w:rPr>
        <w:t>标注全称）</w:t>
      </w:r>
    </w:p>
    <w:p w14:paraId="48B95E44" w14:textId="5494D79D" w:rsidR="001906A1" w:rsidRPr="005C1468" w:rsidRDefault="001906A1" w:rsidP="005C1468">
      <w:pPr>
        <w:pStyle w:val="afb"/>
        <w:numPr>
          <w:ilvl w:val="0"/>
          <w:numId w:val="19"/>
        </w:numPr>
        <w:ind w:firstLineChars="0"/>
        <w:rPr>
          <w:sz w:val="21"/>
          <w:shd w:val="pct15" w:color="auto" w:fill="FFFFFF"/>
        </w:rPr>
      </w:pPr>
      <w:r w:rsidRPr="00722108">
        <w:rPr>
          <w:rFonts w:hint="eastAsia"/>
          <w:sz w:val="21"/>
          <w:shd w:val="pct15" w:color="auto" w:fill="FFFFFF"/>
        </w:rPr>
        <w:t>具体写法详见：</w:t>
      </w:r>
      <w:r w:rsidRPr="001906A1">
        <w:rPr>
          <w:rFonts w:hint="eastAsia"/>
          <w:sz w:val="21"/>
          <w:shd w:val="pct15" w:color="auto" w:fill="FFFFFF"/>
        </w:rPr>
        <w:t>《博士学位论文写作参考》</w:t>
      </w:r>
    </w:p>
    <w:p w14:paraId="0B905F8C" w14:textId="77777777" w:rsidR="001906A1" w:rsidRDefault="001906A1" w:rsidP="00F15B68">
      <w:pPr>
        <w:ind w:firstLineChars="0" w:firstLine="480"/>
        <w:rPr>
          <w:sz w:val="21"/>
          <w:shd w:val="pct15" w:color="auto" w:fill="FFFFFF"/>
        </w:rPr>
      </w:pPr>
    </w:p>
    <w:p w14:paraId="271FC4C7" w14:textId="3FFDED96" w:rsidR="000253DF" w:rsidRDefault="00F15B68" w:rsidP="00F15B68">
      <w:pPr>
        <w:ind w:firstLineChars="0" w:firstLine="480"/>
        <w:rPr>
          <w:sz w:val="21"/>
          <w:shd w:val="pct15" w:color="auto" w:fill="FFFFFF"/>
        </w:rPr>
      </w:pPr>
      <w:r w:rsidRPr="00FE0CA0">
        <w:rPr>
          <w:rFonts w:hint="eastAsia"/>
          <w:sz w:val="21"/>
          <w:shd w:val="pct15" w:color="auto" w:fill="FFFFFF"/>
        </w:rPr>
        <w:t>例如：</w:t>
      </w:r>
    </w:p>
    <w:p w14:paraId="3B52263B" w14:textId="77777777" w:rsidR="005C1468" w:rsidRPr="00FE0CA0" w:rsidRDefault="005C1468" w:rsidP="00F15B68">
      <w:pPr>
        <w:ind w:firstLineChars="0" w:firstLine="480"/>
        <w:rPr>
          <w:sz w:val="21"/>
          <w:shd w:val="pct15" w:color="auto" w:fill="FFFFFF"/>
        </w:rPr>
      </w:pPr>
    </w:p>
    <w:p w14:paraId="21442FC9" w14:textId="550CA7A4" w:rsidR="00F15B68" w:rsidRDefault="00F15B68" w:rsidP="00FE0CA0">
      <w:pPr>
        <w:ind w:firstLineChars="100" w:firstLine="240"/>
      </w:pPr>
      <w:r>
        <w:rPr>
          <w:rFonts w:hint="eastAsia"/>
        </w:rPr>
        <w:t>缩略词</w:t>
      </w:r>
      <w:r w:rsidR="00BE317D">
        <w:tab/>
      </w:r>
      <w:r w:rsidR="00BE317D">
        <w:tab/>
      </w:r>
      <w:r>
        <w:rPr>
          <w:rFonts w:hint="eastAsia"/>
        </w:rPr>
        <w:t>英文全称</w:t>
      </w:r>
      <w:r w:rsidR="00BE317D">
        <w:tab/>
      </w:r>
      <w:r w:rsidR="00BE317D">
        <w:tab/>
      </w:r>
      <w:r w:rsidR="00BE317D">
        <w:tab/>
      </w:r>
      <w:r w:rsidR="00BE317D">
        <w:tab/>
      </w:r>
      <w:r w:rsidR="00BE317D">
        <w:tab/>
      </w:r>
      <w:r w:rsidR="00BE317D">
        <w:tab/>
      </w:r>
      <w:r>
        <w:rPr>
          <w:rFonts w:hint="eastAsia"/>
        </w:rPr>
        <w:t>中文全称</w:t>
      </w:r>
    </w:p>
    <w:p w14:paraId="08C7A00F" w14:textId="521ACD8F" w:rsidR="00F15B68" w:rsidRDefault="00F15B68" w:rsidP="00FE0CA0">
      <w:pPr>
        <w:ind w:firstLineChars="100" w:firstLine="240"/>
      </w:pPr>
      <w:r>
        <w:rPr>
          <w:rFonts w:hint="eastAsia"/>
        </w:rPr>
        <w:t>AD</w:t>
      </w:r>
      <w:r w:rsidR="00BE317D">
        <w:tab/>
      </w:r>
      <w:r w:rsidR="00BE317D">
        <w:tab/>
      </w:r>
      <w:r w:rsidR="00BE317D">
        <w:tab/>
      </w:r>
      <w:r w:rsidR="00BE317D">
        <w:rPr>
          <w:rFonts w:hint="eastAsia"/>
        </w:rPr>
        <w:t>Alzheimer</w:t>
      </w:r>
      <w:proofErr w:type="gramStart"/>
      <w:r w:rsidR="00BE317D">
        <w:t>’</w:t>
      </w:r>
      <w:proofErr w:type="gramEnd"/>
      <w:r w:rsidR="00BE317D">
        <w:t>s Disease</w:t>
      </w:r>
      <w:r w:rsidR="00BE317D">
        <w:tab/>
      </w:r>
      <w:r w:rsidR="00BE317D">
        <w:tab/>
      </w:r>
      <w:r w:rsidR="00BE317D">
        <w:tab/>
      </w:r>
      <w:r w:rsidR="00BE317D">
        <w:tab/>
      </w:r>
      <w:r w:rsidR="00BE317D">
        <w:rPr>
          <w:rFonts w:hint="eastAsia"/>
        </w:rPr>
        <w:t>阿尔兹海默症</w:t>
      </w:r>
    </w:p>
    <w:p w14:paraId="6635ABB4" w14:textId="2C6D03CA" w:rsidR="00BE317D" w:rsidRDefault="00BE317D" w:rsidP="00FE0CA0">
      <w:pPr>
        <w:ind w:firstLineChars="100" w:firstLine="240"/>
      </w:pPr>
      <w:r>
        <w:rPr>
          <w:rFonts w:hint="eastAsia"/>
        </w:rPr>
        <w:t>BDNF</w:t>
      </w:r>
      <w:r>
        <w:tab/>
      </w:r>
      <w:r>
        <w:tab/>
      </w:r>
      <w:r w:rsidR="00927FB2">
        <w:tab/>
      </w:r>
      <w:r>
        <w:rPr>
          <w:rFonts w:hint="eastAsia"/>
        </w:rPr>
        <w:t>brain-derive</w:t>
      </w:r>
      <w:r>
        <w:t xml:space="preserve"> </w:t>
      </w:r>
      <w:r>
        <w:rPr>
          <w:rFonts w:hint="eastAsia"/>
        </w:rPr>
        <w:t>Neurotrophic</w:t>
      </w:r>
      <w:r>
        <w:t xml:space="preserve"> </w:t>
      </w:r>
      <w:r>
        <w:rPr>
          <w:rFonts w:hint="eastAsia"/>
        </w:rPr>
        <w:t>Factor</w:t>
      </w:r>
      <w:r>
        <w:tab/>
      </w:r>
      <w:r>
        <w:tab/>
      </w:r>
      <w:r>
        <w:rPr>
          <w:rFonts w:hint="eastAsia"/>
        </w:rPr>
        <w:t>脑源性神经营养因子</w:t>
      </w:r>
    </w:p>
    <w:p w14:paraId="1F9E9097" w14:textId="65AC50DC" w:rsidR="00BE317D" w:rsidRDefault="00BE317D" w:rsidP="00FE0CA0">
      <w:pPr>
        <w:ind w:firstLineChars="100" w:firstLine="240"/>
      </w:pPr>
      <w:r>
        <w:rPr>
          <w:rFonts w:hint="eastAsia"/>
        </w:rPr>
        <w:t>DR</w:t>
      </w:r>
      <w:r>
        <w:tab/>
      </w:r>
      <w:r>
        <w:tab/>
      </w:r>
      <w:r>
        <w:tab/>
      </w:r>
      <w:r w:rsidR="00FE0CA0">
        <w:t>d</w:t>
      </w:r>
      <w:r>
        <w:rPr>
          <w:rFonts w:hint="eastAsia"/>
        </w:rPr>
        <w:t>iabetics</w:t>
      </w:r>
      <w:r>
        <w:t xml:space="preserve"> retinopathy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糖尿病性视网膜病变</w:t>
      </w:r>
    </w:p>
    <w:p w14:paraId="7787D9F4" w14:textId="551E1D59" w:rsidR="00FE0CA0" w:rsidRDefault="00FE0CA0" w:rsidP="00FE0CA0">
      <w:pPr>
        <w:ind w:firstLineChars="100" w:firstLine="240"/>
      </w:pPr>
      <w:r>
        <w:t>SOD</w:t>
      </w:r>
      <w:r>
        <w:tab/>
      </w:r>
      <w:r>
        <w:tab/>
      </w:r>
      <w:r w:rsidR="00927FB2">
        <w:tab/>
      </w:r>
      <w:r>
        <w:t>superoxide dismutase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超氧化物歧化酶</w:t>
      </w:r>
    </w:p>
    <w:p w14:paraId="03142E39" w14:textId="77777777" w:rsidR="00B14F4A" w:rsidRDefault="00B14F4A" w:rsidP="000253DF">
      <w:pPr>
        <w:pStyle w:val="10"/>
        <w:spacing w:beforeLines="200" w:before="480" w:afterLines="100" w:after="240"/>
        <w:jc w:val="left"/>
      </w:pPr>
    </w:p>
    <w:p w14:paraId="685C93C5" w14:textId="3F1B0E5F" w:rsidR="00E70BC8" w:rsidRPr="00493954" w:rsidRDefault="00850ECD" w:rsidP="00493954">
      <w:pPr>
        <w:ind w:firstLineChars="0" w:firstLine="0"/>
        <w:rPr>
          <w:color w:val="FFFFFF"/>
        </w:rPr>
      </w:pPr>
      <w:r>
        <w:rPr>
          <w:rFonts w:hint="eastAsia"/>
          <w:color w:val="FFFFFF"/>
        </w:rPr>
        <w:t>记（打印前将其字体颜色变为白色，在打印预览中看不见即可）：</w:t>
      </w:r>
      <w:r>
        <w:rPr>
          <w:color w:val="FFFFFF"/>
        </w:rPr>
        <w:fldChar w:fldCharType="begin"/>
      </w:r>
      <w:r>
        <w:rPr>
          <w:rFonts w:hint="eastAsia"/>
          <w:color w:val="FFFFFF"/>
        </w:rPr>
        <w:instrText>MACROBUTTON MTEditEquationSection2</w:instrText>
      </w:r>
      <w:r>
        <w:rPr>
          <w:rStyle w:val="MTEquationSection"/>
          <w:color w:val="FFFFFF"/>
        </w:rPr>
        <w:instrText>Equation Chapter 1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 w14:paraId="429DD325" w14:textId="77777777" w:rsidR="00E70BC8" w:rsidRDefault="00E70BC8">
      <w:pPr>
        <w:ind w:firstLine="480"/>
        <w:sectPr w:rsidR="00E70BC8">
          <w:headerReference w:type="default" r:id="rId26"/>
          <w:pgSz w:w="11907" w:h="16840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  <w:bookmarkStart w:id="91" w:name="_Toc156291993"/>
      <w:bookmarkStart w:id="92" w:name="_Toc163533795"/>
      <w:bookmarkStart w:id="93" w:name="_Toc156291141"/>
    </w:p>
    <w:p w14:paraId="3BB9FF78" w14:textId="77777777" w:rsidR="00E70BC8" w:rsidRDefault="00850ECD">
      <w:pPr>
        <w:pStyle w:val="1"/>
        <w:spacing w:beforeLines="200" w:before="480" w:afterLines="100" w:after="240"/>
        <w:ind w:left="0"/>
      </w:pPr>
      <w:bookmarkStart w:id="94" w:name="_Toc381977846"/>
      <w:r>
        <w:rPr>
          <w:rFonts w:hint="eastAsia"/>
        </w:rPr>
        <w:lastRenderedPageBreak/>
        <w:t>绪论</w:t>
      </w:r>
      <w:bookmarkEnd w:id="91"/>
      <w:bookmarkEnd w:id="92"/>
      <w:bookmarkEnd w:id="93"/>
      <w:bookmarkEnd w:id="94"/>
    </w:p>
    <w:p w14:paraId="3F12BC93" w14:textId="4E62257F" w:rsidR="00F13C61" w:rsidRPr="004825CF" w:rsidRDefault="00F13C61" w:rsidP="00F13C61">
      <w:pPr>
        <w:ind w:firstLine="420"/>
        <w:rPr>
          <w:sz w:val="21"/>
          <w:shd w:val="pct15" w:color="auto" w:fill="FFFFFF"/>
        </w:rPr>
      </w:pPr>
      <w:r w:rsidRPr="004825CF">
        <w:rPr>
          <w:rFonts w:hint="eastAsia"/>
          <w:sz w:val="21"/>
          <w:shd w:val="pct15" w:color="auto" w:fill="FFFFFF"/>
        </w:rPr>
        <w:t>绪论一般包括三部分：文献回顾、科学问题和研究方案、主要研究内容。</w:t>
      </w:r>
    </w:p>
    <w:p w14:paraId="5940B04B" w14:textId="77777777" w:rsidR="00A80F3E" w:rsidRPr="004825CF" w:rsidRDefault="00F13C61" w:rsidP="00A80F3E">
      <w:pPr>
        <w:ind w:firstLine="420"/>
        <w:rPr>
          <w:sz w:val="21"/>
          <w:shd w:val="pct15" w:color="auto" w:fill="FFFFFF"/>
        </w:rPr>
      </w:pPr>
      <w:r w:rsidRPr="004825CF">
        <w:rPr>
          <w:rFonts w:hint="eastAsia"/>
          <w:sz w:val="21"/>
          <w:shd w:val="pct15" w:color="auto" w:fill="FFFFFF"/>
        </w:rPr>
        <w:t>文献回顾：</w:t>
      </w:r>
      <w:r w:rsidR="00A80F3E" w:rsidRPr="004825CF">
        <w:rPr>
          <w:rFonts w:hint="eastAsia"/>
          <w:sz w:val="21"/>
          <w:shd w:val="pct15" w:color="auto" w:fill="FFFFFF"/>
        </w:rPr>
        <w:t>以关键词为中心展开论述，主要包括：本课题的知识介绍、研究进展、存在的问题、评价及展望等。</w:t>
      </w:r>
    </w:p>
    <w:p w14:paraId="445E618A" w14:textId="580E2096" w:rsidR="00F13C61" w:rsidRPr="004825CF" w:rsidRDefault="00F13C61" w:rsidP="00A80F3E">
      <w:pPr>
        <w:ind w:firstLine="420"/>
        <w:rPr>
          <w:sz w:val="21"/>
          <w:shd w:val="pct15" w:color="auto" w:fill="FFFFFF"/>
        </w:rPr>
      </w:pPr>
      <w:r w:rsidRPr="004825CF">
        <w:rPr>
          <w:rFonts w:hint="eastAsia"/>
          <w:sz w:val="21"/>
          <w:shd w:val="pct15" w:color="auto" w:fill="FFFFFF"/>
        </w:rPr>
        <w:t>科学问题和研究方案：明确提出本研究要解决的科学问题是什么？为什么这是一个科学问题？研究方案，是指为解决科学问题，提出符合科学逻辑的研究策略。</w:t>
      </w:r>
    </w:p>
    <w:p w14:paraId="2E553FD7" w14:textId="7738C9F5" w:rsidR="00F13C61" w:rsidRDefault="00F13C61" w:rsidP="00F13C61">
      <w:pPr>
        <w:ind w:firstLineChars="0" w:firstLine="480"/>
        <w:rPr>
          <w:sz w:val="21"/>
          <w:shd w:val="pct15" w:color="auto" w:fill="FFFFFF"/>
        </w:rPr>
      </w:pPr>
      <w:r w:rsidRPr="004825CF">
        <w:rPr>
          <w:rFonts w:hint="eastAsia"/>
          <w:sz w:val="21"/>
          <w:shd w:val="pct15" w:color="auto" w:fill="FFFFFF"/>
        </w:rPr>
        <w:t>研究内容：</w:t>
      </w:r>
      <w:r w:rsidR="00A96B53" w:rsidRPr="004825CF">
        <w:rPr>
          <w:rFonts w:hint="eastAsia"/>
          <w:sz w:val="21"/>
          <w:shd w:val="pct15" w:color="auto" w:fill="FFFFFF"/>
        </w:rPr>
        <w:t>概括</w:t>
      </w:r>
      <w:r w:rsidRPr="004825CF">
        <w:rPr>
          <w:rFonts w:hint="eastAsia"/>
          <w:sz w:val="21"/>
          <w:shd w:val="pct15" w:color="auto" w:fill="FFFFFF"/>
        </w:rPr>
        <w:t>论述做了哪些研究，取得</w:t>
      </w:r>
      <w:r w:rsidR="00A96B53" w:rsidRPr="004825CF">
        <w:rPr>
          <w:rFonts w:hint="eastAsia"/>
          <w:sz w:val="21"/>
          <w:shd w:val="pct15" w:color="auto" w:fill="FFFFFF"/>
        </w:rPr>
        <w:t>了哪些创新性成果</w:t>
      </w:r>
      <w:r w:rsidRPr="004825CF">
        <w:rPr>
          <w:rFonts w:hint="eastAsia"/>
          <w:sz w:val="21"/>
          <w:shd w:val="pct15" w:color="auto" w:fill="FFFFFF"/>
        </w:rPr>
        <w:t>，也要介绍这些</w:t>
      </w:r>
      <w:r w:rsidR="00A96B53" w:rsidRPr="004825CF">
        <w:rPr>
          <w:rFonts w:hint="eastAsia"/>
          <w:sz w:val="21"/>
          <w:shd w:val="pct15" w:color="auto" w:fill="FFFFFF"/>
        </w:rPr>
        <w:t>成果</w:t>
      </w:r>
      <w:r w:rsidRPr="004825CF">
        <w:rPr>
          <w:rFonts w:hint="eastAsia"/>
          <w:sz w:val="21"/>
          <w:shd w:val="pct15" w:color="auto" w:fill="FFFFFF"/>
        </w:rPr>
        <w:t>在理论上和</w:t>
      </w:r>
      <w:r w:rsidR="00A96B53" w:rsidRPr="004825CF">
        <w:rPr>
          <w:rFonts w:hint="eastAsia"/>
          <w:sz w:val="21"/>
          <w:shd w:val="pct15" w:color="auto" w:fill="FFFFFF"/>
        </w:rPr>
        <w:t>实践</w:t>
      </w:r>
      <w:r w:rsidRPr="004825CF">
        <w:rPr>
          <w:rFonts w:hint="eastAsia"/>
          <w:sz w:val="21"/>
          <w:shd w:val="pct15" w:color="auto" w:fill="FFFFFF"/>
        </w:rPr>
        <w:t>中的意义。</w:t>
      </w:r>
    </w:p>
    <w:p w14:paraId="068BD625" w14:textId="77777777" w:rsidR="007D7454" w:rsidRDefault="004825CF" w:rsidP="00F13C61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注意事项：</w:t>
      </w:r>
    </w:p>
    <w:p w14:paraId="58A8BBE8" w14:textId="67CF6196" w:rsidR="004825CF" w:rsidRDefault="004825CF" w:rsidP="00F13C61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1</w:t>
      </w:r>
      <w:r>
        <w:rPr>
          <w:sz w:val="21"/>
          <w:shd w:val="pct15" w:color="auto" w:fill="FFFFFF"/>
        </w:rPr>
        <w:t>.</w:t>
      </w:r>
      <w:r>
        <w:rPr>
          <w:rFonts w:hint="eastAsia"/>
          <w:sz w:val="21"/>
          <w:shd w:val="pct15" w:color="auto" w:fill="FFFFFF"/>
        </w:rPr>
        <w:t>各级标题之间</w:t>
      </w:r>
      <w:r w:rsidR="005322ED">
        <w:rPr>
          <w:rFonts w:hint="eastAsia"/>
          <w:sz w:val="21"/>
          <w:shd w:val="pct15" w:color="auto" w:fill="FFFFFF"/>
        </w:rPr>
        <w:t>应当有过渡段，</w:t>
      </w:r>
      <w:r w:rsidR="007D7454">
        <w:rPr>
          <w:rFonts w:hint="eastAsia"/>
          <w:sz w:val="21"/>
          <w:shd w:val="pct15" w:color="auto" w:fill="FFFFFF"/>
        </w:rPr>
        <w:t>概括</w:t>
      </w:r>
      <w:r w:rsidR="005322ED">
        <w:rPr>
          <w:rFonts w:hint="eastAsia"/>
          <w:sz w:val="21"/>
          <w:shd w:val="pct15" w:color="auto" w:fill="FFFFFF"/>
        </w:rPr>
        <w:t>描述本部分的内容。</w:t>
      </w:r>
    </w:p>
    <w:p w14:paraId="6BDAD89C" w14:textId="5B98053F" w:rsidR="007D7454" w:rsidRDefault="007D7454" w:rsidP="00F13C61">
      <w:pPr>
        <w:ind w:firstLineChars="0" w:firstLine="480"/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t>2.</w:t>
      </w:r>
      <w:r w:rsidRPr="007D7454">
        <w:rPr>
          <w:rFonts w:hint="eastAsia"/>
          <w:sz w:val="21"/>
          <w:shd w:val="pct15" w:color="auto" w:fill="FFFFFF"/>
        </w:rPr>
        <w:t>恪守学术道德和学术规范，在指导教师指导下独立完成学位论文。</w:t>
      </w:r>
      <w:r>
        <w:rPr>
          <w:rFonts w:hint="eastAsia"/>
          <w:sz w:val="21"/>
          <w:shd w:val="pct15" w:color="auto" w:fill="FFFFFF"/>
        </w:rPr>
        <w:t>要求详见《</w:t>
      </w:r>
      <w:r w:rsidRPr="007D7454">
        <w:rPr>
          <w:rFonts w:hint="eastAsia"/>
          <w:sz w:val="21"/>
          <w:shd w:val="pct15" w:color="auto" w:fill="FFFFFF"/>
        </w:rPr>
        <w:t>西安交通大学规范研究生学术行为实施办法</w:t>
      </w:r>
      <w:r>
        <w:rPr>
          <w:rFonts w:hint="eastAsia"/>
          <w:sz w:val="21"/>
          <w:shd w:val="pct15" w:color="auto" w:fill="FFFFFF"/>
        </w:rPr>
        <w:t>》（链接：</w:t>
      </w:r>
      <w:r w:rsidRPr="007D7454">
        <w:rPr>
          <w:sz w:val="21"/>
          <w:shd w:val="pct15" w:color="auto" w:fill="FFFFFF"/>
        </w:rPr>
        <w:t>http://gs.xjtu.edu.cn/info/1209/6175.htm</w:t>
      </w:r>
      <w:r>
        <w:rPr>
          <w:rFonts w:hint="eastAsia"/>
          <w:sz w:val="21"/>
          <w:shd w:val="pct15" w:color="auto" w:fill="FFFFFF"/>
        </w:rPr>
        <w:t>）。</w:t>
      </w:r>
    </w:p>
    <w:p w14:paraId="3BE04010" w14:textId="313F20E5" w:rsidR="007D7454" w:rsidRDefault="007D7454" w:rsidP="00F13C61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3</w:t>
      </w:r>
      <w:r>
        <w:rPr>
          <w:sz w:val="21"/>
          <w:shd w:val="pct15" w:color="auto" w:fill="FFFFFF"/>
        </w:rPr>
        <w:t>.</w:t>
      </w:r>
      <w:r w:rsidR="00E96F2B">
        <w:rPr>
          <w:rFonts w:hint="eastAsia"/>
          <w:sz w:val="21"/>
          <w:shd w:val="pct15" w:color="auto" w:fill="FFFFFF"/>
        </w:rPr>
        <w:t>特别注意：不得直接引用已发表资料中的图、表</w:t>
      </w:r>
      <w:r w:rsidR="00C160DC">
        <w:rPr>
          <w:rFonts w:hint="eastAsia"/>
          <w:sz w:val="21"/>
          <w:shd w:val="pct15" w:color="auto" w:fill="FFFFFF"/>
        </w:rPr>
        <w:t>，不</w:t>
      </w:r>
      <w:r w:rsidR="00B176E1">
        <w:rPr>
          <w:rFonts w:hint="eastAsia"/>
          <w:sz w:val="21"/>
          <w:shd w:val="pct15" w:color="auto" w:fill="FFFFFF"/>
        </w:rPr>
        <w:t>得</w:t>
      </w:r>
      <w:r w:rsidR="00C160DC">
        <w:rPr>
          <w:rFonts w:hint="eastAsia"/>
          <w:sz w:val="21"/>
          <w:shd w:val="pct15" w:color="auto" w:fill="FFFFFF"/>
        </w:rPr>
        <w:t>大段引用已发表资料</w:t>
      </w:r>
      <w:r w:rsidR="00B176E1">
        <w:rPr>
          <w:rFonts w:hint="eastAsia"/>
          <w:sz w:val="21"/>
          <w:shd w:val="pct15" w:color="auto" w:fill="FFFFFF"/>
        </w:rPr>
        <w:t>中</w:t>
      </w:r>
      <w:r w:rsidR="00C160DC">
        <w:rPr>
          <w:rFonts w:hint="eastAsia"/>
          <w:sz w:val="21"/>
          <w:shd w:val="pct15" w:color="auto" w:fill="FFFFFF"/>
        </w:rPr>
        <w:t>的文字</w:t>
      </w:r>
      <w:r w:rsidR="00B176E1">
        <w:rPr>
          <w:rFonts w:hint="eastAsia"/>
          <w:sz w:val="21"/>
          <w:shd w:val="pct15" w:color="auto" w:fill="FFFFFF"/>
        </w:rPr>
        <w:t>（包括本人已发表成果）</w:t>
      </w:r>
      <w:r w:rsidR="00E96F2B">
        <w:rPr>
          <w:rFonts w:hint="eastAsia"/>
          <w:sz w:val="21"/>
          <w:shd w:val="pct15" w:color="auto" w:fill="FFFFFF"/>
        </w:rPr>
        <w:t>。</w:t>
      </w:r>
      <w:r>
        <w:rPr>
          <w:rFonts w:hint="eastAsia"/>
          <w:sz w:val="21"/>
          <w:shd w:val="pct15" w:color="auto" w:fill="FFFFFF"/>
        </w:rPr>
        <w:t>如果要使用已发表论文的机制图，</w:t>
      </w:r>
      <w:r w:rsidR="00E91E76">
        <w:rPr>
          <w:rFonts w:hint="eastAsia"/>
          <w:sz w:val="21"/>
          <w:shd w:val="pct15" w:color="auto" w:fill="FFFFFF"/>
        </w:rPr>
        <w:t>除注明出处外，还</w:t>
      </w:r>
      <w:r w:rsidR="009B1AC9">
        <w:rPr>
          <w:rFonts w:hint="eastAsia"/>
          <w:sz w:val="21"/>
          <w:shd w:val="pct15" w:color="auto" w:fill="FFFFFF"/>
        </w:rPr>
        <w:t>应当</w:t>
      </w:r>
      <w:r>
        <w:rPr>
          <w:rFonts w:hint="eastAsia"/>
          <w:sz w:val="21"/>
          <w:shd w:val="pct15" w:color="auto" w:fill="FFFFFF"/>
        </w:rPr>
        <w:t>征得版权所有人同意。</w:t>
      </w:r>
    </w:p>
    <w:p w14:paraId="13A9411D" w14:textId="03B0D096" w:rsidR="00AB71F0" w:rsidRDefault="00AB71F0" w:rsidP="00F13C61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4</w:t>
      </w:r>
      <w:r>
        <w:rPr>
          <w:sz w:val="21"/>
          <w:shd w:val="pct15" w:color="auto" w:fill="FFFFFF"/>
        </w:rPr>
        <w:t>.</w:t>
      </w:r>
      <w:r>
        <w:rPr>
          <w:rFonts w:hint="eastAsia"/>
          <w:sz w:val="21"/>
          <w:shd w:val="pct15" w:color="auto" w:fill="FFFFFF"/>
        </w:rPr>
        <w:t>绪论部分所占篇幅应当小于论文总长的</w:t>
      </w:r>
      <w:r>
        <w:rPr>
          <w:rFonts w:hint="eastAsia"/>
          <w:sz w:val="21"/>
          <w:shd w:val="pct15" w:color="auto" w:fill="FFFFFF"/>
        </w:rPr>
        <w:t>3</w:t>
      </w:r>
      <w:r>
        <w:rPr>
          <w:sz w:val="21"/>
          <w:shd w:val="pct15" w:color="auto" w:fill="FFFFFF"/>
        </w:rPr>
        <w:t>0</w:t>
      </w:r>
      <w:r>
        <w:rPr>
          <w:rFonts w:hint="eastAsia"/>
          <w:sz w:val="21"/>
          <w:shd w:val="pct15" w:color="auto" w:fill="FFFFFF"/>
        </w:rPr>
        <w:t>%</w:t>
      </w:r>
      <w:r>
        <w:rPr>
          <w:rFonts w:hint="eastAsia"/>
          <w:sz w:val="21"/>
          <w:shd w:val="pct15" w:color="auto" w:fill="FFFFFF"/>
        </w:rPr>
        <w:t>，即</w:t>
      </w:r>
      <w:r w:rsidR="00CD7D49">
        <w:rPr>
          <w:rFonts w:hint="eastAsia"/>
          <w:sz w:val="21"/>
          <w:shd w:val="pct15" w:color="auto" w:fill="FFFFFF"/>
        </w:rPr>
        <w:t>不</w:t>
      </w:r>
      <w:r>
        <w:rPr>
          <w:rFonts w:hint="eastAsia"/>
          <w:sz w:val="21"/>
          <w:shd w:val="pct15" w:color="auto" w:fill="FFFFFF"/>
        </w:rPr>
        <w:t>超过</w:t>
      </w:r>
      <w:r>
        <w:rPr>
          <w:rFonts w:hint="eastAsia"/>
          <w:sz w:val="21"/>
          <w:shd w:val="pct15" w:color="auto" w:fill="FFFFFF"/>
        </w:rPr>
        <w:t>2</w:t>
      </w:r>
      <w:r>
        <w:rPr>
          <w:sz w:val="21"/>
          <w:shd w:val="pct15" w:color="auto" w:fill="FFFFFF"/>
        </w:rPr>
        <w:t>5</w:t>
      </w:r>
      <w:r>
        <w:rPr>
          <w:rFonts w:hint="eastAsia"/>
          <w:sz w:val="21"/>
          <w:shd w:val="pct15" w:color="auto" w:fill="FFFFFF"/>
        </w:rPr>
        <w:t>页</w:t>
      </w:r>
      <w:r w:rsidR="000803AF">
        <w:rPr>
          <w:rFonts w:hint="eastAsia"/>
          <w:sz w:val="21"/>
          <w:shd w:val="pct15" w:color="auto" w:fill="FFFFFF"/>
        </w:rPr>
        <w:t>（正文</w:t>
      </w:r>
      <w:r w:rsidR="00782707">
        <w:rPr>
          <w:rFonts w:hint="eastAsia"/>
          <w:sz w:val="21"/>
          <w:shd w:val="pct15" w:color="auto" w:fill="FFFFFF"/>
        </w:rPr>
        <w:t>不少于</w:t>
      </w:r>
      <w:r w:rsidR="000803AF">
        <w:rPr>
          <w:rFonts w:hint="eastAsia"/>
          <w:sz w:val="21"/>
          <w:shd w:val="pct15" w:color="auto" w:fill="FFFFFF"/>
        </w:rPr>
        <w:t>8</w:t>
      </w:r>
      <w:r w:rsidR="000803AF">
        <w:rPr>
          <w:sz w:val="21"/>
          <w:shd w:val="pct15" w:color="auto" w:fill="FFFFFF"/>
        </w:rPr>
        <w:t>0</w:t>
      </w:r>
      <w:r w:rsidR="000803AF">
        <w:rPr>
          <w:rFonts w:hint="eastAsia"/>
          <w:sz w:val="21"/>
          <w:shd w:val="pct15" w:color="auto" w:fill="FFFFFF"/>
        </w:rPr>
        <w:t>页）</w:t>
      </w:r>
      <w:r>
        <w:rPr>
          <w:rFonts w:hint="eastAsia"/>
          <w:sz w:val="21"/>
          <w:shd w:val="pct15" w:color="auto" w:fill="FFFFFF"/>
        </w:rPr>
        <w:t>。</w:t>
      </w:r>
    </w:p>
    <w:p w14:paraId="313EC3F7" w14:textId="124F55C2" w:rsidR="00E8337D" w:rsidRDefault="00E8337D" w:rsidP="00F13C61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5</w:t>
      </w:r>
      <w:r>
        <w:rPr>
          <w:sz w:val="21"/>
          <w:shd w:val="pct15" w:color="auto" w:fill="FFFFFF"/>
        </w:rPr>
        <w:t>.</w:t>
      </w:r>
      <w:r>
        <w:rPr>
          <w:rFonts w:hint="eastAsia"/>
          <w:sz w:val="21"/>
          <w:shd w:val="pct15" w:color="auto" w:fill="FFFFFF"/>
        </w:rPr>
        <w:t>参考文献的选用：（</w:t>
      </w:r>
      <w:r>
        <w:rPr>
          <w:rFonts w:hint="eastAsia"/>
          <w:sz w:val="21"/>
          <w:shd w:val="pct15" w:color="auto" w:fill="FFFFFF"/>
        </w:rPr>
        <w:t>1</w:t>
      </w:r>
      <w:r>
        <w:rPr>
          <w:rFonts w:hint="eastAsia"/>
          <w:sz w:val="21"/>
          <w:shd w:val="pct15" w:color="auto" w:fill="FFFFFF"/>
        </w:rPr>
        <w:t>）必须选择本人已全文阅览的文献；（</w:t>
      </w:r>
      <w:r>
        <w:rPr>
          <w:rFonts w:hint="eastAsia"/>
          <w:sz w:val="21"/>
          <w:shd w:val="pct15" w:color="auto" w:fill="FFFFFF"/>
        </w:rPr>
        <w:t>2</w:t>
      </w:r>
      <w:r>
        <w:rPr>
          <w:rFonts w:hint="eastAsia"/>
          <w:sz w:val="21"/>
          <w:shd w:val="pct15" w:color="auto" w:fill="FFFFFF"/>
        </w:rPr>
        <w:t>）一般观点用权威人士发表在权威杂志上的最新综述文章，专业内新观点必须用首发的原始</w:t>
      </w:r>
      <w:r w:rsidR="00983C02">
        <w:rPr>
          <w:rFonts w:hint="eastAsia"/>
          <w:sz w:val="21"/>
          <w:shd w:val="pct15" w:color="auto" w:fill="FFFFFF"/>
        </w:rPr>
        <w:t>研究</w:t>
      </w:r>
      <w:r>
        <w:rPr>
          <w:rFonts w:hint="eastAsia"/>
          <w:sz w:val="21"/>
          <w:shd w:val="pct15" w:color="auto" w:fill="FFFFFF"/>
        </w:rPr>
        <w:t>论文，不得间接引用；（</w:t>
      </w:r>
      <w:r>
        <w:rPr>
          <w:rFonts w:hint="eastAsia"/>
          <w:sz w:val="21"/>
          <w:shd w:val="pct15" w:color="auto" w:fill="FFFFFF"/>
        </w:rPr>
        <w:t>3</w:t>
      </w:r>
      <w:r>
        <w:rPr>
          <w:rFonts w:hint="eastAsia"/>
          <w:sz w:val="21"/>
          <w:shd w:val="pct15" w:color="auto" w:fill="FFFFFF"/>
        </w:rPr>
        <w:t>）不得过度引用综述类文章；（</w:t>
      </w:r>
      <w:r>
        <w:rPr>
          <w:rFonts w:hint="eastAsia"/>
          <w:sz w:val="21"/>
          <w:shd w:val="pct15" w:color="auto" w:fill="FFFFFF"/>
        </w:rPr>
        <w:t>4</w:t>
      </w:r>
      <w:r>
        <w:rPr>
          <w:rFonts w:hint="eastAsia"/>
          <w:sz w:val="21"/>
          <w:shd w:val="pct15" w:color="auto" w:fill="FFFFFF"/>
        </w:rPr>
        <w:t>）不得有意识躲避和本研究相关的原始研究文献；（</w:t>
      </w:r>
      <w:r>
        <w:rPr>
          <w:rFonts w:hint="eastAsia"/>
          <w:sz w:val="21"/>
          <w:shd w:val="pct15" w:color="auto" w:fill="FFFFFF"/>
        </w:rPr>
        <w:t>5</w:t>
      </w:r>
      <w:r>
        <w:rPr>
          <w:rFonts w:hint="eastAsia"/>
          <w:sz w:val="21"/>
          <w:shd w:val="pct15" w:color="auto" w:fill="FFFFFF"/>
        </w:rPr>
        <w:t>）尽量引用</w:t>
      </w:r>
      <w:r>
        <w:rPr>
          <w:rFonts w:hint="eastAsia"/>
          <w:sz w:val="21"/>
          <w:shd w:val="pct15" w:color="auto" w:fill="FFFFFF"/>
        </w:rPr>
        <w:t>3-</w:t>
      </w:r>
      <w:r>
        <w:rPr>
          <w:sz w:val="21"/>
          <w:shd w:val="pct15" w:color="auto" w:fill="FFFFFF"/>
        </w:rPr>
        <w:t>5</w:t>
      </w:r>
      <w:r>
        <w:rPr>
          <w:rFonts w:hint="eastAsia"/>
          <w:sz w:val="21"/>
          <w:shd w:val="pct15" w:color="auto" w:fill="FFFFFF"/>
        </w:rPr>
        <w:t>年内的文献</w:t>
      </w:r>
      <w:r w:rsidR="0020211C">
        <w:rPr>
          <w:rFonts w:hint="eastAsia"/>
          <w:sz w:val="21"/>
          <w:shd w:val="pct15" w:color="auto" w:fill="FFFFFF"/>
        </w:rPr>
        <w:t>。</w:t>
      </w:r>
    </w:p>
    <w:p w14:paraId="533EF482" w14:textId="039E7D87" w:rsidR="006D5388" w:rsidRPr="005C1468" w:rsidRDefault="006D5388" w:rsidP="006D5388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6</w:t>
      </w:r>
      <w:r>
        <w:rPr>
          <w:sz w:val="21"/>
          <w:shd w:val="pct15" w:color="auto" w:fill="FFFFFF"/>
        </w:rPr>
        <w:t>.</w:t>
      </w:r>
      <w:r w:rsidRPr="00722108">
        <w:rPr>
          <w:rFonts w:hint="eastAsia"/>
          <w:sz w:val="21"/>
          <w:shd w:val="pct15" w:color="auto" w:fill="FFFFFF"/>
        </w:rPr>
        <w:t>具体写法详见：</w:t>
      </w:r>
      <w:r w:rsidRPr="001906A1">
        <w:rPr>
          <w:rFonts w:hint="eastAsia"/>
          <w:sz w:val="21"/>
          <w:shd w:val="pct15" w:color="auto" w:fill="FFFFFF"/>
        </w:rPr>
        <w:t>《博士学位论文写作参考》</w:t>
      </w:r>
    </w:p>
    <w:p w14:paraId="41575494" w14:textId="77777777" w:rsidR="006D5388" w:rsidRPr="006D5388" w:rsidRDefault="006D5388" w:rsidP="00F13C61">
      <w:pPr>
        <w:ind w:firstLineChars="0" w:firstLine="480"/>
        <w:rPr>
          <w:sz w:val="21"/>
          <w:shd w:val="pct15" w:color="auto" w:fill="FFFFFF"/>
        </w:rPr>
      </w:pPr>
    </w:p>
    <w:p w14:paraId="71178BD7" w14:textId="603B9DE7" w:rsidR="00FE0CA0" w:rsidRPr="0020211C" w:rsidRDefault="00FE0CA0" w:rsidP="00AB71F0">
      <w:pPr>
        <w:ind w:firstLineChars="0" w:firstLine="0"/>
      </w:pPr>
    </w:p>
    <w:p w14:paraId="1E6D40DE" w14:textId="0DAC0614" w:rsidR="00B14F4A" w:rsidRDefault="00B14F4A" w:rsidP="00B14F4A">
      <w:pPr>
        <w:pStyle w:val="3"/>
        <w:numPr>
          <w:ilvl w:val="0"/>
          <w:numId w:val="0"/>
        </w:numPr>
        <w:spacing w:before="120"/>
        <w:ind w:firstLine="560"/>
      </w:pPr>
      <w:bookmarkStart w:id="95" w:name="_Toc156291995"/>
      <w:bookmarkStart w:id="96" w:name="_Toc156291143"/>
      <w:bookmarkStart w:id="97" w:name="_Toc381977848"/>
      <w:r>
        <w:t xml:space="preserve">1.1 </w:t>
      </w:r>
      <w:r>
        <w:rPr>
          <w:rFonts w:hint="eastAsia"/>
        </w:rPr>
        <w:t>文献</w:t>
      </w:r>
      <w:r>
        <w:t>回顾</w:t>
      </w:r>
      <w:r w:rsidR="004825CF">
        <w:rPr>
          <w:rFonts w:hint="eastAsia"/>
        </w:rPr>
        <w:t>2</w:t>
      </w:r>
    </w:p>
    <w:p w14:paraId="1B71D9C7" w14:textId="52F8E97F" w:rsidR="004825CF" w:rsidRPr="004825CF" w:rsidRDefault="004825CF" w:rsidP="004825CF">
      <w:pPr>
        <w:ind w:firstLine="480"/>
      </w:pPr>
      <w:r>
        <w:rPr>
          <w:rFonts w:hint="eastAsia"/>
        </w:rPr>
        <w:t>XXXXXXXXX</w:t>
      </w:r>
    </w:p>
    <w:p w14:paraId="25C62656" w14:textId="3A2CC986" w:rsidR="00E70BC8" w:rsidRDefault="00850ECD">
      <w:pPr>
        <w:pStyle w:val="3"/>
        <w:spacing w:before="120"/>
      </w:pPr>
      <w:r>
        <w:rPr>
          <w:rFonts w:hint="eastAsia"/>
        </w:rPr>
        <w:t>标题</w:t>
      </w:r>
      <w:r>
        <w:rPr>
          <w:rFonts w:hint="eastAsia"/>
        </w:rPr>
        <w:t>3</w:t>
      </w:r>
      <w:bookmarkEnd w:id="95"/>
      <w:bookmarkEnd w:id="96"/>
      <w:bookmarkEnd w:id="97"/>
    </w:p>
    <w:p w14:paraId="633BE548" w14:textId="3D1EDD87" w:rsidR="004825CF" w:rsidRPr="004825CF" w:rsidRDefault="004825CF" w:rsidP="004825CF">
      <w:pPr>
        <w:ind w:firstLine="480"/>
      </w:pPr>
      <w:r>
        <w:rPr>
          <w:rFonts w:hint="eastAsia"/>
        </w:rPr>
        <w:t>XXXXXXXXX</w:t>
      </w:r>
    </w:p>
    <w:p w14:paraId="3DB97175" w14:textId="05A8CDF6" w:rsidR="00E70BC8" w:rsidRDefault="00850ECD">
      <w:pPr>
        <w:pStyle w:val="4"/>
        <w:ind w:left="0" w:firstLine="480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37F213BC" w14:textId="745561F8" w:rsidR="004825CF" w:rsidRPr="004825CF" w:rsidRDefault="004825CF" w:rsidP="004825CF">
      <w:pPr>
        <w:ind w:firstLine="480"/>
      </w:pPr>
      <w:r>
        <w:rPr>
          <w:rFonts w:hint="eastAsia"/>
        </w:rPr>
        <w:t>XXXXXXXXX</w:t>
      </w:r>
    </w:p>
    <w:p w14:paraId="0E426289" w14:textId="787D6D36" w:rsidR="00E70BC8" w:rsidRDefault="00850ECD">
      <w:pPr>
        <w:pStyle w:val="5"/>
        <w:ind w:left="0" w:firstLine="480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14:paraId="7ED3B78F" w14:textId="1602124C" w:rsidR="004825CF" w:rsidRPr="004825CF" w:rsidRDefault="004825CF" w:rsidP="004825CF">
      <w:pPr>
        <w:ind w:firstLine="480"/>
      </w:pPr>
      <w:r>
        <w:rPr>
          <w:rFonts w:hint="eastAsia"/>
        </w:rPr>
        <w:t>XXXXXXXXX</w:t>
      </w:r>
    </w:p>
    <w:p w14:paraId="23CACAC2" w14:textId="76893863" w:rsidR="00E70BC8" w:rsidRDefault="00850ECD">
      <w:pPr>
        <w:pStyle w:val="60"/>
        <w:ind w:left="0" w:firstLine="480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14:paraId="0945131F" w14:textId="4587CD69" w:rsidR="004825CF" w:rsidRPr="004825CF" w:rsidRDefault="004825CF" w:rsidP="004825CF">
      <w:pPr>
        <w:ind w:firstLine="480"/>
      </w:pPr>
      <w:r>
        <w:rPr>
          <w:rFonts w:hint="eastAsia"/>
        </w:rPr>
        <w:t>XXXXXXXXX</w:t>
      </w:r>
    </w:p>
    <w:p w14:paraId="35D135AA" w14:textId="2FE719A6" w:rsidR="00E70BC8" w:rsidRDefault="00850ECD">
      <w:pPr>
        <w:pStyle w:val="60"/>
        <w:ind w:left="0" w:firstLine="480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14:paraId="4FCFD07E" w14:textId="0F7CA591" w:rsidR="00DC4492" w:rsidRPr="00DC4492" w:rsidRDefault="00DC4492" w:rsidP="00DC4492">
      <w:pPr>
        <w:ind w:firstLine="480"/>
      </w:pPr>
      <w:r>
        <w:rPr>
          <w:rFonts w:hint="eastAsia"/>
        </w:rPr>
        <w:t>XXXXXXXXX</w:t>
      </w:r>
    </w:p>
    <w:p w14:paraId="69BBA696" w14:textId="4D340323" w:rsidR="00B14F4A" w:rsidRDefault="00850ECD" w:rsidP="004825CF">
      <w:pPr>
        <w:pStyle w:val="7"/>
        <w:ind w:left="0" w:firstLine="480"/>
      </w:pPr>
      <w:r>
        <w:rPr>
          <w:rFonts w:hint="eastAsia"/>
        </w:rPr>
        <w:t>标题</w:t>
      </w:r>
      <w:r>
        <w:rPr>
          <w:rFonts w:hint="eastAsia"/>
        </w:rPr>
        <w:t>7</w:t>
      </w:r>
    </w:p>
    <w:p w14:paraId="33DE8728" w14:textId="77777777" w:rsidR="00DC4492" w:rsidRPr="004825CF" w:rsidRDefault="00DC4492" w:rsidP="00DC4492">
      <w:pPr>
        <w:ind w:firstLine="480"/>
      </w:pPr>
      <w:r>
        <w:rPr>
          <w:rFonts w:hint="eastAsia"/>
        </w:rPr>
        <w:t>XXXXXXXXX</w:t>
      </w:r>
    </w:p>
    <w:p w14:paraId="5F69286F" w14:textId="42FD444B" w:rsidR="00DC4492" w:rsidRPr="00DC4492" w:rsidRDefault="00DC4492" w:rsidP="00DC4492">
      <w:pPr>
        <w:ind w:firstLine="480"/>
      </w:pPr>
    </w:p>
    <w:p w14:paraId="5EF2AA7F" w14:textId="17FA95F6" w:rsidR="00B14F4A" w:rsidRDefault="00852E5F" w:rsidP="004825CF">
      <w:pPr>
        <w:pStyle w:val="3"/>
        <w:numPr>
          <w:ilvl w:val="1"/>
          <w:numId w:val="4"/>
        </w:numPr>
        <w:spacing w:before="120"/>
      </w:pPr>
      <w:r>
        <w:lastRenderedPageBreak/>
        <w:t>科学问题及研究方案</w:t>
      </w:r>
    </w:p>
    <w:p w14:paraId="5E9A863F" w14:textId="1805A472" w:rsidR="00852E5F" w:rsidRDefault="004825CF" w:rsidP="004825CF">
      <w:pPr>
        <w:pStyle w:val="3"/>
        <w:numPr>
          <w:ilvl w:val="0"/>
          <w:numId w:val="0"/>
        </w:numPr>
        <w:spacing w:before="120"/>
        <w:ind w:left="1101" w:hanging="635"/>
      </w:pPr>
      <w:r>
        <w:rPr>
          <w:rFonts w:hint="eastAsia"/>
        </w:rPr>
        <w:t>1</w:t>
      </w:r>
      <w:r>
        <w:t>.2.1</w:t>
      </w:r>
      <w:r w:rsidR="00852E5F">
        <w:rPr>
          <w:rFonts w:hint="eastAsia"/>
        </w:rPr>
        <w:t>标题</w:t>
      </w:r>
    </w:p>
    <w:p w14:paraId="332C145C" w14:textId="0B16B55F" w:rsidR="00852E5F" w:rsidRDefault="00852E5F" w:rsidP="004825CF">
      <w:pPr>
        <w:pStyle w:val="3"/>
        <w:numPr>
          <w:ilvl w:val="0"/>
          <w:numId w:val="0"/>
        </w:numPr>
        <w:spacing w:before="120"/>
        <w:ind w:left="1101" w:hanging="635"/>
      </w:pPr>
      <w:r>
        <w:rPr>
          <w:rFonts w:hint="eastAsia"/>
        </w:rPr>
        <w:t xml:space="preserve">1.2.2 </w:t>
      </w:r>
      <w:r>
        <w:rPr>
          <w:rFonts w:hint="eastAsia"/>
        </w:rPr>
        <w:t>标题</w:t>
      </w:r>
    </w:p>
    <w:p w14:paraId="782C6639" w14:textId="4CB0EFD8" w:rsidR="00852E5F" w:rsidRDefault="00852E5F" w:rsidP="004825CF">
      <w:pPr>
        <w:pStyle w:val="3"/>
        <w:numPr>
          <w:ilvl w:val="1"/>
          <w:numId w:val="4"/>
        </w:numPr>
        <w:spacing w:before="120"/>
      </w:pPr>
      <w:r>
        <w:t>主要研究内容</w:t>
      </w:r>
    </w:p>
    <w:p w14:paraId="0A05FC05" w14:textId="7515ECAB" w:rsidR="008F7F0E" w:rsidRDefault="004825CF" w:rsidP="008F7F0E">
      <w:pPr>
        <w:pStyle w:val="3"/>
        <w:numPr>
          <w:ilvl w:val="0"/>
          <w:numId w:val="0"/>
        </w:numPr>
        <w:spacing w:before="120"/>
        <w:ind w:left="1101" w:hanging="635"/>
      </w:pPr>
      <w:r>
        <w:t>1.3.1</w:t>
      </w:r>
      <w:r>
        <w:rPr>
          <w:rFonts w:hint="eastAsia"/>
        </w:rPr>
        <w:t>标题</w:t>
      </w:r>
    </w:p>
    <w:p w14:paraId="61362428" w14:textId="2C80A797" w:rsidR="004825CF" w:rsidRPr="008F7F0E" w:rsidRDefault="008F7F0E" w:rsidP="008F7F0E">
      <w:pPr>
        <w:widowControl/>
        <w:spacing w:line="240" w:lineRule="auto"/>
        <w:ind w:firstLineChars="0" w:firstLine="0"/>
        <w:jc w:val="left"/>
        <w:rPr>
          <w:bCs/>
          <w:snapToGrid w:val="0"/>
          <w:kern w:val="44"/>
          <w:sz w:val="28"/>
          <w:szCs w:val="44"/>
        </w:rPr>
      </w:pPr>
      <w:r>
        <w:br w:type="page"/>
      </w:r>
    </w:p>
    <w:p w14:paraId="200EFC3F" w14:textId="6D21FE32" w:rsidR="00852E5F" w:rsidRDefault="000C198E" w:rsidP="008F7F0E">
      <w:pPr>
        <w:pStyle w:val="1"/>
        <w:spacing w:beforeLines="200" w:before="480" w:afterLines="100" w:after="240"/>
        <w:ind w:left="0"/>
      </w:pPr>
      <w:r>
        <w:rPr>
          <w:rFonts w:hint="eastAsia"/>
        </w:rPr>
        <w:lastRenderedPageBreak/>
        <w:t>章标题</w:t>
      </w:r>
      <w:r w:rsidR="00B25A70">
        <w:rPr>
          <w:rFonts w:hint="eastAsia"/>
        </w:rPr>
        <w:t>1</w:t>
      </w:r>
    </w:p>
    <w:p w14:paraId="0BC1A6D4" w14:textId="55C910BF" w:rsidR="006171F1" w:rsidRPr="000C198E" w:rsidRDefault="00983C02" w:rsidP="008F7F0E">
      <w:pPr>
        <w:ind w:firstLineChars="0" w:firstLine="48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正文部分需要根据研究内容分章</w:t>
      </w:r>
      <w:r w:rsidR="008F7F0E" w:rsidRPr="000C198E">
        <w:rPr>
          <w:rFonts w:hint="eastAsia"/>
          <w:sz w:val="21"/>
          <w:shd w:val="pct15" w:color="auto" w:fill="FFFFFF"/>
        </w:rPr>
        <w:t>论述</w:t>
      </w:r>
      <w:r w:rsidR="001E137A" w:rsidRPr="000C198E">
        <w:rPr>
          <w:sz w:val="21"/>
          <w:shd w:val="pct15" w:color="auto" w:fill="FFFFFF"/>
        </w:rPr>
        <w:t>，</w:t>
      </w:r>
      <w:r w:rsidR="008F7F0E" w:rsidRPr="000C198E">
        <w:rPr>
          <w:rFonts w:hint="eastAsia"/>
          <w:sz w:val="21"/>
          <w:shd w:val="pct15" w:color="auto" w:fill="FFFFFF"/>
        </w:rPr>
        <w:t>一般分成</w:t>
      </w:r>
      <w:r w:rsidR="008F7F0E" w:rsidRPr="000C198E">
        <w:rPr>
          <w:rFonts w:hint="eastAsia"/>
          <w:sz w:val="21"/>
          <w:shd w:val="pct15" w:color="auto" w:fill="FFFFFF"/>
        </w:rPr>
        <w:t>3-</w:t>
      </w:r>
      <w:r w:rsidR="008F7F0E" w:rsidRPr="000C198E">
        <w:rPr>
          <w:sz w:val="21"/>
          <w:shd w:val="pct15" w:color="auto" w:fill="FFFFFF"/>
        </w:rPr>
        <w:t>5</w:t>
      </w:r>
      <w:r w:rsidR="008F7F0E" w:rsidRPr="000C198E">
        <w:rPr>
          <w:rFonts w:hint="eastAsia"/>
          <w:sz w:val="21"/>
          <w:shd w:val="pct15" w:color="auto" w:fill="FFFFFF"/>
        </w:rPr>
        <w:t>章</w:t>
      </w:r>
      <w:r w:rsidR="001E137A" w:rsidRPr="000C198E">
        <w:rPr>
          <w:sz w:val="21"/>
          <w:shd w:val="pct15" w:color="auto" w:fill="FFFFFF"/>
        </w:rPr>
        <w:t>，</w:t>
      </w:r>
      <w:r w:rsidR="001E137A" w:rsidRPr="000C198E">
        <w:rPr>
          <w:rFonts w:hint="eastAsia"/>
          <w:sz w:val="21"/>
          <w:shd w:val="pct15" w:color="auto" w:fill="FFFFFF"/>
        </w:rPr>
        <w:t>章</w:t>
      </w:r>
      <w:r w:rsidR="001E137A" w:rsidRPr="000C198E">
        <w:rPr>
          <w:sz w:val="21"/>
          <w:shd w:val="pct15" w:color="auto" w:fill="FFFFFF"/>
        </w:rPr>
        <w:t>与章</w:t>
      </w:r>
      <w:r w:rsidR="008F7F0E" w:rsidRPr="000C198E">
        <w:rPr>
          <w:rFonts w:hint="eastAsia"/>
          <w:sz w:val="21"/>
          <w:shd w:val="pct15" w:color="auto" w:fill="FFFFFF"/>
        </w:rPr>
        <w:t>之间应具有逻辑关系，</w:t>
      </w:r>
      <w:r w:rsidR="001E137A" w:rsidRPr="000C198E">
        <w:rPr>
          <w:sz w:val="21"/>
          <w:shd w:val="pct15" w:color="auto" w:fill="FFFFFF"/>
        </w:rPr>
        <w:t>相互独立，</w:t>
      </w:r>
      <w:r w:rsidR="001E137A" w:rsidRPr="000C198E">
        <w:rPr>
          <w:rFonts w:hint="eastAsia"/>
          <w:sz w:val="21"/>
          <w:shd w:val="pct15" w:color="auto" w:fill="FFFFFF"/>
        </w:rPr>
        <w:t>又</w:t>
      </w:r>
      <w:r w:rsidR="001E137A" w:rsidRPr="000C198E">
        <w:rPr>
          <w:sz w:val="21"/>
          <w:shd w:val="pct15" w:color="auto" w:fill="FFFFFF"/>
        </w:rPr>
        <w:t>密切相关。</w:t>
      </w:r>
      <w:r w:rsidR="001E137A" w:rsidRPr="000C198E">
        <w:rPr>
          <w:rFonts w:hint="eastAsia"/>
          <w:sz w:val="21"/>
          <w:shd w:val="pct15" w:color="auto" w:fill="FFFFFF"/>
        </w:rPr>
        <w:t>一般</w:t>
      </w:r>
      <w:r w:rsidR="001E137A" w:rsidRPr="000C198E">
        <w:rPr>
          <w:sz w:val="21"/>
          <w:shd w:val="pct15" w:color="auto" w:fill="FFFFFF"/>
        </w:rPr>
        <w:t>是从现象开始，</w:t>
      </w:r>
      <w:r w:rsidR="000E0738" w:rsidRPr="000C198E">
        <w:rPr>
          <w:sz w:val="21"/>
          <w:shd w:val="pct15" w:color="auto" w:fill="FFFFFF"/>
        </w:rPr>
        <w:t>逐步深入探究机制和意义的过程。</w:t>
      </w:r>
    </w:p>
    <w:p w14:paraId="7DD53895" w14:textId="39F0BD65" w:rsidR="001E137A" w:rsidRPr="000C198E" w:rsidRDefault="00CD0777" w:rsidP="000C198E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每章包括四部分内容：导言</w:t>
      </w:r>
      <w:r w:rsidR="000C198E" w:rsidRPr="000C198E">
        <w:rPr>
          <w:rFonts w:hint="eastAsia"/>
          <w:sz w:val="21"/>
          <w:shd w:val="pct15" w:color="auto" w:fill="FFFFFF"/>
        </w:rPr>
        <w:t>/</w:t>
      </w:r>
      <w:r w:rsidR="000C198E" w:rsidRPr="000C198E">
        <w:rPr>
          <w:rFonts w:hint="eastAsia"/>
          <w:sz w:val="21"/>
          <w:shd w:val="pct15" w:color="auto" w:fill="FFFFFF"/>
        </w:rPr>
        <w:t>引言</w:t>
      </w:r>
      <w:r w:rsidRPr="000C198E">
        <w:rPr>
          <w:rFonts w:hint="eastAsia"/>
          <w:sz w:val="21"/>
          <w:shd w:val="pct15" w:color="auto" w:fill="FFFFFF"/>
        </w:rPr>
        <w:t>（</w:t>
      </w:r>
      <w:r w:rsidRPr="000C198E">
        <w:rPr>
          <w:rFonts w:hint="eastAsia"/>
          <w:sz w:val="21"/>
          <w:shd w:val="pct15" w:color="auto" w:fill="FFFFFF"/>
        </w:rPr>
        <w:t>introduction</w:t>
      </w:r>
      <w:r w:rsidRPr="000C198E">
        <w:rPr>
          <w:rFonts w:hint="eastAsia"/>
          <w:sz w:val="21"/>
          <w:shd w:val="pct15" w:color="auto" w:fill="FFFFFF"/>
        </w:rPr>
        <w:t>）、方法（</w:t>
      </w:r>
      <w:r w:rsidRPr="000C198E">
        <w:rPr>
          <w:rFonts w:hint="eastAsia"/>
          <w:sz w:val="21"/>
          <w:shd w:val="pct15" w:color="auto" w:fill="FFFFFF"/>
        </w:rPr>
        <w:t>methods</w:t>
      </w:r>
      <w:r w:rsidRPr="000C198E">
        <w:rPr>
          <w:rFonts w:hint="eastAsia"/>
          <w:sz w:val="21"/>
          <w:shd w:val="pct15" w:color="auto" w:fill="FFFFFF"/>
        </w:rPr>
        <w:t>）、结果（</w:t>
      </w:r>
      <w:r w:rsidRPr="000C198E">
        <w:rPr>
          <w:rFonts w:hint="eastAsia"/>
          <w:sz w:val="21"/>
          <w:shd w:val="pct15" w:color="auto" w:fill="FFFFFF"/>
        </w:rPr>
        <w:t>results</w:t>
      </w:r>
      <w:r w:rsidRPr="000C198E">
        <w:rPr>
          <w:rFonts w:hint="eastAsia"/>
          <w:sz w:val="21"/>
          <w:shd w:val="pct15" w:color="auto" w:fill="FFFFFF"/>
        </w:rPr>
        <w:t>）、讨论（</w:t>
      </w:r>
      <w:r w:rsidRPr="000C198E">
        <w:rPr>
          <w:rFonts w:hint="eastAsia"/>
          <w:sz w:val="21"/>
          <w:shd w:val="pct15" w:color="auto" w:fill="FFFFFF"/>
        </w:rPr>
        <w:t>discussion</w:t>
      </w:r>
      <w:r w:rsidRPr="000C198E">
        <w:rPr>
          <w:rFonts w:hint="eastAsia"/>
          <w:sz w:val="21"/>
          <w:shd w:val="pct15" w:color="auto" w:fill="FFFFFF"/>
        </w:rPr>
        <w:t>），即采用研究型论文的</w:t>
      </w:r>
      <w:r w:rsidRPr="000C198E">
        <w:rPr>
          <w:rFonts w:hint="eastAsia"/>
          <w:sz w:val="21"/>
          <w:shd w:val="pct15" w:color="auto" w:fill="FFFFFF"/>
        </w:rPr>
        <w:t>IMRD</w:t>
      </w:r>
      <w:r w:rsidRPr="000C198E">
        <w:rPr>
          <w:rFonts w:hint="eastAsia"/>
          <w:sz w:val="21"/>
          <w:shd w:val="pct15" w:color="auto" w:fill="FFFFFF"/>
        </w:rPr>
        <w:t>形式。</w:t>
      </w:r>
    </w:p>
    <w:p w14:paraId="4818F615" w14:textId="381B9E82" w:rsidR="000C198E" w:rsidRDefault="000C198E" w:rsidP="000C198E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引言不单独标注段落序号。</w:t>
      </w:r>
    </w:p>
    <w:p w14:paraId="55AEF8AC" w14:textId="77777777" w:rsidR="00983C02" w:rsidRPr="00983C02" w:rsidRDefault="00983C02" w:rsidP="00983C02">
      <w:pPr>
        <w:ind w:firstLineChars="0" w:firstLine="480"/>
        <w:rPr>
          <w:sz w:val="21"/>
          <w:shd w:val="pct15" w:color="auto" w:fill="FFFFFF"/>
        </w:rPr>
      </w:pPr>
      <w:r w:rsidRPr="00983C02">
        <w:rPr>
          <w:rFonts w:hint="eastAsia"/>
          <w:sz w:val="21"/>
          <w:shd w:val="pct15" w:color="auto" w:fill="FFFFFF"/>
        </w:rPr>
        <w:t>具体写法详见：《博士学位论文写作参考》</w:t>
      </w:r>
    </w:p>
    <w:p w14:paraId="169CA8C9" w14:textId="77777777" w:rsidR="00983C02" w:rsidRPr="00983C02" w:rsidRDefault="00983C02" w:rsidP="000C198E">
      <w:pPr>
        <w:ind w:firstLineChars="0" w:firstLine="480"/>
        <w:rPr>
          <w:sz w:val="21"/>
          <w:shd w:val="pct15" w:color="auto" w:fill="FFFFFF"/>
        </w:rPr>
      </w:pPr>
    </w:p>
    <w:p w14:paraId="4AE6DEFD" w14:textId="77777777" w:rsidR="000C198E" w:rsidRDefault="000C198E" w:rsidP="000C198E">
      <w:pPr>
        <w:ind w:firstLineChars="0" w:firstLine="480"/>
      </w:pPr>
    </w:p>
    <w:p w14:paraId="0E88C70A" w14:textId="25099157" w:rsidR="000C198E" w:rsidRDefault="000C198E" w:rsidP="000C198E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（导言）。</w:t>
      </w:r>
    </w:p>
    <w:p w14:paraId="6C8190A5" w14:textId="42CA0704" w:rsidR="008F7F0E" w:rsidRDefault="00B25A70" w:rsidP="00B25A70">
      <w:pPr>
        <w:pStyle w:val="3"/>
        <w:numPr>
          <w:ilvl w:val="0"/>
          <w:numId w:val="0"/>
        </w:numPr>
        <w:spacing w:before="120"/>
        <w:ind w:left="659"/>
      </w:pPr>
      <w:r>
        <w:t>2</w:t>
      </w:r>
      <w:r w:rsidR="008F7F0E">
        <w:t xml:space="preserve">.1 </w:t>
      </w:r>
      <w:r w:rsidR="000C198E">
        <w:rPr>
          <w:rFonts w:hint="eastAsia"/>
        </w:rPr>
        <w:t>方法</w:t>
      </w:r>
      <w:r w:rsidR="008F7F0E">
        <w:rPr>
          <w:rFonts w:hint="eastAsia"/>
        </w:rPr>
        <w:t>2</w:t>
      </w:r>
    </w:p>
    <w:p w14:paraId="4196F71D" w14:textId="77777777" w:rsidR="008F7F0E" w:rsidRPr="004825CF" w:rsidRDefault="008F7F0E" w:rsidP="008F7F0E">
      <w:pPr>
        <w:ind w:firstLine="480"/>
      </w:pPr>
      <w:r>
        <w:rPr>
          <w:rFonts w:hint="eastAsia"/>
        </w:rPr>
        <w:t>XXXXXXXXX</w:t>
      </w:r>
    </w:p>
    <w:p w14:paraId="5792E009" w14:textId="77777777" w:rsidR="008F7F0E" w:rsidRDefault="008F7F0E" w:rsidP="008F7F0E">
      <w:pPr>
        <w:pStyle w:val="3"/>
        <w:spacing w:before="12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23D7AD53" w14:textId="5B6C79C1" w:rsidR="008F7F0E" w:rsidRPr="00DC4492" w:rsidRDefault="008F7F0E" w:rsidP="00B25A70">
      <w:pPr>
        <w:ind w:firstLine="480"/>
      </w:pPr>
      <w:r>
        <w:rPr>
          <w:rFonts w:hint="eastAsia"/>
        </w:rPr>
        <w:t>XXXXXXXXX</w:t>
      </w:r>
    </w:p>
    <w:p w14:paraId="24210433" w14:textId="276E7158" w:rsidR="008F7F0E" w:rsidRDefault="00B25A70" w:rsidP="00B25A70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结果</w:t>
      </w:r>
    </w:p>
    <w:p w14:paraId="52FF0F3D" w14:textId="6574C11E" w:rsidR="00B25A70" w:rsidRPr="00B25A70" w:rsidRDefault="00B25A70" w:rsidP="00B25A70">
      <w:pPr>
        <w:ind w:firstLine="480"/>
      </w:pPr>
      <w:r>
        <w:rPr>
          <w:rFonts w:hint="eastAsia"/>
        </w:rPr>
        <w:t>XXXXXXXXX</w:t>
      </w:r>
    </w:p>
    <w:p w14:paraId="21AAD11A" w14:textId="3B9E0BE8" w:rsidR="008F7F0E" w:rsidRDefault="00B25A70" w:rsidP="008F7F0E">
      <w:pPr>
        <w:pStyle w:val="3"/>
        <w:numPr>
          <w:ilvl w:val="0"/>
          <w:numId w:val="0"/>
        </w:numPr>
        <w:spacing w:before="120"/>
        <w:ind w:left="1101" w:hanging="635"/>
      </w:pPr>
      <w:r>
        <w:t>2</w:t>
      </w:r>
      <w:r w:rsidR="008F7F0E">
        <w:t>.2.1</w:t>
      </w:r>
      <w:r w:rsidR="008F7F0E">
        <w:rPr>
          <w:rFonts w:hint="eastAsia"/>
        </w:rPr>
        <w:t>标题</w:t>
      </w:r>
    </w:p>
    <w:p w14:paraId="393BA7FC" w14:textId="3A5E1BF2" w:rsidR="00B25A70" w:rsidRPr="00B25A70" w:rsidRDefault="00B25A70" w:rsidP="00B25A70">
      <w:pPr>
        <w:ind w:firstLine="480"/>
      </w:pPr>
      <w:r>
        <w:rPr>
          <w:rFonts w:hint="eastAsia"/>
        </w:rPr>
        <w:t>XXXXXXXXX</w:t>
      </w:r>
    </w:p>
    <w:p w14:paraId="31248B3E" w14:textId="5634A5CA" w:rsidR="008F7F0E" w:rsidRDefault="00B25A70" w:rsidP="00B25A70">
      <w:pPr>
        <w:pStyle w:val="3"/>
        <w:numPr>
          <w:ilvl w:val="0"/>
          <w:numId w:val="0"/>
        </w:numPr>
        <w:spacing w:before="120"/>
        <w:ind w:left="1101" w:hanging="635"/>
      </w:pPr>
      <w:r>
        <w:rPr>
          <w:rFonts w:hint="eastAsia"/>
        </w:rPr>
        <w:t>2</w:t>
      </w:r>
      <w:r>
        <w:t>.2.2</w:t>
      </w:r>
      <w:r w:rsidR="008F7F0E">
        <w:rPr>
          <w:rFonts w:hint="eastAsia"/>
        </w:rPr>
        <w:t>标题</w:t>
      </w:r>
    </w:p>
    <w:p w14:paraId="5C40AED6" w14:textId="112C665D" w:rsidR="00B25A70" w:rsidRPr="00B25A70" w:rsidRDefault="00B25A70" w:rsidP="00B25A70">
      <w:pPr>
        <w:ind w:firstLine="480"/>
      </w:pPr>
      <w:r>
        <w:rPr>
          <w:rFonts w:hint="eastAsia"/>
        </w:rPr>
        <w:t>XXXXXXXXX</w:t>
      </w:r>
    </w:p>
    <w:p w14:paraId="61FE9739" w14:textId="02927F3C" w:rsidR="008F7F0E" w:rsidRDefault="00B25A70" w:rsidP="00B25A70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讨论</w:t>
      </w:r>
    </w:p>
    <w:p w14:paraId="2BFD68FE" w14:textId="77777777" w:rsidR="00B25A70" w:rsidRPr="00DC4492" w:rsidRDefault="00B25A70" w:rsidP="00B25A70">
      <w:pPr>
        <w:ind w:firstLine="480"/>
      </w:pPr>
      <w:r>
        <w:rPr>
          <w:rFonts w:hint="eastAsia"/>
        </w:rPr>
        <w:t>XXXXXXXXX</w:t>
      </w:r>
    </w:p>
    <w:p w14:paraId="4927C3B7" w14:textId="77777777" w:rsidR="00B25A70" w:rsidRPr="00B25A70" w:rsidRDefault="00B25A70" w:rsidP="00B25A70">
      <w:pPr>
        <w:ind w:firstLine="480"/>
      </w:pPr>
    </w:p>
    <w:p w14:paraId="4AFA25CA" w14:textId="7D07C79F" w:rsidR="00B25A70" w:rsidRDefault="00B25A70" w:rsidP="00B25A70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（小结）。</w:t>
      </w:r>
    </w:p>
    <w:p w14:paraId="5FF39CA0" w14:textId="6BF3F124" w:rsidR="006C385F" w:rsidRDefault="006C385F" w:rsidP="00974DDF">
      <w:pPr>
        <w:ind w:firstLineChars="0" w:firstLine="0"/>
      </w:pPr>
    </w:p>
    <w:p w14:paraId="1FCC8104" w14:textId="1D0EE054" w:rsidR="006C385F" w:rsidRDefault="006C385F" w:rsidP="006C385F">
      <w:pPr>
        <w:pStyle w:val="afb"/>
        <w:ind w:left="840" w:firstLineChars="0" w:firstLine="0"/>
      </w:pPr>
    </w:p>
    <w:p w14:paraId="5EC0AC16" w14:textId="77A5165A" w:rsidR="00974DDF" w:rsidRDefault="00974DDF" w:rsidP="006C385F">
      <w:pPr>
        <w:pStyle w:val="afb"/>
        <w:ind w:left="840" w:firstLineChars="0" w:firstLine="0"/>
      </w:pPr>
    </w:p>
    <w:p w14:paraId="13577309" w14:textId="4BACAF24" w:rsidR="00974DDF" w:rsidRDefault="00974DDF" w:rsidP="006C385F">
      <w:pPr>
        <w:pStyle w:val="afb"/>
        <w:ind w:left="840" w:firstLineChars="0" w:firstLine="0"/>
      </w:pPr>
    </w:p>
    <w:p w14:paraId="3AC7C8B4" w14:textId="5EFE19A5" w:rsidR="00974DDF" w:rsidRDefault="00974DDF" w:rsidP="006C385F">
      <w:pPr>
        <w:pStyle w:val="afb"/>
        <w:ind w:left="840" w:firstLineChars="0" w:firstLine="0"/>
      </w:pPr>
    </w:p>
    <w:p w14:paraId="552AB272" w14:textId="3C260460" w:rsidR="00974DDF" w:rsidRDefault="00974DDF" w:rsidP="006C385F">
      <w:pPr>
        <w:pStyle w:val="afb"/>
        <w:ind w:left="840" w:firstLineChars="0" w:firstLine="0"/>
      </w:pPr>
    </w:p>
    <w:p w14:paraId="1982B74F" w14:textId="729A3E49" w:rsidR="00974DDF" w:rsidRDefault="00974DDF" w:rsidP="006C385F">
      <w:pPr>
        <w:pStyle w:val="afb"/>
        <w:ind w:left="840" w:firstLineChars="0" w:firstLine="0"/>
      </w:pPr>
    </w:p>
    <w:p w14:paraId="22546078" w14:textId="5CCB3C51" w:rsidR="00974DDF" w:rsidRDefault="00974DDF" w:rsidP="006C385F">
      <w:pPr>
        <w:pStyle w:val="afb"/>
        <w:ind w:left="840" w:firstLineChars="0" w:firstLine="0"/>
      </w:pPr>
    </w:p>
    <w:p w14:paraId="7BD5D699" w14:textId="4CAFFA9B" w:rsidR="00974DDF" w:rsidRDefault="00974DDF" w:rsidP="006C385F">
      <w:pPr>
        <w:pStyle w:val="afb"/>
        <w:ind w:left="840" w:firstLineChars="0" w:firstLine="0"/>
      </w:pPr>
    </w:p>
    <w:p w14:paraId="482A6264" w14:textId="11C0798A" w:rsidR="00226FA9" w:rsidRDefault="00226FA9" w:rsidP="00974DDF">
      <w:pPr>
        <w:ind w:firstLineChars="0" w:firstLine="0"/>
        <w:rPr>
          <w:b/>
          <w:shd w:val="pct15" w:color="auto" w:fill="FFFFFF"/>
        </w:rPr>
      </w:pPr>
    </w:p>
    <w:p w14:paraId="037E3699" w14:textId="49547572" w:rsidR="006C385F" w:rsidRPr="00974DDF" w:rsidRDefault="006C385F" w:rsidP="00974DDF">
      <w:pPr>
        <w:ind w:firstLineChars="0" w:firstLine="0"/>
        <w:rPr>
          <w:shd w:val="pct15" w:color="auto" w:fill="FFFFFF"/>
        </w:rPr>
      </w:pPr>
      <w:r w:rsidRPr="00974DDF">
        <w:rPr>
          <w:rFonts w:hint="eastAsia"/>
          <w:b/>
          <w:shd w:val="pct15" w:color="auto" w:fill="FFFFFF"/>
        </w:rPr>
        <w:lastRenderedPageBreak/>
        <w:t>正文</w:t>
      </w:r>
      <w:r w:rsidRPr="00974DDF">
        <w:rPr>
          <w:b/>
          <w:shd w:val="pct15" w:color="auto" w:fill="FFFFFF"/>
        </w:rPr>
        <w:t>写作注意</w:t>
      </w:r>
      <w:r w:rsidR="00974DDF" w:rsidRPr="00974DDF">
        <w:rPr>
          <w:rFonts w:hint="eastAsia"/>
          <w:shd w:val="pct15" w:color="auto" w:fill="FFFFFF"/>
        </w:rPr>
        <w:t>：</w:t>
      </w:r>
    </w:p>
    <w:p w14:paraId="6A8FEA50" w14:textId="77777777" w:rsidR="000E0738" w:rsidRPr="00974DDF" w:rsidRDefault="00850ECD" w:rsidP="000E0738">
      <w:pPr>
        <w:pStyle w:val="afb"/>
        <w:numPr>
          <w:ilvl w:val="0"/>
          <w:numId w:val="13"/>
        </w:numPr>
        <w:ind w:firstLineChars="0"/>
        <w:rPr>
          <w:shd w:val="pct15" w:color="auto" w:fill="FFFFFF"/>
        </w:rPr>
      </w:pPr>
      <w:r w:rsidRPr="00974DDF">
        <w:rPr>
          <w:shd w:val="pct15" w:color="auto" w:fill="FFFFFF"/>
        </w:rPr>
        <w:t>图、表、公式等一律用阿拉伯数字分章连续编号，如</w:t>
      </w:r>
      <w:r w:rsidRPr="00974DDF">
        <w:rPr>
          <w:shd w:val="pct15" w:color="auto" w:fill="FFFFFF"/>
        </w:rPr>
        <w:t xml:space="preserve"> </w:t>
      </w:r>
      <w:r w:rsidRPr="00974DDF">
        <w:rPr>
          <w:shd w:val="pct15" w:color="auto" w:fill="FFFFFF"/>
        </w:rPr>
        <w:t>图</w:t>
      </w:r>
      <w:r w:rsidRPr="00974DDF">
        <w:rPr>
          <w:shd w:val="pct15" w:color="auto" w:fill="FFFFFF"/>
        </w:rPr>
        <w:t>1-3</w:t>
      </w:r>
      <w:r w:rsidRPr="00974DDF">
        <w:rPr>
          <w:shd w:val="pct15" w:color="auto" w:fill="FFFFFF"/>
        </w:rPr>
        <w:t>、表</w:t>
      </w:r>
      <w:r w:rsidRPr="00974DDF">
        <w:rPr>
          <w:shd w:val="pct15" w:color="auto" w:fill="FFFFFF"/>
        </w:rPr>
        <w:t>2-1</w:t>
      </w:r>
      <w:r w:rsidRPr="00974DDF">
        <w:rPr>
          <w:shd w:val="pct15" w:color="auto" w:fill="FFFFFF"/>
        </w:rPr>
        <w:t>、（</w:t>
      </w:r>
      <w:r w:rsidRPr="00974DDF">
        <w:rPr>
          <w:shd w:val="pct15" w:color="auto" w:fill="FFFFFF"/>
        </w:rPr>
        <w:t>3-2</w:t>
      </w:r>
      <w:r w:rsidRPr="00974DDF">
        <w:rPr>
          <w:shd w:val="pct15" w:color="auto" w:fill="FFFFFF"/>
        </w:rPr>
        <w:t>）等。图、表、公式等与正文之间间隔</w:t>
      </w:r>
      <w:r w:rsidRPr="00974DDF">
        <w:rPr>
          <w:shd w:val="pct15" w:color="auto" w:fill="FFFFFF"/>
        </w:rPr>
        <w:t>0.5</w:t>
      </w:r>
      <w:r w:rsidRPr="00974DDF">
        <w:rPr>
          <w:shd w:val="pct15" w:color="auto" w:fill="FFFFFF"/>
        </w:rPr>
        <w:t>行。</w:t>
      </w:r>
    </w:p>
    <w:p w14:paraId="32D833D4" w14:textId="77777777" w:rsidR="000E0738" w:rsidRPr="00974DDF" w:rsidRDefault="00850ECD" w:rsidP="000E0738">
      <w:pPr>
        <w:pStyle w:val="afb"/>
        <w:numPr>
          <w:ilvl w:val="0"/>
          <w:numId w:val="13"/>
        </w:numPr>
        <w:ind w:firstLineChars="0"/>
        <w:rPr>
          <w:shd w:val="pct15" w:color="auto" w:fill="FFFFFF"/>
        </w:rPr>
      </w:pPr>
      <w:r w:rsidRPr="00974DDF">
        <w:rPr>
          <w:shd w:val="pct15" w:color="auto" w:fill="FFFFFF"/>
        </w:rPr>
        <w:t>图应有图题，表应有表题，并分别置于图号和表号之后，图号</w:t>
      </w:r>
      <w:proofErr w:type="gramStart"/>
      <w:r w:rsidRPr="00974DDF">
        <w:rPr>
          <w:shd w:val="pct15" w:color="auto" w:fill="FFFFFF"/>
        </w:rPr>
        <w:t>和图题应</w:t>
      </w:r>
      <w:proofErr w:type="gramEnd"/>
      <w:r w:rsidRPr="00974DDF">
        <w:rPr>
          <w:shd w:val="pct15" w:color="auto" w:fill="FFFFFF"/>
        </w:rPr>
        <w:t>置于图下方的居中位置，表号</w:t>
      </w:r>
      <w:proofErr w:type="gramStart"/>
      <w:r w:rsidRPr="00974DDF">
        <w:rPr>
          <w:shd w:val="pct15" w:color="auto" w:fill="FFFFFF"/>
        </w:rPr>
        <w:t>和表题</w:t>
      </w:r>
      <w:proofErr w:type="gramEnd"/>
      <w:r w:rsidRPr="00974DDF">
        <w:rPr>
          <w:shd w:val="pct15" w:color="auto" w:fill="FFFFFF"/>
        </w:rPr>
        <w:t>应置于表上方的居中位置。引用图或表应在</w:t>
      </w:r>
      <w:proofErr w:type="gramStart"/>
      <w:r w:rsidRPr="00974DDF">
        <w:rPr>
          <w:shd w:val="pct15" w:color="auto" w:fill="FFFFFF"/>
        </w:rPr>
        <w:t>图题或表题右</w:t>
      </w:r>
      <w:proofErr w:type="gramEnd"/>
      <w:r w:rsidRPr="00974DDF">
        <w:rPr>
          <w:shd w:val="pct15" w:color="auto" w:fill="FFFFFF"/>
        </w:rPr>
        <w:t>上角标出文献来源。</w:t>
      </w:r>
    </w:p>
    <w:p w14:paraId="2646F5C7" w14:textId="2B491ED0" w:rsidR="00E70BC8" w:rsidRPr="00974DDF" w:rsidRDefault="00850ECD" w:rsidP="000E0738">
      <w:pPr>
        <w:pStyle w:val="afb"/>
        <w:numPr>
          <w:ilvl w:val="0"/>
          <w:numId w:val="13"/>
        </w:numPr>
        <w:ind w:firstLineChars="0"/>
        <w:rPr>
          <w:shd w:val="pct15" w:color="auto" w:fill="FFFFFF"/>
        </w:rPr>
      </w:pPr>
      <w:r w:rsidRPr="00974DDF">
        <w:rPr>
          <w:shd w:val="pct15" w:color="auto" w:fill="FFFFFF"/>
        </w:rPr>
        <w:t>若图或表中有附注，采用英文小写字母顺序编号，附注写在图或表的下方。</w:t>
      </w:r>
    </w:p>
    <w:p w14:paraId="71273CF6" w14:textId="77777777" w:rsidR="00974DDF" w:rsidRDefault="00974DDF">
      <w:pPr>
        <w:ind w:firstLine="482"/>
        <w:rPr>
          <w:rFonts w:ascii="黑体" w:eastAsia="黑体"/>
          <w:b/>
          <w:color w:val="FF0000"/>
          <w:shd w:val="pct15" w:color="auto" w:fill="FFFFFF"/>
        </w:rPr>
      </w:pPr>
    </w:p>
    <w:p w14:paraId="0B4F8B58" w14:textId="352F42ED" w:rsidR="00E70BC8" w:rsidRPr="00974DDF" w:rsidRDefault="00850ECD">
      <w:pPr>
        <w:ind w:firstLine="482"/>
        <w:rPr>
          <w:rFonts w:ascii="黑体" w:eastAsia="黑体"/>
          <w:b/>
          <w:color w:val="FF0000"/>
          <w:shd w:val="pct15" w:color="auto" w:fill="FFFFFF"/>
        </w:rPr>
      </w:pPr>
      <w:r w:rsidRPr="00974DDF">
        <w:rPr>
          <w:rFonts w:ascii="黑体" w:eastAsia="黑体"/>
          <w:b/>
          <w:color w:val="FF0000"/>
          <w:shd w:val="pct15" w:color="auto" w:fill="FFFFFF"/>
        </w:rPr>
        <w:t>图</w:t>
      </w:r>
      <w:r w:rsidRPr="00974DDF">
        <w:rPr>
          <w:rFonts w:ascii="黑体" w:eastAsia="黑体" w:hint="eastAsia"/>
          <w:b/>
          <w:color w:val="FF0000"/>
          <w:shd w:val="pct15" w:color="auto" w:fill="FFFFFF"/>
        </w:rPr>
        <w:t>：</w:t>
      </w:r>
    </w:p>
    <w:p w14:paraId="05A15D5A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1</w:t>
      </w:r>
      <w:r w:rsidRPr="00974DDF">
        <w:rPr>
          <w:shd w:val="pct15" w:color="auto" w:fill="FFFFFF"/>
        </w:rPr>
        <w:t>）插图须紧跟文述。在正文中，一般应先见图号及图的内容后再见图，一般情况下不能提前见图，特殊情况须延后的插图不应跨节；</w:t>
      </w:r>
    </w:p>
    <w:p w14:paraId="1A8709E2" w14:textId="77777777" w:rsidR="00E70BC8" w:rsidRPr="00974DDF" w:rsidRDefault="00850ECD">
      <w:pPr>
        <w:ind w:firstLine="472"/>
        <w:rPr>
          <w:shd w:val="pct15" w:color="auto" w:fill="FFFFFF"/>
        </w:rPr>
      </w:pPr>
      <w:r w:rsidRPr="00974DDF">
        <w:rPr>
          <w:spacing w:val="-2"/>
          <w:shd w:val="pct15" w:color="auto" w:fill="FFFFFF"/>
        </w:rPr>
        <w:t>（</w:t>
      </w:r>
      <w:r w:rsidRPr="00974DDF">
        <w:rPr>
          <w:rFonts w:hint="eastAsia"/>
          <w:spacing w:val="-2"/>
          <w:shd w:val="pct15" w:color="auto" w:fill="FFFFFF"/>
        </w:rPr>
        <w:t>2</w:t>
      </w:r>
      <w:r w:rsidRPr="00974DDF">
        <w:rPr>
          <w:spacing w:val="-2"/>
          <w:shd w:val="pct15" w:color="auto" w:fill="FFFFFF"/>
        </w:rPr>
        <w:t>）提供照片应大小适宜，主题明确，层次清楚，金相照片一定要有比例尺</w:t>
      </w:r>
      <w:r w:rsidRPr="00974DDF">
        <w:rPr>
          <w:shd w:val="pct15" w:color="auto" w:fill="FFFFFF"/>
        </w:rPr>
        <w:t>；</w:t>
      </w:r>
    </w:p>
    <w:p w14:paraId="4992E1D1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3</w:t>
      </w:r>
      <w:r w:rsidRPr="00974DDF">
        <w:rPr>
          <w:shd w:val="pct15" w:color="auto" w:fill="FFFFFF"/>
        </w:rPr>
        <w:t>）</w:t>
      </w:r>
      <w:r w:rsidRPr="00974DDF">
        <w:rPr>
          <w:spacing w:val="-2"/>
          <w:shd w:val="pct15" w:color="auto" w:fill="FFFFFF"/>
        </w:rPr>
        <w:t>图应具有</w:t>
      </w:r>
      <w:r w:rsidRPr="00974DDF">
        <w:rPr>
          <w:spacing w:val="-2"/>
          <w:shd w:val="pct15" w:color="auto" w:fill="FFFFFF"/>
        </w:rPr>
        <w:t>“</w:t>
      </w:r>
      <w:r w:rsidRPr="00974DDF">
        <w:rPr>
          <w:spacing w:val="-2"/>
          <w:shd w:val="pct15" w:color="auto" w:fill="FFFFFF"/>
        </w:rPr>
        <w:t>自明性</w:t>
      </w:r>
      <w:r w:rsidRPr="00974DDF">
        <w:rPr>
          <w:spacing w:val="-2"/>
          <w:shd w:val="pct15" w:color="auto" w:fill="FFFFFF"/>
        </w:rPr>
        <w:t>”</w:t>
      </w:r>
      <w:r w:rsidRPr="00974DDF">
        <w:rPr>
          <w:spacing w:val="-2"/>
          <w:shd w:val="pct15" w:color="auto" w:fill="FFFFFF"/>
        </w:rPr>
        <w:t>，即只看图、</w:t>
      </w:r>
      <w:proofErr w:type="gramStart"/>
      <w:r w:rsidRPr="00974DDF">
        <w:rPr>
          <w:spacing w:val="-2"/>
          <w:shd w:val="pct15" w:color="auto" w:fill="FFFFFF"/>
        </w:rPr>
        <w:t>图题和</w:t>
      </w:r>
      <w:proofErr w:type="gramEnd"/>
      <w:r w:rsidRPr="00974DDF">
        <w:rPr>
          <w:spacing w:val="-2"/>
          <w:shd w:val="pct15" w:color="auto" w:fill="FFFFFF"/>
        </w:rPr>
        <w:t>图例，不阅读正文，就可理解图</w:t>
      </w:r>
      <w:r w:rsidRPr="00974DDF">
        <w:rPr>
          <w:shd w:val="pct15" w:color="auto" w:fill="FFFFFF"/>
        </w:rPr>
        <w:t>意。</w:t>
      </w:r>
    </w:p>
    <w:p w14:paraId="22EDEA0A" w14:textId="411CB300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通常使用的函数图采用简化形式，称为简写函数图，例如</w:t>
      </w:r>
      <w:r w:rsidRPr="00974DDF">
        <w:rPr>
          <w:shd w:val="pct15" w:color="auto" w:fill="FFFFFF"/>
        </w:rPr>
        <w:fldChar w:fldCharType="begin"/>
      </w:r>
      <w:r w:rsidRPr="00974DDF">
        <w:rPr>
          <w:shd w:val="pct15" w:color="auto" w:fill="FFFFFF"/>
        </w:rPr>
        <w:instrText xml:space="preserve"> REF _Ref179467281 \h </w:instrText>
      </w:r>
      <w:r w:rsidR="00974DDF">
        <w:rPr>
          <w:shd w:val="pct15" w:color="auto" w:fill="FFFFFF"/>
        </w:rPr>
        <w:instrText xml:space="preserve"> \* MERGEFORMAT </w:instrText>
      </w:r>
      <w:r w:rsidRPr="00974DDF">
        <w:rPr>
          <w:shd w:val="pct15" w:color="auto" w:fill="FFFFFF"/>
        </w:rPr>
      </w:r>
      <w:r w:rsidRPr="00974DDF">
        <w:rPr>
          <w:shd w:val="pct15" w:color="auto" w:fill="FFFFFF"/>
        </w:rPr>
        <w:fldChar w:fldCharType="separate"/>
      </w:r>
      <w:r w:rsidRPr="00974DDF">
        <w:rPr>
          <w:rFonts w:hint="eastAsia"/>
          <w:shd w:val="pct15" w:color="auto" w:fill="FFFFFF"/>
        </w:rPr>
        <w:t>图</w:t>
      </w:r>
      <w:r w:rsidRPr="00974DDF">
        <w:rPr>
          <w:rFonts w:hint="eastAsia"/>
          <w:shd w:val="pct15" w:color="auto" w:fill="FFFFFF"/>
        </w:rPr>
        <w:t xml:space="preserve"> </w:t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noBreakHyphen/>
        <w:t>1</w:t>
      </w:r>
      <w:r w:rsidRPr="00974DDF">
        <w:rPr>
          <w:shd w:val="pct15" w:color="auto" w:fill="FFFFFF"/>
        </w:rPr>
        <w:fldChar w:fldCharType="end"/>
      </w:r>
      <w:r w:rsidRPr="00974DDF">
        <w:rPr>
          <w:shd w:val="pct15" w:color="auto" w:fill="FFFFFF"/>
        </w:rPr>
        <w:t>。</w:t>
      </w:r>
    </w:p>
    <w:p w14:paraId="1C3856AE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图中</w:t>
      </w:r>
      <w:proofErr w:type="gramStart"/>
      <w:r w:rsidRPr="00974DDF">
        <w:rPr>
          <w:shd w:val="pct15" w:color="auto" w:fill="FFFFFF"/>
        </w:rPr>
        <w:t>的标目是</w:t>
      </w:r>
      <w:proofErr w:type="gramEnd"/>
      <w:r w:rsidRPr="00974DDF">
        <w:rPr>
          <w:shd w:val="pct15" w:color="auto" w:fill="FFFFFF"/>
        </w:rPr>
        <w:t>说明坐标轴物理意义的项目，它是由物理量的符号或名称和相应的单位组成。物理量的符号由斜体字母标注，单位的符号使用正体字母标注，量与单位间用斜线隔开。例如：</w:t>
      </w:r>
      <w:r w:rsidRPr="00974DDF">
        <w:rPr>
          <w:i/>
          <w:shd w:val="pct15" w:color="auto" w:fill="FFFFFF"/>
        </w:rPr>
        <w:t>I</w:t>
      </w:r>
      <w:r w:rsidRPr="00974DDF">
        <w:rPr>
          <w:shd w:val="pct15" w:color="auto" w:fill="FFFFFF"/>
        </w:rPr>
        <w:t>/A</w:t>
      </w:r>
      <w:r w:rsidRPr="00974DDF">
        <w:rPr>
          <w:shd w:val="pct15" w:color="auto" w:fill="FFFFFF"/>
        </w:rPr>
        <w:t>，</w:t>
      </w:r>
      <w:r w:rsidRPr="00974DDF">
        <w:rPr>
          <w:i/>
          <w:shd w:val="pct15" w:color="auto" w:fill="FFFFFF"/>
        </w:rPr>
        <w:t>ρ</w:t>
      </w:r>
      <w:r w:rsidRPr="00974DDF">
        <w:rPr>
          <w:shd w:val="pct15" w:color="auto" w:fill="FFFFFF"/>
        </w:rPr>
        <w:t>/kg·m</w:t>
      </w:r>
      <w:r w:rsidRPr="00974DDF">
        <w:rPr>
          <w:shd w:val="pct15" w:color="auto" w:fill="FFFFFF"/>
          <w:vertAlign w:val="superscript"/>
        </w:rPr>
        <w:t xml:space="preserve">-3 </w:t>
      </w:r>
      <w:r w:rsidRPr="00974DDF">
        <w:rPr>
          <w:shd w:val="pct15" w:color="auto" w:fill="FFFFFF"/>
        </w:rPr>
        <w:t>，</w:t>
      </w:r>
      <w:r w:rsidRPr="00974DDF">
        <w:rPr>
          <w:i/>
          <w:shd w:val="pct15" w:color="auto" w:fill="FFFFFF"/>
        </w:rPr>
        <w:t>F</w:t>
      </w:r>
      <w:r w:rsidRPr="00974DDF">
        <w:rPr>
          <w:shd w:val="pct15" w:color="auto" w:fill="FFFFFF"/>
        </w:rPr>
        <w:t>/N</w:t>
      </w:r>
      <w:r w:rsidRPr="00974DDF">
        <w:rPr>
          <w:shd w:val="pct15" w:color="auto" w:fill="FFFFFF"/>
        </w:rPr>
        <w:t>，</w:t>
      </w:r>
      <w:r w:rsidRPr="00974DDF">
        <w:rPr>
          <w:i/>
          <w:shd w:val="pct15" w:color="auto" w:fill="FFFFFF"/>
        </w:rPr>
        <w:t>υ</w:t>
      </w:r>
      <w:r w:rsidRPr="00974DDF">
        <w:rPr>
          <w:shd w:val="pct15" w:color="auto" w:fill="FFFFFF"/>
        </w:rPr>
        <w:t>/m·s</w:t>
      </w:r>
      <w:r w:rsidRPr="00974DDF">
        <w:rPr>
          <w:shd w:val="pct15" w:color="auto" w:fill="FFFFFF"/>
          <w:vertAlign w:val="superscript"/>
        </w:rPr>
        <w:t xml:space="preserve">-1  </w:t>
      </w:r>
      <w:r w:rsidRPr="00974DDF">
        <w:rPr>
          <w:shd w:val="pct15" w:color="auto" w:fill="FFFFFF"/>
        </w:rPr>
        <w:t>等等。</w:t>
      </w:r>
    </w:p>
    <w:p w14:paraId="38620AE8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4</w:t>
      </w:r>
      <w:r w:rsidRPr="00974DDF">
        <w:rPr>
          <w:shd w:val="pct15" w:color="auto" w:fill="FFFFFF"/>
        </w:rPr>
        <w:t>）图中用字为</w:t>
      </w:r>
      <w:r w:rsidRPr="00974DDF">
        <w:rPr>
          <w:color w:val="0000FF"/>
          <w:shd w:val="pct15" w:color="auto" w:fill="FFFFFF"/>
        </w:rPr>
        <w:t>五号</w:t>
      </w:r>
      <w:r w:rsidRPr="00974DDF">
        <w:rPr>
          <w:shd w:val="pct15" w:color="auto" w:fill="FFFFFF"/>
        </w:rPr>
        <w:t>，如排列过密，用五号字有困难时，可小于五号字，但不得小于七号字。</w:t>
      </w:r>
    </w:p>
    <w:p w14:paraId="24493AE1" w14:textId="77777777" w:rsidR="00E70BC8" w:rsidRPr="00974DDF" w:rsidRDefault="00850ECD">
      <w:pPr>
        <w:pStyle w:val="af8"/>
        <w:spacing w:before="120" w:after="120"/>
        <w:rPr>
          <w:shd w:val="pct15" w:color="auto" w:fill="FFFFFF"/>
        </w:rPr>
      </w:pPr>
      <w:r w:rsidRPr="00974DDF">
        <w:rPr>
          <w:noProof/>
          <w:shd w:val="pct15" w:color="auto" w:fill="FFFFFF"/>
        </w:rPr>
        <w:drawing>
          <wp:inline distT="0" distB="0" distL="0" distR="0" wp14:anchorId="6C6BB0E7" wp14:editId="7A6E7876">
            <wp:extent cx="4676775" cy="2781300"/>
            <wp:effectExtent l="19050" t="0" r="9525" b="0"/>
            <wp:docPr id="11" name="图片 11" descr="图2  2005年相对2001年，5所大学SCI-e文献总数增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2  2005年相对2001年，5所大学SCI-e文献总数增幅图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47FFD" w14:textId="77777777" w:rsidR="00E70BC8" w:rsidRPr="00974DDF" w:rsidRDefault="00850ECD">
      <w:pPr>
        <w:pStyle w:val="af8"/>
        <w:spacing w:beforeLines="0" w:after="120"/>
        <w:rPr>
          <w:kern w:val="0"/>
          <w:shd w:val="pct15" w:color="auto" w:fill="FFFFFF"/>
        </w:rPr>
      </w:pPr>
      <w:bookmarkStart w:id="98" w:name="_Ref179467281"/>
      <w:r w:rsidRPr="00974DDF">
        <w:rPr>
          <w:rFonts w:hint="eastAsia"/>
          <w:shd w:val="pct15" w:color="auto" w:fill="FFFFFF"/>
        </w:rPr>
        <w:t>图</w:t>
      </w:r>
      <w:r w:rsidRPr="00974DDF">
        <w:rPr>
          <w:rFonts w:hint="eastAsia"/>
          <w:shd w:val="pct15" w:color="auto" w:fill="FFFFFF"/>
        </w:rPr>
        <w:t xml:space="preserve"> </w:t>
      </w:r>
      <w:r w:rsidR="003C0A26" w:rsidRPr="00974DDF">
        <w:rPr>
          <w:shd w:val="pct15" w:color="auto" w:fill="FFFFFF"/>
        </w:rPr>
        <w:fldChar w:fldCharType="begin"/>
      </w:r>
      <w:r w:rsidR="003C0A26" w:rsidRPr="00974DDF">
        <w:rPr>
          <w:shd w:val="pct15" w:color="auto" w:fill="FFFFFF"/>
        </w:rPr>
        <w:instrText xml:space="preserve"> STYLEREF 1 \s </w:instrText>
      </w:r>
      <w:r w:rsidR="003C0A26" w:rsidRPr="00974DDF">
        <w:rPr>
          <w:shd w:val="pct15" w:color="auto" w:fill="FFFFFF"/>
        </w:rPr>
        <w:fldChar w:fldCharType="separate"/>
      </w:r>
      <w:r w:rsidRPr="00974DDF">
        <w:rPr>
          <w:shd w:val="pct15" w:color="auto" w:fill="FFFFFF"/>
        </w:rPr>
        <w:t>1</w:t>
      </w:r>
      <w:r w:rsidR="003C0A26" w:rsidRPr="00974DDF">
        <w:rPr>
          <w:shd w:val="pct15" w:color="auto" w:fill="FFFFFF"/>
        </w:rPr>
        <w:fldChar w:fldCharType="end"/>
      </w:r>
      <w:r w:rsidRPr="00974DDF">
        <w:rPr>
          <w:shd w:val="pct15" w:color="auto" w:fill="FFFFFF"/>
        </w:rPr>
        <w:noBreakHyphen/>
      </w:r>
      <w:r w:rsidRPr="00974DDF">
        <w:rPr>
          <w:shd w:val="pct15" w:color="auto" w:fill="FFFFFF"/>
        </w:rPr>
        <w:fldChar w:fldCharType="begin"/>
      </w:r>
      <w:r w:rsidRPr="00974DDF">
        <w:rPr>
          <w:rFonts w:hint="eastAsia"/>
          <w:shd w:val="pct15" w:color="auto" w:fill="FFFFFF"/>
        </w:rPr>
        <w:instrText xml:space="preserve">SEQ </w:instrText>
      </w:r>
      <w:r w:rsidRPr="00974DDF">
        <w:rPr>
          <w:rFonts w:hint="eastAsia"/>
          <w:shd w:val="pct15" w:color="auto" w:fill="FFFFFF"/>
        </w:rPr>
        <w:instrText>图</w:instrText>
      </w:r>
      <w:r w:rsidRPr="00974DDF">
        <w:rPr>
          <w:rFonts w:hint="eastAsia"/>
          <w:shd w:val="pct15" w:color="auto" w:fill="FFFFFF"/>
        </w:rPr>
        <w:instrText xml:space="preserve"> \* ARABIC \s 1</w:instrText>
      </w:r>
      <w:r w:rsidRPr="00974DDF">
        <w:rPr>
          <w:shd w:val="pct15" w:color="auto" w:fill="FFFFFF"/>
        </w:rPr>
        <w:fldChar w:fldCharType="separate"/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fldChar w:fldCharType="end"/>
      </w:r>
      <w:bookmarkEnd w:id="98"/>
      <w:r w:rsidRPr="00974DDF">
        <w:rPr>
          <w:rFonts w:hint="eastAsia"/>
          <w:kern w:val="0"/>
          <w:shd w:val="pct15" w:color="auto" w:fill="FFFFFF"/>
        </w:rPr>
        <w:t>2005</w:t>
      </w:r>
      <w:r w:rsidRPr="00974DDF">
        <w:rPr>
          <w:rFonts w:hint="eastAsia"/>
          <w:kern w:val="0"/>
          <w:shd w:val="pct15" w:color="auto" w:fill="FFFFFF"/>
        </w:rPr>
        <w:t>年相对</w:t>
      </w:r>
      <w:r w:rsidRPr="00974DDF">
        <w:rPr>
          <w:rFonts w:hint="eastAsia"/>
          <w:kern w:val="0"/>
          <w:shd w:val="pct15" w:color="auto" w:fill="FFFFFF"/>
        </w:rPr>
        <w:t>2001</w:t>
      </w:r>
      <w:r w:rsidRPr="00974DDF">
        <w:rPr>
          <w:rFonts w:hint="eastAsia"/>
          <w:kern w:val="0"/>
          <w:shd w:val="pct15" w:color="auto" w:fill="FFFFFF"/>
        </w:rPr>
        <w:t>年，</w:t>
      </w:r>
      <w:r w:rsidRPr="00974DDF">
        <w:rPr>
          <w:rFonts w:hint="eastAsia"/>
          <w:kern w:val="0"/>
          <w:shd w:val="pct15" w:color="auto" w:fill="FFFFFF"/>
        </w:rPr>
        <w:t>5</w:t>
      </w:r>
      <w:r w:rsidRPr="00974DDF">
        <w:rPr>
          <w:rFonts w:hint="eastAsia"/>
          <w:kern w:val="0"/>
          <w:shd w:val="pct15" w:color="auto" w:fill="FFFFFF"/>
        </w:rPr>
        <w:t>所大学</w:t>
      </w:r>
      <w:r w:rsidRPr="00974DDF">
        <w:rPr>
          <w:rFonts w:hint="eastAsia"/>
          <w:kern w:val="0"/>
          <w:shd w:val="pct15" w:color="auto" w:fill="FFFFFF"/>
        </w:rPr>
        <w:t>SCI-e</w:t>
      </w:r>
      <w:r w:rsidRPr="00974DDF">
        <w:rPr>
          <w:rFonts w:hint="eastAsia"/>
          <w:kern w:val="0"/>
          <w:shd w:val="pct15" w:color="auto" w:fill="FFFFFF"/>
        </w:rPr>
        <w:t>文献总数增幅图</w:t>
      </w:r>
    </w:p>
    <w:p w14:paraId="328ED3DE" w14:textId="77777777" w:rsidR="00E70BC8" w:rsidRPr="00974DDF" w:rsidRDefault="00850ECD">
      <w:pPr>
        <w:ind w:firstLine="480"/>
        <w:rPr>
          <w:rFonts w:hAnsi="宋体"/>
          <w:shd w:val="pct15" w:color="auto" w:fill="FFFFFF"/>
        </w:rPr>
      </w:pPr>
      <w:r w:rsidRPr="00974DDF">
        <w:rPr>
          <w:rFonts w:hAnsi="宋体"/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5</w:t>
      </w:r>
      <w:r w:rsidRPr="00974DDF">
        <w:rPr>
          <w:rFonts w:hAnsi="宋体"/>
          <w:shd w:val="pct15" w:color="auto" w:fill="FFFFFF"/>
        </w:rPr>
        <w:t>）图的大小一般为</w:t>
      </w:r>
      <w:r w:rsidRPr="00974DDF">
        <w:rPr>
          <w:rFonts w:hAnsi="宋体"/>
          <w:color w:val="0000FF"/>
          <w:shd w:val="pct15" w:color="auto" w:fill="FFFFFF"/>
        </w:rPr>
        <w:t>宽</w:t>
      </w:r>
      <w:r w:rsidRPr="00974DDF">
        <w:rPr>
          <w:color w:val="0000FF"/>
          <w:shd w:val="pct15" w:color="auto" w:fill="FFFFFF"/>
        </w:rPr>
        <w:t>6.67 cm×</w:t>
      </w:r>
      <w:r w:rsidRPr="00974DDF">
        <w:rPr>
          <w:rFonts w:hAnsi="宋体"/>
          <w:color w:val="0000FF"/>
          <w:shd w:val="pct15" w:color="auto" w:fill="FFFFFF"/>
        </w:rPr>
        <w:t>高</w:t>
      </w:r>
      <w:r w:rsidRPr="00974DDF">
        <w:rPr>
          <w:color w:val="0000FF"/>
          <w:shd w:val="pct15" w:color="auto" w:fill="FFFFFF"/>
        </w:rPr>
        <w:t>5.00cm</w:t>
      </w:r>
      <w:r w:rsidRPr="00974DDF">
        <w:rPr>
          <w:rFonts w:hAnsi="宋体"/>
          <w:shd w:val="pct15" w:color="auto" w:fill="FFFFFF"/>
        </w:rPr>
        <w:t>。特殊情况下，也可宽</w:t>
      </w:r>
      <w:r w:rsidRPr="00974DDF">
        <w:rPr>
          <w:shd w:val="pct15" w:color="auto" w:fill="FFFFFF"/>
        </w:rPr>
        <w:t>9.00 cm×</w:t>
      </w:r>
      <w:r w:rsidRPr="00974DDF">
        <w:rPr>
          <w:rFonts w:hAnsi="宋体"/>
          <w:shd w:val="pct15" w:color="auto" w:fill="FFFFFF"/>
        </w:rPr>
        <w:t>高</w:t>
      </w:r>
      <w:r w:rsidRPr="00974DDF">
        <w:rPr>
          <w:shd w:val="pct15" w:color="auto" w:fill="FFFFFF"/>
        </w:rPr>
        <w:t>6.75cm</w:t>
      </w:r>
      <w:r w:rsidRPr="00974DDF">
        <w:rPr>
          <w:rFonts w:hAnsi="宋体"/>
          <w:shd w:val="pct15" w:color="auto" w:fill="FFFFFF"/>
        </w:rPr>
        <w:t>，或宽</w:t>
      </w:r>
      <w:r w:rsidRPr="00974DDF">
        <w:rPr>
          <w:shd w:val="pct15" w:color="auto" w:fill="FFFFFF"/>
        </w:rPr>
        <w:t>13.5 cm×</w:t>
      </w:r>
      <w:r w:rsidRPr="00974DDF">
        <w:rPr>
          <w:rFonts w:hAnsi="宋体"/>
          <w:shd w:val="pct15" w:color="auto" w:fill="FFFFFF"/>
        </w:rPr>
        <w:t>高</w:t>
      </w:r>
      <w:r w:rsidRPr="00974DDF">
        <w:rPr>
          <w:shd w:val="pct15" w:color="auto" w:fill="FFFFFF"/>
        </w:rPr>
        <w:t>9.00cm</w:t>
      </w:r>
      <w:r w:rsidRPr="00974DDF">
        <w:rPr>
          <w:rFonts w:hAnsi="宋体"/>
          <w:shd w:val="pct15" w:color="auto" w:fill="FFFFFF"/>
        </w:rPr>
        <w:t>。总之，一篇论文中，同类图片的大小应该一致，编排美观、整齐。</w:t>
      </w:r>
    </w:p>
    <w:p w14:paraId="2C62C603" w14:textId="77777777" w:rsidR="00E70BC8" w:rsidRPr="00974DDF" w:rsidRDefault="00850ECD">
      <w:pPr>
        <w:spacing w:afterLines="50" w:after="120"/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6</w:t>
      </w:r>
      <w:r w:rsidRPr="00974DDF">
        <w:rPr>
          <w:shd w:val="pct15" w:color="auto" w:fill="FFFFFF"/>
        </w:rPr>
        <w:t>）一幅图如有</w:t>
      </w:r>
      <w:proofErr w:type="gramStart"/>
      <w:r w:rsidRPr="00974DDF">
        <w:rPr>
          <w:shd w:val="pct15" w:color="auto" w:fill="FFFFFF"/>
        </w:rPr>
        <w:t>若干幅</w:t>
      </w:r>
      <w:r w:rsidRPr="00974DDF">
        <w:rPr>
          <w:color w:val="0000FF"/>
          <w:shd w:val="pct15" w:color="auto" w:fill="FFFFFF"/>
        </w:rPr>
        <w:t>分图</w:t>
      </w:r>
      <w:proofErr w:type="gramEnd"/>
      <w:r w:rsidRPr="00974DDF">
        <w:rPr>
          <w:shd w:val="pct15" w:color="auto" w:fill="FFFFFF"/>
        </w:rPr>
        <w:t>，均应编分图号，用</w:t>
      </w:r>
      <w:r w:rsidRPr="00974DDF">
        <w:rPr>
          <w:color w:val="0000FF"/>
          <w:shd w:val="pct15" w:color="auto" w:fill="FFFFFF"/>
        </w:rPr>
        <w:t>(a)</w:t>
      </w:r>
      <w:r w:rsidRPr="00974DDF">
        <w:rPr>
          <w:color w:val="0000FF"/>
          <w:shd w:val="pct15" w:color="auto" w:fill="FFFFFF"/>
        </w:rPr>
        <w:t>，</w:t>
      </w:r>
      <w:r w:rsidRPr="00974DDF">
        <w:rPr>
          <w:color w:val="0000FF"/>
          <w:shd w:val="pct15" w:color="auto" w:fill="FFFFFF"/>
        </w:rPr>
        <w:t>(b)</w:t>
      </w:r>
      <w:r w:rsidRPr="00974DDF">
        <w:rPr>
          <w:color w:val="0000FF"/>
          <w:shd w:val="pct15" w:color="auto" w:fill="FFFFFF"/>
        </w:rPr>
        <w:t>，</w:t>
      </w:r>
      <w:r w:rsidRPr="00974DDF">
        <w:rPr>
          <w:color w:val="0000FF"/>
          <w:shd w:val="pct15" w:color="auto" w:fill="FFFFFF"/>
        </w:rPr>
        <w:t>(c)</w:t>
      </w:r>
      <w:r w:rsidRPr="00974DDF">
        <w:rPr>
          <w:shd w:val="pct15" w:color="auto" w:fill="FFFFFF"/>
        </w:rPr>
        <w:t xml:space="preserve">,...... </w:t>
      </w:r>
      <w:r w:rsidRPr="00974DDF">
        <w:rPr>
          <w:shd w:val="pct15" w:color="auto" w:fill="FFFFFF"/>
        </w:rPr>
        <w:t>按顺序编排</w:t>
      </w:r>
      <w:r w:rsidRPr="00974DDF">
        <w:rPr>
          <w:rFonts w:hint="eastAsia"/>
          <w:shd w:val="pct15" w:color="auto" w:fill="FFFFFF"/>
        </w:rPr>
        <w:t>，且</w:t>
      </w:r>
      <w:r w:rsidRPr="00974DDF">
        <w:rPr>
          <w:rFonts w:hint="eastAsia"/>
          <w:color w:val="FF0000"/>
          <w:shd w:val="pct15" w:color="auto" w:fill="FFFFFF"/>
        </w:rPr>
        <w:lastRenderedPageBreak/>
        <w:t>各分图的分题</w:t>
      </w:r>
      <w:proofErr w:type="gramStart"/>
      <w:r w:rsidRPr="00974DDF">
        <w:rPr>
          <w:rFonts w:hint="eastAsia"/>
          <w:color w:val="FF0000"/>
          <w:shd w:val="pct15" w:color="auto" w:fill="FFFFFF"/>
        </w:rPr>
        <w:t>注直接</w:t>
      </w:r>
      <w:proofErr w:type="gramEnd"/>
      <w:r w:rsidRPr="00974DDF">
        <w:rPr>
          <w:rFonts w:hint="eastAsia"/>
          <w:color w:val="FF0000"/>
          <w:shd w:val="pct15" w:color="auto" w:fill="FFFFFF"/>
        </w:rPr>
        <w:t>列在各自分图的正下方，总题注列在所有分图的下方正中</w:t>
      </w:r>
      <w:r w:rsidRPr="00974DDF">
        <w:rPr>
          <w:rFonts w:hint="eastAsia"/>
          <w:shd w:val="pct15" w:color="auto" w:fill="FFFFFF"/>
        </w:rPr>
        <w:t>，如下图所示：</w:t>
      </w:r>
    </w:p>
    <w:p w14:paraId="64533D2D" w14:textId="77777777" w:rsidR="00E70BC8" w:rsidRPr="00974DDF" w:rsidRDefault="00850ECD">
      <w:pPr>
        <w:pStyle w:val="af8"/>
        <w:spacing w:before="120" w:after="120"/>
        <w:rPr>
          <w:shd w:val="pct15" w:color="auto" w:fill="FFFFFF"/>
        </w:rPr>
      </w:pPr>
      <w:r w:rsidRPr="00974DDF">
        <w:rPr>
          <w:rFonts w:hint="eastAsia"/>
          <w:noProof/>
          <w:shd w:val="pct15" w:color="auto" w:fill="FFFFFF"/>
        </w:rPr>
        <w:drawing>
          <wp:inline distT="0" distB="0" distL="0" distR="0" wp14:anchorId="7B105275" wp14:editId="3C383BA1">
            <wp:extent cx="5372100" cy="24860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ECA40" w14:textId="77777777" w:rsidR="00E70BC8" w:rsidRPr="00974DDF" w:rsidRDefault="00E70BC8">
      <w:pPr>
        <w:ind w:firstLine="480"/>
        <w:rPr>
          <w:shd w:val="pct15" w:color="auto" w:fill="FFFFFF"/>
        </w:rPr>
      </w:pPr>
    </w:p>
    <w:p w14:paraId="1781F077" w14:textId="77777777" w:rsidR="00E70BC8" w:rsidRPr="00974DDF" w:rsidRDefault="00850ECD">
      <w:pPr>
        <w:ind w:firstLine="482"/>
        <w:rPr>
          <w:rFonts w:ascii="黑体" w:eastAsia="黑体"/>
          <w:b/>
          <w:color w:val="FF0000"/>
          <w:shd w:val="pct15" w:color="auto" w:fill="FFFFFF"/>
        </w:rPr>
      </w:pPr>
      <w:r w:rsidRPr="00974DDF">
        <w:rPr>
          <w:rFonts w:ascii="黑体" w:eastAsia="黑体" w:hint="eastAsia"/>
          <w:b/>
          <w:color w:val="FF0000"/>
          <w:shd w:val="pct15" w:color="auto" w:fill="FFFFFF"/>
        </w:rPr>
        <w:t>表：</w:t>
      </w:r>
    </w:p>
    <w:p w14:paraId="6EF2B854" w14:textId="77777777" w:rsidR="00E70BC8" w:rsidRPr="00974DDF" w:rsidRDefault="00850ECD">
      <w:pPr>
        <w:widowControl/>
        <w:ind w:firstLine="480"/>
        <w:jc w:val="left"/>
        <w:rPr>
          <w:kern w:val="0"/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t>）</w:t>
      </w:r>
      <w:r w:rsidRPr="00974DDF">
        <w:rPr>
          <w:kern w:val="0"/>
          <w:shd w:val="pct15" w:color="auto" w:fill="FFFFFF"/>
        </w:rPr>
        <w:t xml:space="preserve"> </w:t>
      </w:r>
      <w:r w:rsidRPr="00974DDF">
        <w:rPr>
          <w:kern w:val="0"/>
          <w:shd w:val="pct15" w:color="auto" w:fill="FFFFFF"/>
        </w:rPr>
        <w:t>如某个表需要转</w:t>
      </w:r>
      <w:proofErr w:type="gramStart"/>
      <w:r w:rsidRPr="00974DDF">
        <w:rPr>
          <w:kern w:val="0"/>
          <w:shd w:val="pct15" w:color="auto" w:fill="FFFFFF"/>
        </w:rPr>
        <w:t>页接排</w:t>
      </w:r>
      <w:proofErr w:type="gramEnd"/>
      <w:r w:rsidRPr="00974DDF">
        <w:rPr>
          <w:kern w:val="0"/>
          <w:shd w:val="pct15" w:color="auto" w:fill="FFFFFF"/>
        </w:rPr>
        <w:t>，在随后的各页上应重复表的编号。编号后跟表题（可省略）和</w:t>
      </w:r>
      <w:r w:rsidRPr="00974DDF">
        <w:rPr>
          <w:kern w:val="0"/>
          <w:shd w:val="pct15" w:color="auto" w:fill="FFFFFF"/>
        </w:rPr>
        <w:t>“</w:t>
      </w:r>
      <w:r w:rsidRPr="00974DDF">
        <w:rPr>
          <w:kern w:val="0"/>
          <w:shd w:val="pct15" w:color="auto" w:fill="FFFFFF"/>
        </w:rPr>
        <w:t>（续）</w:t>
      </w:r>
      <w:r w:rsidRPr="00974DDF">
        <w:rPr>
          <w:kern w:val="0"/>
          <w:shd w:val="pct15" w:color="auto" w:fill="FFFFFF"/>
        </w:rPr>
        <w:t>”</w:t>
      </w:r>
      <w:r w:rsidRPr="00974DDF">
        <w:rPr>
          <w:kern w:val="0"/>
          <w:shd w:val="pct15" w:color="auto" w:fill="FFFFFF"/>
        </w:rPr>
        <w:t>，如表</w:t>
      </w:r>
      <w:r w:rsidRPr="00974DDF">
        <w:rPr>
          <w:kern w:val="0"/>
          <w:shd w:val="pct15" w:color="auto" w:fill="FFFFFF"/>
        </w:rPr>
        <w:t>1</w:t>
      </w:r>
      <w:r w:rsidRPr="00974DDF">
        <w:rPr>
          <w:kern w:val="0"/>
          <w:shd w:val="pct15" w:color="auto" w:fill="FFFFFF"/>
        </w:rPr>
        <w:t>（续），续表均应重复表头和关于单位的陈述。</w:t>
      </w:r>
      <w:r w:rsidRPr="00974DDF">
        <w:rPr>
          <w:kern w:val="0"/>
          <w:shd w:val="pct15" w:color="auto" w:fill="FFFFFF"/>
        </w:rPr>
        <w:t xml:space="preserve"> </w:t>
      </w:r>
    </w:p>
    <w:p w14:paraId="70966A12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表格的设计应紧跟文述。</w:t>
      </w:r>
      <w:r w:rsidRPr="00974DDF">
        <w:rPr>
          <w:kern w:val="0"/>
          <w:shd w:val="pct15" w:color="auto" w:fill="FFFFFF"/>
        </w:rPr>
        <w:t>表的编排一般是内容和测试项目由左至右横读，数据依序竖读，应有自明性。</w:t>
      </w:r>
      <w:r w:rsidRPr="00974DDF">
        <w:rPr>
          <w:shd w:val="pct15" w:color="auto" w:fill="FFFFFF"/>
        </w:rPr>
        <w:t>若为大表或作为工具使用的表格，可作为附表在附录中给出，论文中的表格参数应标明量和单位的符号；</w:t>
      </w:r>
    </w:p>
    <w:p w14:paraId="5570229C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2</w:t>
      </w:r>
      <w:r w:rsidRPr="00974DDF">
        <w:rPr>
          <w:shd w:val="pct15" w:color="auto" w:fill="FFFFFF"/>
        </w:rPr>
        <w:t>）表中各物理量及</w:t>
      </w:r>
      <w:proofErr w:type="gramStart"/>
      <w:r w:rsidRPr="00974DDF">
        <w:rPr>
          <w:shd w:val="pct15" w:color="auto" w:fill="FFFFFF"/>
        </w:rPr>
        <w:t>量纲均</w:t>
      </w:r>
      <w:proofErr w:type="gramEnd"/>
      <w:r w:rsidRPr="00974DDF">
        <w:rPr>
          <w:shd w:val="pct15" w:color="auto" w:fill="FFFFFF"/>
        </w:rPr>
        <w:t>按国际标准</w:t>
      </w:r>
      <w:r w:rsidRPr="00974DDF">
        <w:rPr>
          <w:shd w:val="pct15" w:color="auto" w:fill="FFFFFF"/>
        </w:rPr>
        <w:t xml:space="preserve">(SI) </w:t>
      </w:r>
      <w:r w:rsidRPr="00974DDF">
        <w:rPr>
          <w:shd w:val="pct15" w:color="auto" w:fill="FFFFFF"/>
        </w:rPr>
        <w:t>及国家规定的法定符号和法定计量单位标注；</w:t>
      </w:r>
    </w:p>
    <w:p w14:paraId="49EC8E11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3</w:t>
      </w:r>
      <w:r w:rsidRPr="00974DDF">
        <w:rPr>
          <w:shd w:val="pct15" w:color="auto" w:fill="FFFFFF"/>
        </w:rPr>
        <w:t>）一律使用三线表，与文字齐宽，</w:t>
      </w:r>
      <w:r w:rsidRPr="00974DDF">
        <w:rPr>
          <w:rFonts w:hint="eastAsia"/>
          <w:color w:val="FF0000"/>
          <w:shd w:val="pct15" w:color="auto" w:fill="FFFFFF"/>
        </w:rPr>
        <w:t>顶线和底线</w:t>
      </w:r>
      <w:proofErr w:type="gramStart"/>
      <w:r w:rsidRPr="00974DDF">
        <w:rPr>
          <w:rFonts w:hint="eastAsia"/>
          <w:color w:val="FF0000"/>
          <w:shd w:val="pct15" w:color="auto" w:fill="FFFFFF"/>
        </w:rPr>
        <w:t>线</w:t>
      </w:r>
      <w:proofErr w:type="gramEnd"/>
      <w:r w:rsidRPr="00974DDF">
        <w:rPr>
          <w:rFonts w:hint="eastAsia"/>
          <w:color w:val="FF0000"/>
          <w:shd w:val="pct15" w:color="auto" w:fill="FFFFFF"/>
        </w:rPr>
        <w:t>粗</w:t>
      </w:r>
      <w:r w:rsidRPr="00974DDF">
        <w:rPr>
          <w:color w:val="FF0000"/>
          <w:position w:val="-24"/>
          <w:shd w:val="pct15" w:color="auto" w:fill="FFFFFF"/>
        </w:rPr>
        <w:object w:dxaOrig="345" w:dyaOrig="615" w14:anchorId="54546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0.75pt" o:ole="">
            <v:imagedata r:id="rId29" o:title=""/>
          </v:shape>
          <o:OLEObject Type="Embed" ProgID="Equation.DSMT4" ShapeID="_x0000_i1025" DrawAspect="Content" ObjectID="_1742362463" r:id="rId30"/>
        </w:object>
      </w:r>
      <w:r w:rsidRPr="00974DDF">
        <w:rPr>
          <w:rFonts w:hint="eastAsia"/>
          <w:color w:val="FF0000"/>
          <w:shd w:val="pct15" w:color="auto" w:fill="FFFFFF"/>
        </w:rPr>
        <w:t>磅</w:t>
      </w:r>
      <w:r w:rsidRPr="00974DDF">
        <w:rPr>
          <w:rFonts w:hint="eastAsia"/>
          <w:shd w:val="pct15" w:color="auto" w:fill="FFFFFF"/>
        </w:rPr>
        <w:t>，中线</w:t>
      </w:r>
      <w:proofErr w:type="gramStart"/>
      <w:r w:rsidRPr="00974DDF">
        <w:rPr>
          <w:shd w:val="pct15" w:color="auto" w:fill="FFFFFF"/>
        </w:rPr>
        <w:t>线</w:t>
      </w:r>
      <w:proofErr w:type="gramEnd"/>
      <w:r w:rsidRPr="00974DDF">
        <w:rPr>
          <w:rFonts w:hint="eastAsia"/>
          <w:shd w:val="pct15" w:color="auto" w:fill="FFFFFF"/>
        </w:rPr>
        <w:t>粗</w:t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t>磅。例如表</w:t>
      </w:r>
      <w:r w:rsidRPr="00974DDF">
        <w:rPr>
          <w:rFonts w:hint="eastAsia"/>
          <w:shd w:val="pct15" w:color="auto" w:fill="FFFFFF"/>
        </w:rPr>
        <w:t>1-</w:t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t>；</w:t>
      </w:r>
    </w:p>
    <w:p w14:paraId="13130263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4</w:t>
      </w:r>
      <w:r w:rsidRPr="00974DDF">
        <w:rPr>
          <w:shd w:val="pct15" w:color="auto" w:fill="FFFFFF"/>
        </w:rPr>
        <w:t>）使用他人表格须注明出处。</w:t>
      </w:r>
    </w:p>
    <w:p w14:paraId="5B4F4C22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5</w:t>
      </w:r>
      <w:r w:rsidRPr="00974DDF">
        <w:rPr>
          <w:shd w:val="pct15" w:color="auto" w:fill="FFFFFF"/>
        </w:rPr>
        <w:t>）表中用字为</w:t>
      </w:r>
      <w:r w:rsidRPr="00974DDF">
        <w:rPr>
          <w:color w:val="0000FF"/>
          <w:shd w:val="pct15" w:color="auto" w:fill="FFFFFF"/>
        </w:rPr>
        <w:t>五号字体</w:t>
      </w:r>
      <w:r w:rsidRPr="00974DDF">
        <w:rPr>
          <w:shd w:val="pct15" w:color="auto" w:fill="FFFFFF"/>
        </w:rPr>
        <w:t>。如排列过密，用五号字有困难时，可小于五号字，但不小于七号。</w:t>
      </w:r>
    </w:p>
    <w:p w14:paraId="0C2888B9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rFonts w:hint="eastAsia"/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6</w:t>
      </w:r>
      <w:r w:rsidRPr="00974DDF">
        <w:rPr>
          <w:rFonts w:hint="eastAsia"/>
          <w:shd w:val="pct15" w:color="auto" w:fill="FFFFFF"/>
        </w:rPr>
        <w:t>）</w:t>
      </w:r>
      <w:r w:rsidRPr="00974DDF">
        <w:rPr>
          <w:rFonts w:hint="eastAsia"/>
          <w:color w:val="800080"/>
          <w:shd w:val="pct15" w:color="auto" w:fill="FFFFFF"/>
        </w:rPr>
        <w:t>表格必须通栏，即表格宽度与正文版面平齐，如下表所示。</w:t>
      </w:r>
    </w:p>
    <w:p w14:paraId="0A11E8EB" w14:textId="77777777" w:rsidR="00E70BC8" w:rsidRPr="00974DDF" w:rsidRDefault="00850ECD">
      <w:pPr>
        <w:pStyle w:val="af8"/>
        <w:spacing w:before="120" w:afterLines="0"/>
        <w:rPr>
          <w:shd w:val="pct15" w:color="auto" w:fill="FFFFFF"/>
        </w:rPr>
      </w:pPr>
      <w:r w:rsidRPr="00974DDF">
        <w:rPr>
          <w:rFonts w:hint="eastAsia"/>
          <w:shd w:val="pct15" w:color="auto" w:fill="FFFFFF"/>
        </w:rPr>
        <w:t>表</w:t>
      </w:r>
      <w:r w:rsidR="003C0A26" w:rsidRPr="00974DDF">
        <w:rPr>
          <w:shd w:val="pct15" w:color="auto" w:fill="FFFFFF"/>
        </w:rPr>
        <w:fldChar w:fldCharType="begin"/>
      </w:r>
      <w:r w:rsidR="003C0A26" w:rsidRPr="00974DDF">
        <w:rPr>
          <w:shd w:val="pct15" w:color="auto" w:fill="FFFFFF"/>
        </w:rPr>
        <w:instrText xml:space="preserve"> STYLEREF 1 \s </w:instrText>
      </w:r>
      <w:r w:rsidR="003C0A26" w:rsidRPr="00974DDF">
        <w:rPr>
          <w:shd w:val="pct15" w:color="auto" w:fill="FFFFFF"/>
        </w:rPr>
        <w:fldChar w:fldCharType="separate"/>
      </w:r>
      <w:r w:rsidRPr="00974DDF">
        <w:rPr>
          <w:shd w:val="pct15" w:color="auto" w:fill="FFFFFF"/>
        </w:rPr>
        <w:t>1</w:t>
      </w:r>
      <w:r w:rsidR="003C0A26" w:rsidRPr="00974DDF">
        <w:rPr>
          <w:shd w:val="pct15" w:color="auto" w:fill="FFFFFF"/>
        </w:rPr>
        <w:fldChar w:fldCharType="end"/>
      </w:r>
      <w:r w:rsidRPr="00974DDF">
        <w:rPr>
          <w:shd w:val="pct15" w:color="auto" w:fill="FFFFFF"/>
        </w:rPr>
        <w:noBreakHyphen/>
      </w:r>
      <w:r w:rsidRPr="00974DDF">
        <w:rPr>
          <w:shd w:val="pct15" w:color="auto" w:fill="FFFFFF"/>
        </w:rPr>
        <w:fldChar w:fldCharType="begin"/>
      </w:r>
      <w:r w:rsidRPr="00974DDF">
        <w:rPr>
          <w:rFonts w:hint="eastAsia"/>
          <w:shd w:val="pct15" w:color="auto" w:fill="FFFFFF"/>
        </w:rPr>
        <w:instrText xml:space="preserve">SEQ </w:instrText>
      </w:r>
      <w:r w:rsidRPr="00974DDF">
        <w:rPr>
          <w:rFonts w:hint="eastAsia"/>
          <w:shd w:val="pct15" w:color="auto" w:fill="FFFFFF"/>
        </w:rPr>
        <w:instrText>表</w:instrText>
      </w:r>
      <w:r w:rsidRPr="00974DDF">
        <w:rPr>
          <w:rFonts w:hint="eastAsia"/>
          <w:shd w:val="pct15" w:color="auto" w:fill="FFFFFF"/>
        </w:rPr>
        <w:instrText xml:space="preserve"> \* ARABIC \s 1</w:instrText>
      </w:r>
      <w:r w:rsidRPr="00974DDF">
        <w:rPr>
          <w:shd w:val="pct15" w:color="auto" w:fill="FFFFFF"/>
        </w:rPr>
        <w:fldChar w:fldCharType="separate"/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fldChar w:fldCharType="end"/>
      </w:r>
      <w:r w:rsidRPr="00974DDF">
        <w:rPr>
          <w:shd w:val="pct15" w:color="auto" w:fill="FFFFFF"/>
        </w:rPr>
        <w:t>文献类型和标志代码</w:t>
      </w:r>
    </w:p>
    <w:tbl>
      <w:tblPr>
        <w:tblW w:w="8738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E70BC8" w:rsidRPr="00974DDF" w14:paraId="102159CD" w14:textId="77777777">
        <w:trPr>
          <w:trHeight w:val="358"/>
          <w:jc w:val="center"/>
        </w:trPr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C212C53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文献类型</w:t>
            </w:r>
          </w:p>
        </w:tc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FAE6BC1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标志代码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168B1D6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文献类型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7B6011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标志代码</w:t>
            </w:r>
          </w:p>
        </w:tc>
      </w:tr>
      <w:tr w:rsidR="00E70BC8" w:rsidRPr="00974DDF" w14:paraId="7FC1B614" w14:textId="77777777">
        <w:trPr>
          <w:trHeight w:val="358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14:paraId="6A7EB6FB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普通图书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14:paraId="1A3EAD27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M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14:paraId="71856F35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会议录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14:paraId="27082D61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C</w:t>
            </w:r>
          </w:p>
        </w:tc>
      </w:tr>
      <w:tr w:rsidR="00E70BC8" w:rsidRPr="00974DDF" w14:paraId="3A173B27" w14:textId="77777777">
        <w:trPr>
          <w:trHeight w:val="358"/>
          <w:jc w:val="center"/>
        </w:trPr>
        <w:tc>
          <w:tcPr>
            <w:tcW w:w="2184" w:type="dxa"/>
            <w:tcBorders>
              <w:top w:val="nil"/>
            </w:tcBorders>
            <w:vAlign w:val="center"/>
          </w:tcPr>
          <w:p w14:paraId="45732749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  <w:vAlign w:val="center"/>
          </w:tcPr>
          <w:p w14:paraId="6DB6E579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 w14:paraId="1C8E3783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 w14:paraId="16F46D71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N</w:t>
            </w:r>
          </w:p>
        </w:tc>
      </w:tr>
      <w:tr w:rsidR="00E70BC8" w:rsidRPr="00974DDF" w14:paraId="075AC667" w14:textId="77777777">
        <w:trPr>
          <w:trHeight w:val="358"/>
          <w:jc w:val="center"/>
        </w:trPr>
        <w:tc>
          <w:tcPr>
            <w:tcW w:w="2184" w:type="dxa"/>
            <w:vAlign w:val="center"/>
          </w:tcPr>
          <w:p w14:paraId="28451C5D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期刊</w:t>
            </w:r>
          </w:p>
        </w:tc>
        <w:tc>
          <w:tcPr>
            <w:tcW w:w="2184" w:type="dxa"/>
            <w:vAlign w:val="center"/>
          </w:tcPr>
          <w:p w14:paraId="7E5DE36A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J</w:t>
            </w:r>
          </w:p>
        </w:tc>
        <w:tc>
          <w:tcPr>
            <w:tcW w:w="2185" w:type="dxa"/>
            <w:vAlign w:val="center"/>
          </w:tcPr>
          <w:p w14:paraId="72EA4C38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学位论文</w:t>
            </w:r>
          </w:p>
        </w:tc>
        <w:tc>
          <w:tcPr>
            <w:tcW w:w="2185" w:type="dxa"/>
            <w:vAlign w:val="center"/>
          </w:tcPr>
          <w:p w14:paraId="217B0425" w14:textId="77777777" w:rsidR="00E70BC8" w:rsidRPr="00974DDF" w:rsidRDefault="00850ECD">
            <w:pPr>
              <w:ind w:firstLine="480"/>
              <w:jc w:val="center"/>
              <w:rPr>
                <w:color w:val="0000FF"/>
                <w:shd w:val="pct15" w:color="auto" w:fill="FFFFFF"/>
              </w:rPr>
            </w:pPr>
            <w:r w:rsidRPr="00974DDF">
              <w:rPr>
                <w:color w:val="0000FF"/>
                <w:shd w:val="pct15" w:color="auto" w:fill="FFFFFF"/>
              </w:rPr>
              <w:t>D</w:t>
            </w:r>
          </w:p>
        </w:tc>
      </w:tr>
      <w:tr w:rsidR="00E70BC8" w:rsidRPr="00974DDF" w14:paraId="164E203E" w14:textId="77777777">
        <w:trPr>
          <w:trHeight w:val="358"/>
          <w:jc w:val="center"/>
        </w:trPr>
        <w:tc>
          <w:tcPr>
            <w:tcW w:w="2184" w:type="dxa"/>
            <w:vAlign w:val="center"/>
          </w:tcPr>
          <w:p w14:paraId="407A116B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报告</w:t>
            </w:r>
          </w:p>
        </w:tc>
        <w:tc>
          <w:tcPr>
            <w:tcW w:w="2184" w:type="dxa"/>
            <w:vAlign w:val="center"/>
          </w:tcPr>
          <w:p w14:paraId="25FB11F6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R</w:t>
            </w:r>
          </w:p>
        </w:tc>
        <w:tc>
          <w:tcPr>
            <w:tcW w:w="2185" w:type="dxa"/>
            <w:vAlign w:val="center"/>
          </w:tcPr>
          <w:p w14:paraId="2BECC6E9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标准</w:t>
            </w:r>
          </w:p>
        </w:tc>
        <w:tc>
          <w:tcPr>
            <w:tcW w:w="2185" w:type="dxa"/>
            <w:vAlign w:val="center"/>
          </w:tcPr>
          <w:p w14:paraId="3597A97E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S</w:t>
            </w:r>
          </w:p>
        </w:tc>
      </w:tr>
      <w:tr w:rsidR="00E70BC8" w:rsidRPr="00974DDF" w14:paraId="015A23F9" w14:textId="77777777">
        <w:trPr>
          <w:trHeight w:val="373"/>
          <w:jc w:val="center"/>
        </w:trPr>
        <w:tc>
          <w:tcPr>
            <w:tcW w:w="2184" w:type="dxa"/>
            <w:vAlign w:val="center"/>
          </w:tcPr>
          <w:p w14:paraId="4E37995A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专利</w:t>
            </w:r>
          </w:p>
        </w:tc>
        <w:tc>
          <w:tcPr>
            <w:tcW w:w="2184" w:type="dxa"/>
            <w:vAlign w:val="center"/>
          </w:tcPr>
          <w:p w14:paraId="4602FFB1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P</w:t>
            </w:r>
          </w:p>
        </w:tc>
        <w:tc>
          <w:tcPr>
            <w:tcW w:w="2185" w:type="dxa"/>
            <w:vAlign w:val="center"/>
          </w:tcPr>
          <w:p w14:paraId="7C17F5A6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数据库</w:t>
            </w:r>
          </w:p>
        </w:tc>
        <w:tc>
          <w:tcPr>
            <w:tcW w:w="2185" w:type="dxa"/>
            <w:vAlign w:val="center"/>
          </w:tcPr>
          <w:p w14:paraId="3E37E507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DB</w:t>
            </w:r>
          </w:p>
        </w:tc>
      </w:tr>
      <w:tr w:rsidR="00E70BC8" w:rsidRPr="00974DDF" w14:paraId="55499811" w14:textId="77777777">
        <w:trPr>
          <w:trHeight w:val="373"/>
          <w:jc w:val="center"/>
        </w:trPr>
        <w:tc>
          <w:tcPr>
            <w:tcW w:w="2184" w:type="dxa"/>
            <w:tcBorders>
              <w:bottom w:val="single" w:sz="12" w:space="0" w:color="auto"/>
            </w:tcBorders>
            <w:vAlign w:val="center"/>
          </w:tcPr>
          <w:p w14:paraId="7A22C68B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lastRenderedPageBreak/>
              <w:t>计算机程序</w:t>
            </w:r>
          </w:p>
        </w:tc>
        <w:tc>
          <w:tcPr>
            <w:tcW w:w="2184" w:type="dxa"/>
            <w:tcBorders>
              <w:bottom w:val="single" w:sz="12" w:space="0" w:color="auto"/>
            </w:tcBorders>
            <w:vAlign w:val="center"/>
          </w:tcPr>
          <w:p w14:paraId="2327C074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CP</w:t>
            </w:r>
          </w:p>
        </w:tc>
        <w:tc>
          <w:tcPr>
            <w:tcW w:w="2185" w:type="dxa"/>
            <w:tcBorders>
              <w:bottom w:val="single" w:sz="12" w:space="0" w:color="auto"/>
            </w:tcBorders>
            <w:vAlign w:val="center"/>
          </w:tcPr>
          <w:p w14:paraId="470EEE31" w14:textId="77777777" w:rsidR="00E70BC8" w:rsidRPr="00974DDF" w:rsidRDefault="00850ECD">
            <w:pPr>
              <w:ind w:firstLine="420"/>
              <w:jc w:val="center"/>
              <w:rPr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电子公告</w:t>
            </w:r>
          </w:p>
        </w:tc>
        <w:tc>
          <w:tcPr>
            <w:tcW w:w="2185" w:type="dxa"/>
            <w:tcBorders>
              <w:bottom w:val="single" w:sz="12" w:space="0" w:color="auto"/>
            </w:tcBorders>
            <w:vAlign w:val="center"/>
          </w:tcPr>
          <w:p w14:paraId="22D4B5A7" w14:textId="77777777" w:rsidR="00E70BC8" w:rsidRPr="00974DDF" w:rsidRDefault="00850ECD">
            <w:pPr>
              <w:ind w:firstLine="420"/>
              <w:jc w:val="center"/>
              <w:rPr>
                <w:color w:val="0000FF"/>
                <w:sz w:val="21"/>
                <w:shd w:val="pct15" w:color="auto" w:fill="FFFFFF"/>
              </w:rPr>
            </w:pPr>
            <w:r w:rsidRPr="00974DDF">
              <w:rPr>
                <w:color w:val="0000FF"/>
                <w:sz w:val="21"/>
                <w:shd w:val="pct15" w:color="auto" w:fill="FFFFFF"/>
              </w:rPr>
              <w:t>EB</w:t>
            </w:r>
          </w:p>
        </w:tc>
      </w:tr>
    </w:tbl>
    <w:p w14:paraId="035B9A33" w14:textId="77777777" w:rsidR="00E70BC8" w:rsidRPr="00974DDF" w:rsidRDefault="00E70BC8">
      <w:pPr>
        <w:ind w:firstLine="420"/>
        <w:jc w:val="center"/>
        <w:rPr>
          <w:sz w:val="21"/>
          <w:shd w:val="pct15" w:color="auto" w:fill="FFFFFF"/>
        </w:rPr>
      </w:pPr>
    </w:p>
    <w:p w14:paraId="0B2EC3E4" w14:textId="347ECFEB" w:rsidR="00E70BC8" w:rsidRPr="00974DDF" w:rsidRDefault="00E70BC8" w:rsidP="00D37C94">
      <w:pPr>
        <w:ind w:firstLineChars="0" w:firstLine="0"/>
        <w:rPr>
          <w:sz w:val="21"/>
          <w:shd w:val="pct15" w:color="auto" w:fill="FFFFFF"/>
        </w:rPr>
      </w:pPr>
    </w:p>
    <w:p w14:paraId="1C1DAE43" w14:textId="050BD441" w:rsidR="00E70BC8" w:rsidRPr="00974DDF" w:rsidRDefault="00850ECD">
      <w:pPr>
        <w:ind w:firstLine="480"/>
        <w:rPr>
          <w:sz w:val="21"/>
          <w:shd w:val="pct15" w:color="auto" w:fill="FFFFFF"/>
        </w:rPr>
      </w:pPr>
      <w:r w:rsidRPr="00974DDF">
        <w:rPr>
          <w:shd w:val="pct15" w:color="auto" w:fill="FFFFFF"/>
        </w:rPr>
        <w:t>在三线表中可以加辅助线，以适应较复杂表格的需要</w:t>
      </w:r>
      <w:r w:rsidRPr="00974DDF">
        <w:rPr>
          <w:rFonts w:hint="eastAsia"/>
          <w:shd w:val="pct15" w:color="auto" w:fill="FFFFFF"/>
        </w:rPr>
        <w:t>，如</w:t>
      </w:r>
      <w:r w:rsidRPr="00974DDF">
        <w:rPr>
          <w:shd w:val="pct15" w:color="auto" w:fill="FFFFFF"/>
        </w:rPr>
        <w:fldChar w:fldCharType="begin"/>
      </w:r>
      <w:r w:rsidRPr="00974DDF">
        <w:rPr>
          <w:rFonts w:hint="eastAsia"/>
          <w:shd w:val="pct15" w:color="auto" w:fill="FFFFFF"/>
        </w:rPr>
        <w:instrText>REF _Ref179468791 \h</w:instrText>
      </w:r>
      <w:r w:rsidR="00974DDF">
        <w:rPr>
          <w:shd w:val="pct15" w:color="auto" w:fill="FFFFFF"/>
        </w:rPr>
        <w:instrText xml:space="preserve"> \* MERGEFORMAT </w:instrText>
      </w:r>
      <w:r w:rsidRPr="00974DDF">
        <w:rPr>
          <w:shd w:val="pct15" w:color="auto" w:fill="FFFFFF"/>
        </w:rPr>
      </w:r>
      <w:r w:rsidRPr="00974DDF">
        <w:rPr>
          <w:shd w:val="pct15" w:color="auto" w:fill="FFFFFF"/>
        </w:rPr>
        <w:fldChar w:fldCharType="separate"/>
      </w:r>
      <w:r w:rsidRPr="00974DDF">
        <w:rPr>
          <w:rFonts w:hint="eastAsia"/>
          <w:shd w:val="pct15" w:color="auto" w:fill="FFFFFF"/>
        </w:rPr>
        <w:t>表</w:t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noBreakHyphen/>
        <w:t>2</w:t>
      </w:r>
      <w:r w:rsidRPr="00974DDF">
        <w:rPr>
          <w:shd w:val="pct15" w:color="auto" w:fill="FFFFFF"/>
        </w:rPr>
        <w:fldChar w:fldCharType="end"/>
      </w:r>
      <w:r w:rsidRPr="00974DDF">
        <w:rPr>
          <w:rFonts w:hint="eastAsia"/>
          <w:shd w:val="pct15" w:color="auto" w:fill="FFFFFF"/>
        </w:rPr>
        <w:t>所示</w:t>
      </w:r>
      <w:r w:rsidRPr="00974DDF">
        <w:rPr>
          <w:shd w:val="pct15" w:color="auto" w:fill="FFFFFF"/>
        </w:rPr>
        <w:t>。</w:t>
      </w:r>
    </w:p>
    <w:p w14:paraId="39B30F2A" w14:textId="77777777" w:rsidR="00E70BC8" w:rsidRPr="00974DDF" w:rsidRDefault="00850ECD">
      <w:pPr>
        <w:pStyle w:val="af8"/>
        <w:spacing w:before="120" w:afterLines="0"/>
        <w:rPr>
          <w:shd w:val="pct15" w:color="auto" w:fill="FFFFFF"/>
        </w:rPr>
      </w:pPr>
      <w:bookmarkStart w:id="99" w:name="_Ref179468791"/>
      <w:r w:rsidRPr="00974DDF">
        <w:rPr>
          <w:rFonts w:hint="eastAsia"/>
          <w:shd w:val="pct15" w:color="auto" w:fill="FFFFFF"/>
        </w:rPr>
        <w:t>表</w:t>
      </w:r>
      <w:r w:rsidR="003C0A26" w:rsidRPr="00974DDF">
        <w:rPr>
          <w:shd w:val="pct15" w:color="auto" w:fill="FFFFFF"/>
        </w:rPr>
        <w:fldChar w:fldCharType="begin"/>
      </w:r>
      <w:r w:rsidR="003C0A26" w:rsidRPr="00974DDF">
        <w:rPr>
          <w:shd w:val="pct15" w:color="auto" w:fill="FFFFFF"/>
        </w:rPr>
        <w:instrText xml:space="preserve"> STYLEREF 1 \s </w:instrText>
      </w:r>
      <w:r w:rsidR="003C0A26" w:rsidRPr="00974DDF">
        <w:rPr>
          <w:shd w:val="pct15" w:color="auto" w:fill="FFFFFF"/>
        </w:rPr>
        <w:fldChar w:fldCharType="separate"/>
      </w:r>
      <w:r w:rsidRPr="00974DDF">
        <w:rPr>
          <w:shd w:val="pct15" w:color="auto" w:fill="FFFFFF"/>
        </w:rPr>
        <w:t>1</w:t>
      </w:r>
      <w:r w:rsidR="003C0A26" w:rsidRPr="00974DDF">
        <w:rPr>
          <w:shd w:val="pct15" w:color="auto" w:fill="FFFFFF"/>
        </w:rPr>
        <w:fldChar w:fldCharType="end"/>
      </w:r>
      <w:r w:rsidRPr="00974DDF">
        <w:rPr>
          <w:shd w:val="pct15" w:color="auto" w:fill="FFFFFF"/>
        </w:rPr>
        <w:noBreakHyphen/>
      </w:r>
      <w:r w:rsidRPr="00974DDF">
        <w:rPr>
          <w:shd w:val="pct15" w:color="auto" w:fill="FFFFFF"/>
        </w:rPr>
        <w:fldChar w:fldCharType="begin"/>
      </w:r>
      <w:r w:rsidRPr="00974DDF">
        <w:rPr>
          <w:rFonts w:hint="eastAsia"/>
          <w:shd w:val="pct15" w:color="auto" w:fill="FFFFFF"/>
        </w:rPr>
        <w:instrText xml:space="preserve">SEQ </w:instrText>
      </w:r>
      <w:r w:rsidRPr="00974DDF">
        <w:rPr>
          <w:rFonts w:hint="eastAsia"/>
          <w:shd w:val="pct15" w:color="auto" w:fill="FFFFFF"/>
        </w:rPr>
        <w:instrText>表</w:instrText>
      </w:r>
      <w:r w:rsidRPr="00974DDF">
        <w:rPr>
          <w:rFonts w:hint="eastAsia"/>
          <w:shd w:val="pct15" w:color="auto" w:fill="FFFFFF"/>
        </w:rPr>
        <w:instrText xml:space="preserve"> \* ARABIC \s 1</w:instrText>
      </w:r>
      <w:r w:rsidRPr="00974DDF">
        <w:rPr>
          <w:shd w:val="pct15" w:color="auto" w:fill="FFFFFF"/>
        </w:rPr>
        <w:fldChar w:fldCharType="separate"/>
      </w:r>
      <w:r w:rsidRPr="00974DDF">
        <w:rPr>
          <w:shd w:val="pct15" w:color="auto" w:fill="FFFFFF"/>
        </w:rPr>
        <w:t>2</w:t>
      </w:r>
      <w:r w:rsidRPr="00974DDF">
        <w:rPr>
          <w:shd w:val="pct15" w:color="auto" w:fill="FFFFFF"/>
        </w:rPr>
        <w:fldChar w:fldCharType="end"/>
      </w:r>
      <w:bookmarkEnd w:id="99"/>
      <w:r w:rsidRPr="00974DDF">
        <w:rPr>
          <w:shd w:val="pct15" w:color="auto" w:fill="FFFFFF"/>
        </w:rPr>
        <w:t>方弯管内流动最大速度比较</w:t>
      </w:r>
    </w:p>
    <w:tbl>
      <w:tblPr>
        <w:tblW w:w="8632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1565"/>
        <w:gridCol w:w="1567"/>
        <w:gridCol w:w="1565"/>
        <w:gridCol w:w="1657"/>
      </w:tblGrid>
      <w:tr w:rsidR="00E70BC8" w:rsidRPr="00974DDF" w14:paraId="29798516" w14:textId="77777777">
        <w:trPr>
          <w:trHeight w:val="324"/>
          <w:jc w:val="center"/>
        </w:trPr>
        <w:tc>
          <w:tcPr>
            <w:tcW w:w="2278" w:type="dxa"/>
            <w:vMerge w:val="restart"/>
            <w:tcBorders>
              <w:top w:val="single" w:sz="12" w:space="0" w:color="auto"/>
            </w:tcBorders>
            <w:vAlign w:val="center"/>
          </w:tcPr>
          <w:p w14:paraId="25599B65" w14:textId="77777777" w:rsidR="00E70BC8" w:rsidRPr="00974DDF" w:rsidRDefault="00850ECD">
            <w:pPr>
              <w:ind w:left="44" w:firstLine="420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rFonts w:hint="eastAsia"/>
                <w:bCs/>
                <w:sz w:val="21"/>
                <w:shd w:val="pct15" w:color="auto" w:fill="FFFFFF"/>
              </w:rPr>
              <w:t>项目</w:t>
            </w:r>
          </w:p>
        </w:tc>
        <w:tc>
          <w:tcPr>
            <w:tcW w:w="313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9AB430F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 xml:space="preserve">  </w:t>
            </w:r>
            <w:r w:rsidRPr="00974DDF">
              <w:rPr>
                <w:bCs/>
                <w:sz w:val="21"/>
                <w:shd w:val="pct15" w:color="auto" w:fill="FFFFFF"/>
              </w:rPr>
              <w:t>层流</w:t>
            </w:r>
          </w:p>
        </w:tc>
        <w:tc>
          <w:tcPr>
            <w:tcW w:w="322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A38A0B1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紊流</w:t>
            </w:r>
          </w:p>
        </w:tc>
      </w:tr>
      <w:tr w:rsidR="00E70BC8" w:rsidRPr="00974DDF" w14:paraId="6EDB55F4" w14:textId="77777777">
        <w:trPr>
          <w:trHeight w:val="352"/>
          <w:jc w:val="center"/>
        </w:trPr>
        <w:tc>
          <w:tcPr>
            <w:tcW w:w="2278" w:type="dxa"/>
            <w:vMerge/>
            <w:tcBorders>
              <w:bottom w:val="single" w:sz="8" w:space="0" w:color="auto"/>
            </w:tcBorders>
            <w:vAlign w:val="center"/>
          </w:tcPr>
          <w:p w14:paraId="35F36E37" w14:textId="77777777" w:rsidR="00E70BC8" w:rsidRPr="00974DDF" w:rsidRDefault="00E70BC8">
            <w:pPr>
              <w:ind w:left="44" w:firstLineChars="840" w:firstLine="1764"/>
              <w:rPr>
                <w:bCs/>
                <w:sz w:val="21"/>
                <w:shd w:val="pct15" w:color="auto" w:fill="FFFFFF"/>
              </w:rPr>
            </w:pPr>
          </w:p>
        </w:tc>
        <w:tc>
          <w:tcPr>
            <w:tcW w:w="15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D809EC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0</w:t>
            </w:r>
            <w:r w:rsidRPr="00974DDF">
              <w:rPr>
                <w:bCs/>
                <w:sz w:val="21"/>
                <w:shd w:val="pct15" w:color="auto" w:fill="FFFFFF"/>
              </w:rPr>
              <w:sym w:font="Symbol" w:char="F0B0"/>
            </w:r>
            <w:r w:rsidRPr="00974DDF">
              <w:rPr>
                <w:bCs/>
                <w:sz w:val="21"/>
                <w:shd w:val="pct15" w:color="auto" w:fill="FFFFFF"/>
              </w:rPr>
              <w:t>截面</w:t>
            </w:r>
          </w:p>
        </w:tc>
        <w:tc>
          <w:tcPr>
            <w:tcW w:w="156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0189B0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90</w:t>
            </w:r>
            <w:r w:rsidRPr="00974DDF">
              <w:rPr>
                <w:bCs/>
                <w:sz w:val="21"/>
                <w:shd w:val="pct15" w:color="auto" w:fill="FFFFFF"/>
              </w:rPr>
              <w:sym w:font="Symbol" w:char="F0B0"/>
            </w:r>
            <w:r w:rsidRPr="00974DDF">
              <w:rPr>
                <w:bCs/>
                <w:sz w:val="21"/>
                <w:shd w:val="pct15" w:color="auto" w:fill="FFFFFF"/>
              </w:rPr>
              <w:t>截面</w:t>
            </w:r>
          </w:p>
        </w:tc>
        <w:tc>
          <w:tcPr>
            <w:tcW w:w="15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0BEE72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sz w:val="21"/>
                <w:shd w:val="pct15" w:color="auto" w:fill="FFFFFF"/>
              </w:rPr>
              <w:t>0</w:t>
            </w:r>
            <w:r w:rsidRPr="00974DDF">
              <w:rPr>
                <w:bCs/>
                <w:sz w:val="21"/>
                <w:shd w:val="pct15" w:color="auto" w:fill="FFFFFF"/>
              </w:rPr>
              <w:sym w:font="Symbol" w:char="F0B0"/>
            </w:r>
            <w:r w:rsidRPr="00974DDF">
              <w:rPr>
                <w:bCs/>
                <w:sz w:val="21"/>
                <w:shd w:val="pct15" w:color="auto" w:fill="FFFFFF"/>
              </w:rPr>
              <w:t>截面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C74628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90</w:t>
            </w:r>
            <w:r w:rsidRPr="00974DDF">
              <w:rPr>
                <w:bCs/>
                <w:sz w:val="21"/>
                <w:shd w:val="pct15" w:color="auto" w:fill="FFFFFF"/>
              </w:rPr>
              <w:sym w:font="Symbol" w:char="F0B0"/>
            </w:r>
            <w:r w:rsidRPr="00974DDF">
              <w:rPr>
                <w:bCs/>
                <w:sz w:val="21"/>
                <w:shd w:val="pct15" w:color="auto" w:fill="FFFFFF"/>
              </w:rPr>
              <w:t>截面</w:t>
            </w:r>
          </w:p>
        </w:tc>
      </w:tr>
      <w:tr w:rsidR="00E70BC8" w:rsidRPr="00974DDF" w14:paraId="7D34F667" w14:textId="77777777">
        <w:trPr>
          <w:trHeight w:val="395"/>
          <w:jc w:val="center"/>
        </w:trPr>
        <w:tc>
          <w:tcPr>
            <w:tcW w:w="2278" w:type="dxa"/>
            <w:tcBorders>
              <w:top w:val="single" w:sz="8" w:space="0" w:color="auto"/>
              <w:bottom w:val="nil"/>
            </w:tcBorders>
            <w:vAlign w:val="center"/>
          </w:tcPr>
          <w:p w14:paraId="6F7D6148" w14:textId="77777777" w:rsidR="00E70BC8" w:rsidRPr="00974DDF" w:rsidRDefault="00850ECD">
            <w:pPr>
              <w:ind w:firstLine="420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理论值</w:t>
            </w:r>
            <w:r w:rsidRPr="00974DDF">
              <w:rPr>
                <w:bCs/>
                <w:i/>
                <w:sz w:val="21"/>
                <w:shd w:val="pct15" w:color="auto" w:fill="FFFFFF"/>
              </w:rPr>
              <w:t>V</w:t>
            </w:r>
            <w:r w:rsidRPr="00974DDF">
              <w:rPr>
                <w:bCs/>
                <w:i/>
                <w:sz w:val="21"/>
                <w:shd w:val="pct15" w:color="auto" w:fill="FFFFFF"/>
                <w:vertAlign w:val="subscript"/>
              </w:rPr>
              <w:t>max</w:t>
            </w:r>
            <w:r w:rsidRPr="00974DDF">
              <w:rPr>
                <w:bCs/>
                <w:sz w:val="21"/>
                <w:shd w:val="pct15" w:color="auto" w:fill="FFFFFF"/>
              </w:rPr>
              <w:t>/m·s</w:t>
            </w:r>
            <w:r w:rsidRPr="00974DDF">
              <w:rPr>
                <w:bCs/>
                <w:sz w:val="21"/>
                <w:shd w:val="pct15" w:color="auto" w:fill="FFFFFF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14:paraId="3809F9DF" w14:textId="77777777" w:rsidR="00E70BC8" w:rsidRPr="00974DDF" w:rsidRDefault="00850ECD">
            <w:pPr>
              <w:pStyle w:val="TOC1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0.04</w:t>
            </w:r>
          </w:p>
        </w:tc>
        <w:tc>
          <w:tcPr>
            <w:tcW w:w="1567" w:type="dxa"/>
            <w:tcBorders>
              <w:top w:val="single" w:sz="8" w:space="0" w:color="auto"/>
              <w:bottom w:val="nil"/>
            </w:tcBorders>
            <w:vAlign w:val="center"/>
          </w:tcPr>
          <w:p w14:paraId="71C3BD72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0.03</w:t>
            </w:r>
          </w:p>
        </w:tc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14:paraId="7D47ABA8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1.3</w:t>
            </w:r>
            <w:r w:rsidRPr="00974DDF">
              <w:rPr>
                <w:rFonts w:hint="eastAsia"/>
                <w:bCs/>
                <w:sz w:val="21"/>
                <w:shd w:val="pct15" w:color="auto" w:fill="FFFFFF"/>
              </w:rPr>
              <w:t>0</w:t>
            </w:r>
          </w:p>
        </w:tc>
        <w:tc>
          <w:tcPr>
            <w:tcW w:w="1657" w:type="dxa"/>
            <w:tcBorders>
              <w:top w:val="single" w:sz="8" w:space="0" w:color="auto"/>
              <w:bottom w:val="nil"/>
            </w:tcBorders>
            <w:vAlign w:val="center"/>
          </w:tcPr>
          <w:p w14:paraId="419145F1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1.25</w:t>
            </w:r>
          </w:p>
        </w:tc>
      </w:tr>
      <w:tr w:rsidR="00E70BC8" w:rsidRPr="00974DDF" w14:paraId="35DFF3F5" w14:textId="77777777">
        <w:trPr>
          <w:trHeight w:val="395"/>
          <w:jc w:val="center"/>
        </w:trPr>
        <w:tc>
          <w:tcPr>
            <w:tcW w:w="2278" w:type="dxa"/>
            <w:tcBorders>
              <w:top w:val="nil"/>
            </w:tcBorders>
            <w:vAlign w:val="center"/>
          </w:tcPr>
          <w:p w14:paraId="73DDD509" w14:textId="77777777" w:rsidR="00E70BC8" w:rsidRPr="00974DDF" w:rsidRDefault="00850ECD">
            <w:pPr>
              <w:ind w:firstLine="420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计算值</w:t>
            </w:r>
            <w:r w:rsidRPr="00974DDF">
              <w:rPr>
                <w:bCs/>
                <w:i/>
                <w:sz w:val="21"/>
                <w:shd w:val="pct15" w:color="auto" w:fill="FFFFFF"/>
              </w:rPr>
              <w:t>V</w:t>
            </w:r>
            <w:r w:rsidRPr="00974DDF">
              <w:rPr>
                <w:bCs/>
                <w:i/>
                <w:sz w:val="21"/>
                <w:shd w:val="pct15" w:color="auto" w:fill="FFFFFF"/>
                <w:vertAlign w:val="subscript"/>
              </w:rPr>
              <w:t>max</w:t>
            </w:r>
            <w:r w:rsidRPr="00974DDF">
              <w:rPr>
                <w:bCs/>
                <w:sz w:val="21"/>
                <w:shd w:val="pct15" w:color="auto" w:fill="FFFFFF"/>
              </w:rPr>
              <w:t>/m·s</w:t>
            </w:r>
            <w:r w:rsidRPr="00974DDF">
              <w:rPr>
                <w:bCs/>
                <w:sz w:val="21"/>
                <w:shd w:val="pct15" w:color="auto" w:fill="FFFFFF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 w14:paraId="2042B1C8" w14:textId="77777777" w:rsidR="00E70BC8" w:rsidRPr="00974DDF" w:rsidRDefault="00850ECD">
            <w:pPr>
              <w:ind w:firstLineChars="0" w:firstLine="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0.04</w:t>
            </w:r>
          </w:p>
        </w:tc>
        <w:tc>
          <w:tcPr>
            <w:tcW w:w="1567" w:type="dxa"/>
            <w:tcBorders>
              <w:top w:val="nil"/>
            </w:tcBorders>
            <w:vAlign w:val="center"/>
          </w:tcPr>
          <w:p w14:paraId="39AB14B5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0.03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 w14:paraId="73462F6E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1.26</w:t>
            </w:r>
          </w:p>
        </w:tc>
        <w:tc>
          <w:tcPr>
            <w:tcW w:w="1657" w:type="dxa"/>
            <w:tcBorders>
              <w:top w:val="nil"/>
            </w:tcBorders>
            <w:vAlign w:val="center"/>
          </w:tcPr>
          <w:p w14:paraId="66967A55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1.21</w:t>
            </w:r>
          </w:p>
        </w:tc>
      </w:tr>
      <w:tr w:rsidR="00E70BC8" w:rsidRPr="00974DDF" w14:paraId="04D32997" w14:textId="77777777">
        <w:trPr>
          <w:trHeight w:val="395"/>
          <w:jc w:val="center"/>
        </w:trPr>
        <w:tc>
          <w:tcPr>
            <w:tcW w:w="2278" w:type="dxa"/>
            <w:tcBorders>
              <w:bottom w:val="single" w:sz="12" w:space="0" w:color="auto"/>
            </w:tcBorders>
            <w:vAlign w:val="center"/>
          </w:tcPr>
          <w:p w14:paraId="6B9ED91D" w14:textId="77777777" w:rsidR="00E70BC8" w:rsidRPr="00974DDF" w:rsidRDefault="00850ECD">
            <w:pPr>
              <w:ind w:left="44" w:firstLine="420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误差</w:t>
            </w:r>
            <w:r w:rsidRPr="00974DDF">
              <w:rPr>
                <w:rFonts w:hint="eastAsia"/>
                <w:bCs/>
                <w:sz w:val="21"/>
                <w:shd w:val="pct15" w:color="auto" w:fill="FFFFFF"/>
              </w:rPr>
              <w:t>/%</w:t>
            </w:r>
          </w:p>
        </w:tc>
        <w:tc>
          <w:tcPr>
            <w:tcW w:w="1565" w:type="dxa"/>
            <w:tcBorders>
              <w:bottom w:val="single" w:sz="12" w:space="0" w:color="auto"/>
            </w:tcBorders>
            <w:vAlign w:val="center"/>
          </w:tcPr>
          <w:p w14:paraId="47FC28F1" w14:textId="77777777" w:rsidR="00E70BC8" w:rsidRPr="00974DDF" w:rsidRDefault="00850ECD">
            <w:pPr>
              <w:ind w:firstLineChars="0" w:firstLine="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0</w:t>
            </w:r>
            <w:r w:rsidRPr="00974DDF">
              <w:rPr>
                <w:rFonts w:hint="eastAsia"/>
                <w:bCs/>
                <w:sz w:val="21"/>
                <w:shd w:val="pct15" w:color="auto" w:fill="FFFFFF"/>
              </w:rPr>
              <w:t>.00</w:t>
            </w:r>
          </w:p>
        </w:tc>
        <w:tc>
          <w:tcPr>
            <w:tcW w:w="1567" w:type="dxa"/>
            <w:tcBorders>
              <w:bottom w:val="single" w:sz="12" w:space="0" w:color="auto"/>
            </w:tcBorders>
            <w:vAlign w:val="center"/>
          </w:tcPr>
          <w:p w14:paraId="2FBB85AF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3.1</w:t>
            </w:r>
            <w:r w:rsidRPr="00974DDF">
              <w:rPr>
                <w:rFonts w:hint="eastAsia"/>
                <w:bCs/>
                <w:sz w:val="21"/>
                <w:shd w:val="pct15" w:color="auto" w:fill="FFFFFF"/>
              </w:rPr>
              <w:t>2</w:t>
            </w:r>
          </w:p>
        </w:tc>
        <w:tc>
          <w:tcPr>
            <w:tcW w:w="1565" w:type="dxa"/>
            <w:tcBorders>
              <w:bottom w:val="single" w:sz="12" w:space="0" w:color="auto"/>
            </w:tcBorders>
            <w:vAlign w:val="center"/>
          </w:tcPr>
          <w:p w14:paraId="48046623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3.07</w:t>
            </w:r>
          </w:p>
        </w:tc>
        <w:tc>
          <w:tcPr>
            <w:tcW w:w="1657" w:type="dxa"/>
            <w:tcBorders>
              <w:bottom w:val="single" w:sz="12" w:space="0" w:color="auto"/>
            </w:tcBorders>
            <w:vAlign w:val="center"/>
          </w:tcPr>
          <w:p w14:paraId="6BCF2534" w14:textId="77777777" w:rsidR="00E70BC8" w:rsidRPr="00974DDF" w:rsidRDefault="00850ECD">
            <w:pPr>
              <w:ind w:firstLine="420"/>
              <w:jc w:val="center"/>
              <w:rPr>
                <w:bCs/>
                <w:sz w:val="21"/>
                <w:shd w:val="pct15" w:color="auto" w:fill="FFFFFF"/>
              </w:rPr>
            </w:pPr>
            <w:r w:rsidRPr="00974DDF">
              <w:rPr>
                <w:bCs/>
                <w:sz w:val="21"/>
                <w:shd w:val="pct15" w:color="auto" w:fill="FFFFFF"/>
              </w:rPr>
              <w:t>3.2</w:t>
            </w:r>
            <w:r w:rsidRPr="00974DDF">
              <w:rPr>
                <w:rFonts w:hint="eastAsia"/>
                <w:bCs/>
                <w:sz w:val="21"/>
                <w:shd w:val="pct15" w:color="auto" w:fill="FFFFFF"/>
              </w:rPr>
              <w:t>0</w:t>
            </w:r>
          </w:p>
        </w:tc>
      </w:tr>
    </w:tbl>
    <w:p w14:paraId="7481A8EA" w14:textId="5ED9EF03" w:rsidR="00E70BC8" w:rsidRPr="00974DDF" w:rsidRDefault="00E70BC8" w:rsidP="00974DDF">
      <w:pPr>
        <w:ind w:firstLineChars="0" w:firstLine="0"/>
        <w:rPr>
          <w:shd w:val="pct15" w:color="auto" w:fill="FFFFFF"/>
        </w:rPr>
      </w:pPr>
    </w:p>
    <w:p w14:paraId="2D3A0D73" w14:textId="77777777" w:rsidR="00E70BC8" w:rsidRPr="00974DDF" w:rsidRDefault="00850ECD">
      <w:pPr>
        <w:ind w:firstLine="482"/>
        <w:rPr>
          <w:rFonts w:ascii="黑体" w:eastAsia="黑体"/>
          <w:b/>
          <w:color w:val="FF0000"/>
          <w:shd w:val="pct15" w:color="auto" w:fill="FFFFFF"/>
        </w:rPr>
      </w:pPr>
      <w:r w:rsidRPr="00974DDF">
        <w:rPr>
          <w:rFonts w:ascii="黑体" w:eastAsia="黑体" w:hint="eastAsia"/>
          <w:b/>
          <w:color w:val="FF0000"/>
          <w:shd w:val="pct15" w:color="auto" w:fill="FFFFFF"/>
        </w:rPr>
        <w:t>公式：</w:t>
      </w:r>
    </w:p>
    <w:p w14:paraId="2722B2BF" w14:textId="77777777" w:rsidR="00E70BC8" w:rsidRPr="00974DDF" w:rsidRDefault="00850ECD">
      <w:pPr>
        <w:widowControl/>
        <w:ind w:firstLine="480"/>
        <w:jc w:val="left"/>
        <w:rPr>
          <w:kern w:val="0"/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1</w:t>
      </w:r>
      <w:r w:rsidRPr="00974DDF">
        <w:rPr>
          <w:shd w:val="pct15" w:color="auto" w:fill="FFFFFF"/>
        </w:rPr>
        <w:t>）</w:t>
      </w:r>
      <w:r w:rsidRPr="00974DDF">
        <w:rPr>
          <w:kern w:val="0"/>
          <w:shd w:val="pct15" w:color="auto" w:fill="FFFFFF"/>
        </w:rPr>
        <w:t>公式应另起一行</w:t>
      </w:r>
      <w:r w:rsidRPr="00974DDF">
        <w:rPr>
          <w:rFonts w:hint="eastAsia"/>
          <w:kern w:val="0"/>
          <w:shd w:val="pct15" w:color="auto" w:fill="FFFFFF"/>
        </w:rPr>
        <w:t>，居中编排</w:t>
      </w:r>
      <w:r w:rsidRPr="00974DDF">
        <w:rPr>
          <w:kern w:val="0"/>
          <w:shd w:val="pct15" w:color="auto" w:fill="FFFFFF"/>
        </w:rPr>
        <w:t>，较长的公式尽可能在等号后换行，或者在</w:t>
      </w:r>
      <w:r w:rsidRPr="00974DDF">
        <w:rPr>
          <w:kern w:val="0"/>
          <w:shd w:val="pct15" w:color="auto" w:fill="FFFFFF"/>
        </w:rPr>
        <w:t>“+”</w:t>
      </w:r>
      <w:r w:rsidRPr="00974DDF">
        <w:rPr>
          <w:kern w:val="0"/>
          <w:shd w:val="pct15" w:color="auto" w:fill="FFFFFF"/>
        </w:rPr>
        <w:t>、</w:t>
      </w:r>
      <w:r w:rsidRPr="00974DDF">
        <w:rPr>
          <w:kern w:val="0"/>
          <w:shd w:val="pct15" w:color="auto" w:fill="FFFFFF"/>
        </w:rPr>
        <w:t>“-”</w:t>
      </w:r>
      <w:r w:rsidRPr="00974DDF">
        <w:rPr>
          <w:kern w:val="0"/>
          <w:shd w:val="pct15" w:color="auto" w:fill="FFFFFF"/>
        </w:rPr>
        <w:t>等符号后换行。公式中分数线的横线，长短要分清，主要的横线应与等号取平。</w:t>
      </w:r>
    </w:p>
    <w:p w14:paraId="7930052D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kern w:val="0"/>
          <w:shd w:val="pct15" w:color="auto" w:fill="FFFFFF"/>
        </w:rPr>
        <w:t>（</w:t>
      </w:r>
      <w:r w:rsidRPr="00974DDF">
        <w:rPr>
          <w:kern w:val="0"/>
          <w:shd w:val="pct15" w:color="auto" w:fill="FFFFFF"/>
        </w:rPr>
        <w:t>2</w:t>
      </w:r>
      <w:r w:rsidRPr="00974DDF">
        <w:rPr>
          <w:kern w:val="0"/>
          <w:shd w:val="pct15" w:color="auto" w:fill="FFFFFF"/>
        </w:rPr>
        <w:t>）公式后应注明编号，</w:t>
      </w:r>
      <w:r w:rsidRPr="00974DDF">
        <w:rPr>
          <w:shd w:val="pct15" w:color="auto" w:fill="FFFFFF"/>
        </w:rPr>
        <w:t>公式号应置于小括号中，如公式</w:t>
      </w:r>
      <w:r w:rsidRPr="00974DDF">
        <w:rPr>
          <w:rFonts w:hint="eastAsia"/>
          <w:shd w:val="pct15" w:color="auto" w:fill="FFFFFF"/>
        </w:rPr>
        <w:t>（</w:t>
      </w:r>
      <w:r w:rsidRPr="00974DDF">
        <w:rPr>
          <w:shd w:val="pct15" w:color="auto" w:fill="FFFFFF"/>
        </w:rPr>
        <w:t>2-3</w:t>
      </w:r>
      <w:r w:rsidRPr="00974DDF">
        <w:rPr>
          <w:rFonts w:hint="eastAsia"/>
          <w:shd w:val="pct15" w:color="auto" w:fill="FFFFFF"/>
        </w:rPr>
        <w:t>）</w:t>
      </w:r>
      <w:r w:rsidRPr="00974DDF">
        <w:rPr>
          <w:shd w:val="pct15" w:color="auto" w:fill="FFFFFF"/>
        </w:rPr>
        <w:t>。写在右边行末，中间不加虚线；</w:t>
      </w:r>
    </w:p>
    <w:p w14:paraId="42438D9A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kern w:val="0"/>
          <w:shd w:val="pct15" w:color="auto" w:fill="FFFFFF"/>
        </w:rPr>
        <w:t>（</w:t>
      </w:r>
      <w:r w:rsidRPr="00974DDF">
        <w:rPr>
          <w:kern w:val="0"/>
          <w:shd w:val="pct15" w:color="auto" w:fill="FFFFFF"/>
        </w:rPr>
        <w:t>3</w:t>
      </w:r>
      <w:r w:rsidRPr="00974DDF">
        <w:rPr>
          <w:kern w:val="0"/>
          <w:shd w:val="pct15" w:color="auto" w:fill="FFFFFF"/>
        </w:rPr>
        <w:t>）公式下面的</w:t>
      </w:r>
      <w:r w:rsidRPr="00974DDF">
        <w:rPr>
          <w:kern w:val="0"/>
          <w:shd w:val="pct15" w:color="auto" w:fill="FFFFFF"/>
        </w:rPr>
        <w:t>“</w:t>
      </w:r>
      <w:r w:rsidRPr="00974DDF">
        <w:rPr>
          <w:kern w:val="0"/>
          <w:shd w:val="pct15" w:color="auto" w:fill="FFFFFF"/>
        </w:rPr>
        <w:t>式中：</w:t>
      </w:r>
      <w:r w:rsidRPr="00974DDF">
        <w:rPr>
          <w:kern w:val="0"/>
          <w:shd w:val="pct15" w:color="auto" w:fill="FFFFFF"/>
        </w:rPr>
        <w:t>”</w:t>
      </w:r>
      <w:r w:rsidRPr="00974DDF">
        <w:rPr>
          <w:rFonts w:hint="eastAsia"/>
          <w:kern w:val="0"/>
          <w:shd w:val="pct15" w:color="auto" w:fill="FFFFFF"/>
        </w:rPr>
        <w:t>两字左起顶格编</w:t>
      </w:r>
      <w:r w:rsidRPr="00974DDF">
        <w:rPr>
          <w:kern w:val="0"/>
          <w:shd w:val="pct15" w:color="auto" w:fill="FFFFFF"/>
        </w:rPr>
        <w:t>排，</w:t>
      </w:r>
      <w:r w:rsidRPr="00974DDF">
        <w:rPr>
          <w:rFonts w:hint="eastAsia"/>
          <w:kern w:val="0"/>
          <w:shd w:val="pct15" w:color="auto" w:fill="FFFFFF"/>
        </w:rPr>
        <w:t>后接符号及其解释；</w:t>
      </w:r>
      <w:r w:rsidRPr="00974DDF">
        <w:rPr>
          <w:kern w:val="0"/>
          <w:shd w:val="pct15" w:color="auto" w:fill="FFFFFF"/>
        </w:rPr>
        <w:t>解释</w:t>
      </w:r>
      <w:r w:rsidRPr="00974DDF">
        <w:rPr>
          <w:rFonts w:hint="eastAsia"/>
          <w:kern w:val="0"/>
          <w:shd w:val="pct15" w:color="auto" w:fill="FFFFFF"/>
        </w:rPr>
        <w:t>顺序为</w:t>
      </w:r>
      <w:r w:rsidRPr="00974DDF">
        <w:rPr>
          <w:kern w:val="0"/>
          <w:shd w:val="pct15" w:color="auto" w:fill="FFFFFF"/>
        </w:rPr>
        <w:t>先左后右，先上后下</w:t>
      </w:r>
      <w:r w:rsidRPr="00974DDF">
        <w:rPr>
          <w:rFonts w:hint="eastAsia"/>
          <w:kern w:val="0"/>
          <w:shd w:val="pct15" w:color="auto" w:fill="FFFFFF"/>
        </w:rPr>
        <w:t>；解释与解释之间用“；”隔开</w:t>
      </w:r>
      <w:r w:rsidRPr="00974DDF">
        <w:rPr>
          <w:kern w:val="0"/>
          <w:shd w:val="pct15" w:color="auto" w:fill="FFFFFF"/>
        </w:rPr>
        <w:t>。</w:t>
      </w:r>
    </w:p>
    <w:p w14:paraId="349C2955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t>（</w:t>
      </w:r>
      <w:r w:rsidRPr="00974DDF">
        <w:rPr>
          <w:shd w:val="pct15" w:color="auto" w:fill="FFFFFF"/>
        </w:rPr>
        <w:t>4</w:t>
      </w:r>
      <w:r w:rsidRPr="00974DDF">
        <w:rPr>
          <w:shd w:val="pct15" w:color="auto" w:fill="FFFFFF"/>
        </w:rPr>
        <w:t>）公式中各物理量及量纲均按国际标准（</w:t>
      </w:r>
      <w:r w:rsidRPr="00974DDF">
        <w:rPr>
          <w:shd w:val="pct15" w:color="auto" w:fill="FFFFFF"/>
        </w:rPr>
        <w:t>SI</w:t>
      </w:r>
      <w:r w:rsidRPr="00974DDF">
        <w:rPr>
          <w:shd w:val="pct15" w:color="auto" w:fill="FFFFFF"/>
        </w:rPr>
        <w:t>）及国家规定的法定符号和法定计量单位标注，禁止使用已废弃的符号和计量单位。</w:t>
      </w:r>
    </w:p>
    <w:p w14:paraId="65EA7A4B" w14:textId="77777777" w:rsidR="00E70BC8" w:rsidRPr="00974DDF" w:rsidRDefault="00850ECD">
      <w:pPr>
        <w:ind w:firstLine="480"/>
        <w:rPr>
          <w:shd w:val="pct15" w:color="auto" w:fill="FFFFFF"/>
        </w:rPr>
      </w:pPr>
      <w:r w:rsidRPr="00974DDF">
        <w:rPr>
          <w:rFonts w:hint="eastAsia"/>
          <w:shd w:val="pct15" w:color="auto" w:fill="FFFFFF"/>
        </w:rPr>
        <w:t>范例：</w:t>
      </w:r>
    </w:p>
    <w:p w14:paraId="6F6275F8" w14:textId="77777777" w:rsidR="00E70BC8" w:rsidRPr="00974DDF" w:rsidRDefault="00850ECD">
      <w:pPr>
        <w:pStyle w:val="af9"/>
        <w:spacing w:before="120" w:after="120"/>
        <w:jc w:val="center"/>
        <w:rPr>
          <w:shd w:val="pct15" w:color="auto" w:fill="FFFFFF"/>
        </w:rPr>
      </w:pPr>
      <w:r w:rsidRPr="00974DDF">
        <w:rPr>
          <w:rFonts w:hint="eastAsia"/>
          <w:shd w:val="pct15" w:color="auto" w:fill="FFFFFF"/>
        </w:rPr>
        <w:t xml:space="preserve">                           </w:t>
      </w:r>
      <w:r w:rsidRPr="00974DDF">
        <w:rPr>
          <w:noProof/>
          <w:shd w:val="pct15" w:color="auto" w:fill="FFFFFF"/>
        </w:rPr>
        <w:drawing>
          <wp:inline distT="0" distB="0" distL="0" distR="0" wp14:anchorId="44739789" wp14:editId="21892C93">
            <wp:extent cx="752475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DDF">
        <w:rPr>
          <w:rFonts w:hint="eastAsia"/>
          <w:shd w:val="pct15" w:color="auto" w:fill="FFFFFF"/>
        </w:rPr>
        <w:t xml:space="preserve">                    </w:t>
      </w:r>
      <w:r w:rsidRPr="00974DDF">
        <w:rPr>
          <w:rFonts w:hint="eastAsia"/>
          <w:shd w:val="pct15" w:color="auto" w:fill="FFFFFF"/>
        </w:rPr>
        <w:t>（</w:t>
      </w:r>
      <w:r w:rsidRPr="00974DDF">
        <w:rPr>
          <w:rFonts w:hint="eastAsia"/>
          <w:shd w:val="pct15" w:color="auto" w:fill="FFFFFF"/>
        </w:rPr>
        <w:t>1</w:t>
      </w:r>
      <w:r w:rsidRPr="00974DDF">
        <w:rPr>
          <w:shd w:val="pct15" w:color="auto" w:fill="FFFFFF"/>
        </w:rPr>
        <w:t>-</w:t>
      </w:r>
      <w:r w:rsidRPr="00974DDF">
        <w:rPr>
          <w:rFonts w:hint="eastAsia"/>
          <w:shd w:val="pct15" w:color="auto" w:fill="FFFFFF"/>
        </w:rPr>
        <w:t>1</w:t>
      </w:r>
      <w:r w:rsidRPr="00974DDF">
        <w:rPr>
          <w:rFonts w:hint="eastAsia"/>
          <w:shd w:val="pct15" w:color="auto" w:fill="FFFFFF"/>
        </w:rPr>
        <w:t>）</w:t>
      </w:r>
      <w:r w:rsidRPr="00974DDF">
        <w:rPr>
          <w:rFonts w:hint="eastAsia"/>
          <w:shd w:val="pct15" w:color="auto" w:fill="FFFFFF"/>
        </w:rPr>
        <w:t xml:space="preserve">     </w:t>
      </w:r>
    </w:p>
    <w:p w14:paraId="2F54AC6C" w14:textId="77777777" w:rsidR="00E70BC8" w:rsidRPr="00974DDF" w:rsidRDefault="00850ECD">
      <w:pPr>
        <w:ind w:firstLineChars="0" w:firstLine="0"/>
        <w:rPr>
          <w:shd w:val="pct15" w:color="auto" w:fill="FFFFFF"/>
        </w:rPr>
      </w:pPr>
      <w:r w:rsidRPr="00974DDF">
        <w:rPr>
          <w:color w:val="FF0000"/>
          <w:shd w:val="pct15" w:color="auto" w:fill="FFFFFF"/>
        </w:rPr>
        <w:t>式中</w:t>
      </w:r>
      <w:r w:rsidRPr="00974DDF">
        <w:rPr>
          <w:rFonts w:hint="eastAsia"/>
          <w:color w:val="FF0000"/>
          <w:shd w:val="pct15" w:color="auto" w:fill="FFFFFF"/>
        </w:rPr>
        <w:t>：</w:t>
      </w:r>
      <w:r w:rsidRPr="00974DDF">
        <w:rPr>
          <w:i/>
          <w:shd w:val="pct15" w:color="auto" w:fill="FFFFFF"/>
        </w:rPr>
        <w:t>q</w:t>
      </w:r>
      <w:r w:rsidRPr="00974DDF">
        <w:rPr>
          <w:shd w:val="pct15" w:color="auto" w:fill="FFFFFF"/>
        </w:rPr>
        <w:t xml:space="preserve"> —— </w:t>
      </w:r>
      <w:r w:rsidRPr="00974DDF">
        <w:rPr>
          <w:shd w:val="pct15" w:color="auto" w:fill="FFFFFF"/>
        </w:rPr>
        <w:t>灌水器流量</w:t>
      </w:r>
      <w:r w:rsidRPr="00974DDF">
        <w:rPr>
          <w:shd w:val="pct15" w:color="auto" w:fill="FFFFFF"/>
        </w:rPr>
        <w:t>/L·h-1</w:t>
      </w:r>
      <w:r w:rsidRPr="00974DDF">
        <w:rPr>
          <w:shd w:val="pct15" w:color="auto" w:fill="FFFFFF"/>
        </w:rPr>
        <w:t>；</w:t>
      </w:r>
      <w:r w:rsidRPr="00974DDF">
        <w:rPr>
          <w:i/>
          <w:shd w:val="pct15" w:color="auto" w:fill="FFFFFF"/>
        </w:rPr>
        <w:t>k</w:t>
      </w:r>
      <w:r w:rsidRPr="00974DDF">
        <w:rPr>
          <w:i/>
          <w:shd w:val="pct15" w:color="auto" w:fill="FFFFFF"/>
          <w:vertAlign w:val="subscript"/>
        </w:rPr>
        <w:t>d</w:t>
      </w:r>
      <w:r w:rsidRPr="00974DDF">
        <w:rPr>
          <w:shd w:val="pct15" w:color="auto" w:fill="FFFFFF"/>
        </w:rPr>
        <w:t xml:space="preserve"> —— </w:t>
      </w:r>
      <w:r w:rsidRPr="00974DDF">
        <w:rPr>
          <w:shd w:val="pct15" w:color="auto" w:fill="FFFFFF"/>
        </w:rPr>
        <w:t>流量系数；</w:t>
      </w:r>
      <w:r w:rsidRPr="00974DDF">
        <w:rPr>
          <w:i/>
          <w:shd w:val="pct15" w:color="auto" w:fill="FFFFFF"/>
        </w:rPr>
        <w:t>H</w:t>
      </w:r>
      <w:r w:rsidRPr="00974DDF">
        <w:rPr>
          <w:shd w:val="pct15" w:color="auto" w:fill="FFFFFF"/>
        </w:rPr>
        <w:t xml:space="preserve"> —— </w:t>
      </w:r>
      <w:r w:rsidRPr="00974DDF">
        <w:rPr>
          <w:shd w:val="pct15" w:color="auto" w:fill="FFFFFF"/>
        </w:rPr>
        <w:t>工作压力</w:t>
      </w:r>
      <w:r w:rsidRPr="00974DDF">
        <w:rPr>
          <w:shd w:val="pct15" w:color="auto" w:fill="FFFFFF"/>
        </w:rPr>
        <w:t>/</w:t>
      </w:r>
      <w:r w:rsidRPr="00974DDF">
        <w:rPr>
          <w:shd w:val="pct15" w:color="auto" w:fill="FFFFFF"/>
        </w:rPr>
        <w:t>ｍ；</w:t>
      </w:r>
      <w:r w:rsidRPr="00974DDF">
        <w:rPr>
          <w:i/>
          <w:shd w:val="pct15" w:color="auto" w:fill="FFFFFF"/>
        </w:rPr>
        <w:t>x</w:t>
      </w:r>
      <w:r w:rsidRPr="00974DDF">
        <w:rPr>
          <w:shd w:val="pct15" w:color="auto" w:fill="FFFFFF"/>
        </w:rPr>
        <w:t xml:space="preserve"> —— </w:t>
      </w:r>
      <w:r w:rsidRPr="00974DDF">
        <w:rPr>
          <w:shd w:val="pct15" w:color="auto" w:fill="FFFFFF"/>
        </w:rPr>
        <w:t>流态指数。</w:t>
      </w:r>
    </w:p>
    <w:p w14:paraId="5E67727D" w14:textId="77777777" w:rsidR="00E70BC8" w:rsidRPr="00974DDF" w:rsidRDefault="00850ECD">
      <w:pPr>
        <w:ind w:firstLine="480"/>
        <w:rPr>
          <w:color w:val="FF0000"/>
          <w:shd w:val="pct15" w:color="auto" w:fill="FFFFFF"/>
        </w:rPr>
      </w:pPr>
      <w:r w:rsidRPr="00974DDF">
        <w:rPr>
          <w:rFonts w:hint="eastAsia"/>
          <w:color w:val="FF0000"/>
          <w:shd w:val="pct15" w:color="auto" w:fill="FFFFFF"/>
        </w:rPr>
        <w:t>（此处，“式中：”改为顶格输出）</w:t>
      </w:r>
    </w:p>
    <w:p w14:paraId="41A01BA6" w14:textId="77777777" w:rsidR="00E70BC8" w:rsidRPr="00974DDF" w:rsidRDefault="00E70BC8">
      <w:pPr>
        <w:ind w:firstLine="480"/>
        <w:rPr>
          <w:shd w:val="pct15" w:color="auto" w:fill="FFFFFF"/>
        </w:rPr>
      </w:pPr>
    </w:p>
    <w:p w14:paraId="0B912846" w14:textId="4CDBF2A5" w:rsidR="00226FA9" w:rsidRPr="00974DDF" w:rsidRDefault="00850ECD" w:rsidP="00226FA9">
      <w:pPr>
        <w:spacing w:afterLines="50" w:after="120"/>
        <w:ind w:firstLine="480"/>
        <w:rPr>
          <w:shd w:val="pct15" w:color="auto" w:fill="FFFFFF"/>
        </w:rPr>
      </w:pPr>
      <w:r w:rsidRPr="00974DDF">
        <w:rPr>
          <w:shd w:val="pct15" w:color="auto" w:fill="FFFFFF"/>
        </w:rPr>
        <w:fldChar w:fldCharType="begin"/>
      </w:r>
      <w:r w:rsidRPr="00974DDF">
        <w:rPr>
          <w:rFonts w:hint="eastAsia"/>
          <w:shd w:val="pct15" w:color="auto" w:fill="FFFFFF"/>
        </w:rPr>
        <w:instrText>GOTOBUTTON ZEqnNum297270  \* MERGEFORMAT</w:instrText>
      </w:r>
      <w:r w:rsidR="003C0A26" w:rsidRPr="00974DDF">
        <w:rPr>
          <w:shd w:val="pct15" w:color="auto" w:fill="FFFFFF"/>
        </w:rPr>
        <w:fldChar w:fldCharType="begin"/>
      </w:r>
      <w:r w:rsidR="003C0A26" w:rsidRPr="00974DDF">
        <w:rPr>
          <w:shd w:val="pct15" w:color="auto" w:fill="FFFFFF"/>
        </w:rPr>
        <w:instrText xml:space="preserve"> REF ZEqnNum297270 \! \* MERGEFORMAT </w:instrText>
      </w:r>
      <w:r w:rsidR="003C0A26" w:rsidRPr="00974DDF">
        <w:rPr>
          <w:shd w:val="pct15" w:color="auto" w:fill="FFFFFF"/>
        </w:rPr>
        <w:fldChar w:fldCharType="separate"/>
      </w:r>
      <w:r w:rsidRPr="00974DDF">
        <w:rPr>
          <w:rFonts w:hint="eastAsia"/>
          <w:shd w:val="pct15" w:color="auto" w:fill="FFFFFF"/>
        </w:rPr>
        <w:instrText>（</w:instrText>
      </w:r>
      <w:r w:rsidRPr="00974DDF">
        <w:rPr>
          <w:shd w:val="pct15" w:color="auto" w:fill="FFFFFF"/>
        </w:rPr>
        <w:instrText>1-1</w:instrText>
      </w:r>
      <w:r w:rsidRPr="00974DDF">
        <w:rPr>
          <w:rFonts w:hint="eastAsia"/>
          <w:shd w:val="pct15" w:color="auto" w:fill="FFFFFF"/>
        </w:rPr>
        <w:instrText>）</w:instrText>
      </w:r>
      <w:r w:rsidR="003C0A26" w:rsidRPr="00974DDF">
        <w:rPr>
          <w:shd w:val="pct15" w:color="auto" w:fill="FFFFFF"/>
        </w:rPr>
        <w:fldChar w:fldCharType="end"/>
      </w:r>
      <w:r w:rsidRPr="00974DDF">
        <w:rPr>
          <w:shd w:val="pct15" w:color="auto" w:fill="FFFFFF"/>
        </w:rPr>
        <w:fldChar w:fldCharType="end"/>
      </w:r>
      <w:r w:rsidRPr="00974DDF">
        <w:rPr>
          <w:rFonts w:hint="eastAsia"/>
          <w:shd w:val="pct15" w:color="auto" w:fill="FFFFFF"/>
        </w:rPr>
        <w:t>中，（公式引用）……</w:t>
      </w:r>
      <w:proofErr w:type="gramStart"/>
      <w:r w:rsidRPr="00974DDF">
        <w:rPr>
          <w:rFonts w:hint="eastAsia"/>
          <w:shd w:val="pct15" w:color="auto" w:fill="FFFFFF"/>
        </w:rPr>
        <w:t>…………</w:t>
      </w:r>
      <w:proofErr w:type="gramEnd"/>
    </w:p>
    <w:p w14:paraId="6EE4FAAF" w14:textId="77777777" w:rsidR="00E70BC8" w:rsidRPr="00226FA9" w:rsidRDefault="00E70BC8" w:rsidP="00226FA9">
      <w:pPr>
        <w:spacing w:afterLines="50" w:after="120"/>
        <w:ind w:firstLineChars="0" w:firstLine="0"/>
        <w:rPr>
          <w:shd w:val="pct15" w:color="auto" w:fill="FFFFFF"/>
        </w:rPr>
      </w:pPr>
    </w:p>
    <w:p w14:paraId="05E7F04F" w14:textId="600615AE" w:rsidR="00E70BC8" w:rsidRPr="00226FA9" w:rsidRDefault="00850ECD" w:rsidP="00226FA9">
      <w:pPr>
        <w:pStyle w:val="af9"/>
        <w:spacing w:before="120" w:after="120"/>
        <w:jc w:val="center"/>
        <w:rPr>
          <w:shd w:val="pct15" w:color="auto" w:fill="FFFFFF"/>
        </w:rPr>
      </w:pPr>
      <w:r w:rsidRPr="00974DDF">
        <w:rPr>
          <w:position w:val="-32"/>
          <w:shd w:val="pct15" w:color="auto" w:fill="FFFFFF"/>
        </w:rPr>
        <w:object w:dxaOrig="6795" w:dyaOrig="780" w14:anchorId="267FDA05">
          <v:shape id="_x0000_i1026" type="#_x0000_t75" style="width:339.75pt;height:39pt" o:ole="">
            <v:imagedata r:id="rId32" o:title=""/>
          </v:shape>
          <o:OLEObject Type="Embed" ProgID="Equation.DSMT4" ShapeID="_x0000_i1026" DrawAspect="Content" ObjectID="_1742362464" r:id="rId33"/>
        </w:object>
      </w:r>
      <w:r w:rsidRPr="00974DDF">
        <w:rPr>
          <w:rFonts w:hint="eastAsia"/>
          <w:position w:val="-32"/>
          <w:shd w:val="pct15" w:color="auto" w:fill="FFFFFF"/>
        </w:rPr>
        <w:t xml:space="preserve"> </w:t>
      </w:r>
      <w:r w:rsidRPr="00974DDF">
        <w:rPr>
          <w:rFonts w:hint="eastAsia"/>
          <w:position w:val="-32"/>
          <w:shd w:val="pct15" w:color="auto" w:fill="FFFFFF"/>
        </w:rPr>
        <w:t>（</w:t>
      </w:r>
      <w:r w:rsidRPr="00974DDF">
        <w:rPr>
          <w:rFonts w:hint="eastAsia"/>
          <w:position w:val="-32"/>
          <w:shd w:val="pct15" w:color="auto" w:fill="FFFFFF"/>
        </w:rPr>
        <w:t>1-2</w:t>
      </w:r>
      <w:r w:rsidRPr="00974DDF">
        <w:rPr>
          <w:rFonts w:hint="eastAsia"/>
          <w:position w:val="-32"/>
          <w:shd w:val="pct15" w:color="auto" w:fill="FFFFFF"/>
        </w:rPr>
        <w:t>）</w:t>
      </w:r>
    </w:p>
    <w:p w14:paraId="64F414E3" w14:textId="635B278A" w:rsidR="00E70BC8" w:rsidRPr="00226FA9" w:rsidRDefault="00E70BC8" w:rsidP="00226FA9">
      <w:pPr>
        <w:ind w:firstLineChars="83" w:firstLine="199"/>
        <w:rPr>
          <w:color w:val="FFFFFF"/>
        </w:rPr>
        <w:sectPr w:rsidR="00E70BC8" w:rsidRPr="00226FA9">
          <w:headerReference w:type="default" r:id="rId34"/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474" w:bottom="1418" w:left="1474" w:header="1134" w:footer="992" w:gutter="0"/>
          <w:pgNumType w:start="1"/>
          <w:cols w:space="425"/>
          <w:docGrid w:linePitch="384" w:charSpace="7430"/>
        </w:sectPr>
      </w:pPr>
      <w:bookmarkStart w:id="100" w:name="_Toc163533796"/>
      <w:bookmarkStart w:id="101" w:name="_Toc156291144"/>
      <w:bookmarkStart w:id="102" w:name="_Toc156291996"/>
    </w:p>
    <w:p w14:paraId="6751DA28" w14:textId="77777777" w:rsidR="00226FA9" w:rsidRDefault="00226FA9" w:rsidP="00226FA9">
      <w:pPr>
        <w:pStyle w:val="1"/>
        <w:spacing w:beforeLines="200" w:before="480" w:afterLines="100" w:after="240"/>
        <w:ind w:left="0"/>
      </w:pPr>
      <w:bookmarkStart w:id="103" w:name="_Toc163533801"/>
      <w:bookmarkStart w:id="104" w:name="_Toc156291161"/>
      <w:bookmarkStart w:id="105" w:name="_Toc156292013"/>
      <w:bookmarkEnd w:id="0"/>
      <w:bookmarkEnd w:id="100"/>
      <w:bookmarkEnd w:id="101"/>
      <w:bookmarkEnd w:id="102"/>
      <w:r>
        <w:rPr>
          <w:rFonts w:hint="eastAsia"/>
        </w:rPr>
        <w:lastRenderedPageBreak/>
        <w:t>章标题</w:t>
      </w:r>
      <w:r>
        <w:rPr>
          <w:rFonts w:hint="eastAsia"/>
        </w:rPr>
        <w:t>1</w:t>
      </w:r>
    </w:p>
    <w:p w14:paraId="4A2B257E" w14:textId="77777777" w:rsidR="00226FA9" w:rsidRPr="000C198E" w:rsidRDefault="00226FA9" w:rsidP="00226FA9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正文部分需要根据研究内容分章节论述</w:t>
      </w:r>
      <w:r w:rsidRPr="000C198E">
        <w:rPr>
          <w:sz w:val="21"/>
          <w:shd w:val="pct15" w:color="auto" w:fill="FFFFFF"/>
        </w:rPr>
        <w:t>，</w:t>
      </w:r>
      <w:r w:rsidRPr="000C198E">
        <w:rPr>
          <w:rFonts w:hint="eastAsia"/>
          <w:sz w:val="21"/>
          <w:shd w:val="pct15" w:color="auto" w:fill="FFFFFF"/>
        </w:rPr>
        <w:t>一般分成</w:t>
      </w:r>
      <w:r w:rsidRPr="000C198E">
        <w:rPr>
          <w:rFonts w:hint="eastAsia"/>
          <w:sz w:val="21"/>
          <w:shd w:val="pct15" w:color="auto" w:fill="FFFFFF"/>
        </w:rPr>
        <w:t>3-</w:t>
      </w:r>
      <w:r w:rsidRPr="000C198E">
        <w:rPr>
          <w:sz w:val="21"/>
          <w:shd w:val="pct15" w:color="auto" w:fill="FFFFFF"/>
        </w:rPr>
        <w:t>5</w:t>
      </w:r>
      <w:r w:rsidRPr="000C198E">
        <w:rPr>
          <w:rFonts w:hint="eastAsia"/>
          <w:sz w:val="21"/>
          <w:shd w:val="pct15" w:color="auto" w:fill="FFFFFF"/>
        </w:rPr>
        <w:t>章</w:t>
      </w:r>
      <w:r w:rsidRPr="000C198E">
        <w:rPr>
          <w:sz w:val="21"/>
          <w:shd w:val="pct15" w:color="auto" w:fill="FFFFFF"/>
        </w:rPr>
        <w:t>，</w:t>
      </w:r>
      <w:r w:rsidRPr="000C198E">
        <w:rPr>
          <w:rFonts w:hint="eastAsia"/>
          <w:sz w:val="21"/>
          <w:shd w:val="pct15" w:color="auto" w:fill="FFFFFF"/>
        </w:rPr>
        <w:t>章</w:t>
      </w:r>
      <w:r w:rsidRPr="000C198E">
        <w:rPr>
          <w:sz w:val="21"/>
          <w:shd w:val="pct15" w:color="auto" w:fill="FFFFFF"/>
        </w:rPr>
        <w:t>与章</w:t>
      </w:r>
      <w:r w:rsidRPr="000C198E">
        <w:rPr>
          <w:rFonts w:hint="eastAsia"/>
          <w:sz w:val="21"/>
          <w:shd w:val="pct15" w:color="auto" w:fill="FFFFFF"/>
        </w:rPr>
        <w:t>之间应具有逻辑关系，</w:t>
      </w:r>
      <w:r w:rsidRPr="000C198E">
        <w:rPr>
          <w:sz w:val="21"/>
          <w:shd w:val="pct15" w:color="auto" w:fill="FFFFFF"/>
        </w:rPr>
        <w:t>相互独立，</w:t>
      </w:r>
      <w:r w:rsidRPr="000C198E">
        <w:rPr>
          <w:rFonts w:hint="eastAsia"/>
          <w:sz w:val="21"/>
          <w:shd w:val="pct15" w:color="auto" w:fill="FFFFFF"/>
        </w:rPr>
        <w:t>又</w:t>
      </w:r>
      <w:r w:rsidRPr="000C198E">
        <w:rPr>
          <w:sz w:val="21"/>
          <w:shd w:val="pct15" w:color="auto" w:fill="FFFFFF"/>
        </w:rPr>
        <w:t>密切相关。</w:t>
      </w:r>
      <w:r w:rsidRPr="000C198E">
        <w:rPr>
          <w:sz w:val="21"/>
          <w:shd w:val="pct15" w:color="auto" w:fill="FFFFFF"/>
        </w:rPr>
        <w:t xml:space="preserve"> </w:t>
      </w:r>
      <w:r w:rsidRPr="000C198E">
        <w:rPr>
          <w:rFonts w:hint="eastAsia"/>
          <w:sz w:val="21"/>
          <w:shd w:val="pct15" w:color="auto" w:fill="FFFFFF"/>
        </w:rPr>
        <w:t>一般</w:t>
      </w:r>
      <w:r w:rsidRPr="000C198E">
        <w:rPr>
          <w:sz w:val="21"/>
          <w:shd w:val="pct15" w:color="auto" w:fill="FFFFFF"/>
        </w:rPr>
        <w:t>是从现象开始，逐步深入地探究机制和意义的过程。</w:t>
      </w:r>
    </w:p>
    <w:p w14:paraId="744A415D" w14:textId="77777777" w:rsidR="00226FA9" w:rsidRPr="000C198E" w:rsidRDefault="00226FA9" w:rsidP="00226FA9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每章包括四部分内容：导言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引言（</w:t>
      </w:r>
      <w:r w:rsidRPr="000C198E">
        <w:rPr>
          <w:rFonts w:hint="eastAsia"/>
          <w:sz w:val="21"/>
          <w:shd w:val="pct15" w:color="auto" w:fill="FFFFFF"/>
        </w:rPr>
        <w:t>introduction</w:t>
      </w:r>
      <w:r w:rsidRPr="000C198E">
        <w:rPr>
          <w:rFonts w:hint="eastAsia"/>
          <w:sz w:val="21"/>
          <w:shd w:val="pct15" w:color="auto" w:fill="FFFFFF"/>
        </w:rPr>
        <w:t>）、方法（</w:t>
      </w:r>
      <w:r w:rsidRPr="000C198E">
        <w:rPr>
          <w:rFonts w:hint="eastAsia"/>
          <w:sz w:val="21"/>
          <w:shd w:val="pct15" w:color="auto" w:fill="FFFFFF"/>
        </w:rPr>
        <w:t>methods</w:t>
      </w:r>
      <w:r w:rsidRPr="000C198E">
        <w:rPr>
          <w:rFonts w:hint="eastAsia"/>
          <w:sz w:val="21"/>
          <w:shd w:val="pct15" w:color="auto" w:fill="FFFFFF"/>
        </w:rPr>
        <w:t>）、结果（</w:t>
      </w:r>
      <w:r w:rsidRPr="000C198E">
        <w:rPr>
          <w:rFonts w:hint="eastAsia"/>
          <w:sz w:val="21"/>
          <w:shd w:val="pct15" w:color="auto" w:fill="FFFFFF"/>
        </w:rPr>
        <w:t>results</w:t>
      </w:r>
      <w:r w:rsidRPr="000C198E">
        <w:rPr>
          <w:rFonts w:hint="eastAsia"/>
          <w:sz w:val="21"/>
          <w:shd w:val="pct15" w:color="auto" w:fill="FFFFFF"/>
        </w:rPr>
        <w:t>）、讨论（</w:t>
      </w:r>
      <w:r w:rsidRPr="000C198E">
        <w:rPr>
          <w:rFonts w:hint="eastAsia"/>
          <w:sz w:val="21"/>
          <w:shd w:val="pct15" w:color="auto" w:fill="FFFFFF"/>
        </w:rPr>
        <w:t>discussion</w:t>
      </w:r>
      <w:r w:rsidRPr="000C198E">
        <w:rPr>
          <w:rFonts w:hint="eastAsia"/>
          <w:sz w:val="21"/>
          <w:shd w:val="pct15" w:color="auto" w:fill="FFFFFF"/>
        </w:rPr>
        <w:t>），即采用研究型论文的</w:t>
      </w:r>
      <w:r w:rsidRPr="000C198E">
        <w:rPr>
          <w:rFonts w:hint="eastAsia"/>
          <w:sz w:val="21"/>
          <w:shd w:val="pct15" w:color="auto" w:fill="FFFFFF"/>
        </w:rPr>
        <w:t>IMRD</w:t>
      </w:r>
      <w:r w:rsidRPr="000C198E">
        <w:rPr>
          <w:rFonts w:hint="eastAsia"/>
          <w:sz w:val="21"/>
          <w:shd w:val="pct15" w:color="auto" w:fill="FFFFFF"/>
        </w:rPr>
        <w:t>形式。</w:t>
      </w:r>
    </w:p>
    <w:p w14:paraId="5FBA90E2" w14:textId="56B345DE" w:rsidR="00226FA9" w:rsidRDefault="00226FA9" w:rsidP="00226FA9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引言不单独标注段落序号。</w:t>
      </w:r>
    </w:p>
    <w:p w14:paraId="10734715" w14:textId="77777777" w:rsidR="00C75547" w:rsidRPr="00983C02" w:rsidRDefault="00C75547" w:rsidP="00C75547">
      <w:pPr>
        <w:ind w:firstLineChars="0" w:firstLine="480"/>
        <w:rPr>
          <w:sz w:val="21"/>
          <w:shd w:val="pct15" w:color="auto" w:fill="FFFFFF"/>
        </w:rPr>
      </w:pPr>
      <w:r w:rsidRPr="00983C02">
        <w:rPr>
          <w:rFonts w:hint="eastAsia"/>
          <w:sz w:val="21"/>
          <w:shd w:val="pct15" w:color="auto" w:fill="FFFFFF"/>
        </w:rPr>
        <w:t>具体写法详见：《博士学位论文写作参考》</w:t>
      </w:r>
    </w:p>
    <w:p w14:paraId="368C302A" w14:textId="77777777" w:rsidR="00C75547" w:rsidRPr="00C75547" w:rsidRDefault="00C75547" w:rsidP="00226FA9">
      <w:pPr>
        <w:ind w:firstLineChars="0" w:firstLine="480"/>
        <w:rPr>
          <w:sz w:val="21"/>
          <w:shd w:val="pct15" w:color="auto" w:fill="FFFFFF"/>
        </w:rPr>
      </w:pPr>
    </w:p>
    <w:p w14:paraId="135510EF" w14:textId="77777777" w:rsidR="00226FA9" w:rsidRDefault="00226FA9" w:rsidP="00226FA9">
      <w:pPr>
        <w:ind w:firstLineChars="0" w:firstLine="480"/>
      </w:pPr>
    </w:p>
    <w:p w14:paraId="41776AB4" w14:textId="77777777" w:rsidR="00226FA9" w:rsidRDefault="00226FA9" w:rsidP="00226FA9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（导言）。</w:t>
      </w:r>
    </w:p>
    <w:p w14:paraId="1D4558FA" w14:textId="77777777" w:rsidR="00226FA9" w:rsidRDefault="00226FA9" w:rsidP="00226FA9">
      <w:pPr>
        <w:pStyle w:val="3"/>
        <w:numPr>
          <w:ilvl w:val="0"/>
          <w:numId w:val="0"/>
        </w:numPr>
        <w:spacing w:before="120"/>
        <w:ind w:left="659"/>
      </w:pPr>
      <w:r>
        <w:t xml:space="preserve">2.1 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14:paraId="087343A5" w14:textId="77777777" w:rsidR="00226FA9" w:rsidRPr="004825CF" w:rsidRDefault="00226FA9" w:rsidP="00226FA9">
      <w:pPr>
        <w:ind w:firstLine="480"/>
      </w:pPr>
      <w:r>
        <w:rPr>
          <w:rFonts w:hint="eastAsia"/>
        </w:rPr>
        <w:t>XXXXXXXXX</w:t>
      </w:r>
    </w:p>
    <w:p w14:paraId="48F6B5BB" w14:textId="77777777" w:rsidR="00226FA9" w:rsidRDefault="00226FA9" w:rsidP="00226FA9">
      <w:pPr>
        <w:pStyle w:val="3"/>
        <w:spacing w:before="12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3BA6A7E4" w14:textId="77777777" w:rsidR="00226FA9" w:rsidRPr="00DC4492" w:rsidRDefault="00226FA9" w:rsidP="00226FA9">
      <w:pPr>
        <w:ind w:firstLine="480"/>
      </w:pPr>
      <w:r>
        <w:rPr>
          <w:rFonts w:hint="eastAsia"/>
        </w:rPr>
        <w:t>XXXXXXXXX</w:t>
      </w:r>
    </w:p>
    <w:p w14:paraId="0383B152" w14:textId="77777777" w:rsidR="00226FA9" w:rsidRDefault="00226FA9" w:rsidP="00226FA9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结果</w:t>
      </w:r>
    </w:p>
    <w:p w14:paraId="6E3641F2" w14:textId="77777777" w:rsidR="00226FA9" w:rsidRPr="00B25A70" w:rsidRDefault="00226FA9" w:rsidP="00226FA9">
      <w:pPr>
        <w:ind w:firstLine="480"/>
      </w:pPr>
      <w:r>
        <w:rPr>
          <w:rFonts w:hint="eastAsia"/>
        </w:rPr>
        <w:t>XXXXXXXXX</w:t>
      </w:r>
    </w:p>
    <w:p w14:paraId="328CD2BB" w14:textId="31D9F5F3" w:rsidR="00226FA9" w:rsidRDefault="00226FA9" w:rsidP="00D37C94">
      <w:pPr>
        <w:pStyle w:val="3"/>
        <w:spacing w:before="120"/>
      </w:pPr>
      <w:r>
        <w:rPr>
          <w:rFonts w:hint="eastAsia"/>
        </w:rPr>
        <w:t>标题</w:t>
      </w:r>
    </w:p>
    <w:p w14:paraId="5F7D2679" w14:textId="77777777" w:rsidR="00226FA9" w:rsidRPr="00B25A70" w:rsidRDefault="00226FA9" w:rsidP="00226FA9">
      <w:pPr>
        <w:ind w:firstLine="480"/>
      </w:pPr>
      <w:r>
        <w:rPr>
          <w:rFonts w:hint="eastAsia"/>
        </w:rPr>
        <w:t>XXXXXXXXX</w:t>
      </w:r>
    </w:p>
    <w:p w14:paraId="5F39E84A" w14:textId="77777777" w:rsidR="00226FA9" w:rsidRDefault="00226FA9" w:rsidP="00226FA9">
      <w:pPr>
        <w:pStyle w:val="3"/>
        <w:numPr>
          <w:ilvl w:val="0"/>
          <w:numId w:val="0"/>
        </w:numPr>
        <w:spacing w:before="120"/>
        <w:ind w:left="1101" w:hanging="635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标题</w:t>
      </w:r>
    </w:p>
    <w:p w14:paraId="4B915425" w14:textId="77777777" w:rsidR="00226FA9" w:rsidRPr="00B25A70" w:rsidRDefault="00226FA9" w:rsidP="00226FA9">
      <w:pPr>
        <w:ind w:firstLine="480"/>
      </w:pPr>
      <w:r>
        <w:rPr>
          <w:rFonts w:hint="eastAsia"/>
        </w:rPr>
        <w:t>XXXXXXXXX</w:t>
      </w:r>
    </w:p>
    <w:p w14:paraId="2155F38C" w14:textId="77777777" w:rsidR="00226FA9" w:rsidRDefault="00226FA9" w:rsidP="00226FA9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讨论</w:t>
      </w:r>
    </w:p>
    <w:p w14:paraId="796D0F1B" w14:textId="77777777" w:rsidR="00226FA9" w:rsidRPr="00DC4492" w:rsidRDefault="00226FA9" w:rsidP="00226FA9">
      <w:pPr>
        <w:ind w:firstLine="480"/>
      </w:pPr>
      <w:r>
        <w:rPr>
          <w:rFonts w:hint="eastAsia"/>
        </w:rPr>
        <w:t>XXXXXXXXX</w:t>
      </w:r>
    </w:p>
    <w:p w14:paraId="67E9896D" w14:textId="77777777" w:rsidR="00226FA9" w:rsidRPr="00B25A70" w:rsidRDefault="00226FA9" w:rsidP="00226FA9">
      <w:pPr>
        <w:ind w:firstLine="480"/>
      </w:pPr>
    </w:p>
    <w:p w14:paraId="0549F5F0" w14:textId="77777777" w:rsidR="00226FA9" w:rsidRDefault="00226FA9" w:rsidP="00226FA9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（小结）。</w:t>
      </w:r>
    </w:p>
    <w:p w14:paraId="2AA1A28A" w14:textId="4616A085" w:rsidR="00226FA9" w:rsidRDefault="00226FA9" w:rsidP="00802F1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8D950A7" w14:textId="77777777" w:rsidR="00802F1D" w:rsidRDefault="00802F1D" w:rsidP="00802F1D">
      <w:pPr>
        <w:pStyle w:val="1"/>
        <w:spacing w:beforeLines="200" w:before="480" w:afterLines="100" w:after="240"/>
        <w:ind w:left="0"/>
      </w:pPr>
      <w:r>
        <w:rPr>
          <w:rFonts w:hint="eastAsia"/>
        </w:rPr>
        <w:lastRenderedPageBreak/>
        <w:t>章标题</w:t>
      </w:r>
      <w:r>
        <w:rPr>
          <w:rFonts w:hint="eastAsia"/>
        </w:rPr>
        <w:t>1</w:t>
      </w:r>
    </w:p>
    <w:p w14:paraId="03F7F6E1" w14:textId="77777777" w:rsidR="00802F1D" w:rsidRPr="000C198E" w:rsidRDefault="00802F1D" w:rsidP="00802F1D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正文部分需要根据研究内容分章节论述</w:t>
      </w:r>
      <w:r w:rsidRPr="000C198E">
        <w:rPr>
          <w:sz w:val="21"/>
          <w:shd w:val="pct15" w:color="auto" w:fill="FFFFFF"/>
        </w:rPr>
        <w:t>，</w:t>
      </w:r>
      <w:r w:rsidRPr="000C198E">
        <w:rPr>
          <w:rFonts w:hint="eastAsia"/>
          <w:sz w:val="21"/>
          <w:shd w:val="pct15" w:color="auto" w:fill="FFFFFF"/>
        </w:rPr>
        <w:t>一般分成</w:t>
      </w:r>
      <w:r w:rsidRPr="000C198E">
        <w:rPr>
          <w:rFonts w:hint="eastAsia"/>
          <w:sz w:val="21"/>
          <w:shd w:val="pct15" w:color="auto" w:fill="FFFFFF"/>
        </w:rPr>
        <w:t>3-</w:t>
      </w:r>
      <w:r w:rsidRPr="000C198E">
        <w:rPr>
          <w:sz w:val="21"/>
          <w:shd w:val="pct15" w:color="auto" w:fill="FFFFFF"/>
        </w:rPr>
        <w:t>5</w:t>
      </w:r>
      <w:r w:rsidRPr="000C198E">
        <w:rPr>
          <w:rFonts w:hint="eastAsia"/>
          <w:sz w:val="21"/>
          <w:shd w:val="pct15" w:color="auto" w:fill="FFFFFF"/>
        </w:rPr>
        <w:t>章</w:t>
      </w:r>
      <w:r w:rsidRPr="000C198E">
        <w:rPr>
          <w:sz w:val="21"/>
          <w:shd w:val="pct15" w:color="auto" w:fill="FFFFFF"/>
        </w:rPr>
        <w:t>，</w:t>
      </w:r>
      <w:r w:rsidRPr="000C198E">
        <w:rPr>
          <w:rFonts w:hint="eastAsia"/>
          <w:sz w:val="21"/>
          <w:shd w:val="pct15" w:color="auto" w:fill="FFFFFF"/>
        </w:rPr>
        <w:t>章</w:t>
      </w:r>
      <w:r w:rsidRPr="000C198E">
        <w:rPr>
          <w:sz w:val="21"/>
          <w:shd w:val="pct15" w:color="auto" w:fill="FFFFFF"/>
        </w:rPr>
        <w:t>与章</w:t>
      </w:r>
      <w:r w:rsidRPr="000C198E">
        <w:rPr>
          <w:rFonts w:hint="eastAsia"/>
          <w:sz w:val="21"/>
          <w:shd w:val="pct15" w:color="auto" w:fill="FFFFFF"/>
        </w:rPr>
        <w:t>之间应具有逻辑关系，</w:t>
      </w:r>
      <w:r w:rsidRPr="000C198E">
        <w:rPr>
          <w:sz w:val="21"/>
          <w:shd w:val="pct15" w:color="auto" w:fill="FFFFFF"/>
        </w:rPr>
        <w:t>相互独立，</w:t>
      </w:r>
      <w:r w:rsidRPr="000C198E">
        <w:rPr>
          <w:rFonts w:hint="eastAsia"/>
          <w:sz w:val="21"/>
          <w:shd w:val="pct15" w:color="auto" w:fill="FFFFFF"/>
        </w:rPr>
        <w:t>又</w:t>
      </w:r>
      <w:r w:rsidRPr="000C198E">
        <w:rPr>
          <w:sz w:val="21"/>
          <w:shd w:val="pct15" w:color="auto" w:fill="FFFFFF"/>
        </w:rPr>
        <w:t>密切相关。</w:t>
      </w:r>
      <w:r w:rsidRPr="000C198E">
        <w:rPr>
          <w:sz w:val="21"/>
          <w:shd w:val="pct15" w:color="auto" w:fill="FFFFFF"/>
        </w:rPr>
        <w:t xml:space="preserve"> </w:t>
      </w:r>
      <w:r w:rsidRPr="000C198E">
        <w:rPr>
          <w:rFonts w:hint="eastAsia"/>
          <w:sz w:val="21"/>
          <w:shd w:val="pct15" w:color="auto" w:fill="FFFFFF"/>
        </w:rPr>
        <w:t>一般</w:t>
      </w:r>
      <w:r w:rsidRPr="000C198E">
        <w:rPr>
          <w:sz w:val="21"/>
          <w:shd w:val="pct15" w:color="auto" w:fill="FFFFFF"/>
        </w:rPr>
        <w:t>是从现象开始，逐步深入地探究机制和意义的过程。</w:t>
      </w:r>
    </w:p>
    <w:p w14:paraId="5AC6D1E8" w14:textId="77777777" w:rsidR="00802F1D" w:rsidRPr="000C198E" w:rsidRDefault="00802F1D" w:rsidP="00802F1D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每章包括四部分内容：导言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引言（</w:t>
      </w:r>
      <w:r w:rsidRPr="000C198E">
        <w:rPr>
          <w:rFonts w:hint="eastAsia"/>
          <w:sz w:val="21"/>
          <w:shd w:val="pct15" w:color="auto" w:fill="FFFFFF"/>
        </w:rPr>
        <w:t>introduction</w:t>
      </w:r>
      <w:r w:rsidRPr="000C198E">
        <w:rPr>
          <w:rFonts w:hint="eastAsia"/>
          <w:sz w:val="21"/>
          <w:shd w:val="pct15" w:color="auto" w:fill="FFFFFF"/>
        </w:rPr>
        <w:t>）、方法（</w:t>
      </w:r>
      <w:r w:rsidRPr="000C198E">
        <w:rPr>
          <w:rFonts w:hint="eastAsia"/>
          <w:sz w:val="21"/>
          <w:shd w:val="pct15" w:color="auto" w:fill="FFFFFF"/>
        </w:rPr>
        <w:t>methods</w:t>
      </w:r>
      <w:r w:rsidRPr="000C198E">
        <w:rPr>
          <w:rFonts w:hint="eastAsia"/>
          <w:sz w:val="21"/>
          <w:shd w:val="pct15" w:color="auto" w:fill="FFFFFF"/>
        </w:rPr>
        <w:t>）、结果（</w:t>
      </w:r>
      <w:r w:rsidRPr="000C198E">
        <w:rPr>
          <w:rFonts w:hint="eastAsia"/>
          <w:sz w:val="21"/>
          <w:shd w:val="pct15" w:color="auto" w:fill="FFFFFF"/>
        </w:rPr>
        <w:t>results</w:t>
      </w:r>
      <w:r w:rsidRPr="000C198E">
        <w:rPr>
          <w:rFonts w:hint="eastAsia"/>
          <w:sz w:val="21"/>
          <w:shd w:val="pct15" w:color="auto" w:fill="FFFFFF"/>
        </w:rPr>
        <w:t>）、讨论（</w:t>
      </w:r>
      <w:r w:rsidRPr="000C198E">
        <w:rPr>
          <w:rFonts w:hint="eastAsia"/>
          <w:sz w:val="21"/>
          <w:shd w:val="pct15" w:color="auto" w:fill="FFFFFF"/>
        </w:rPr>
        <w:t>discussion</w:t>
      </w:r>
      <w:r w:rsidRPr="000C198E">
        <w:rPr>
          <w:rFonts w:hint="eastAsia"/>
          <w:sz w:val="21"/>
          <w:shd w:val="pct15" w:color="auto" w:fill="FFFFFF"/>
        </w:rPr>
        <w:t>），即采用研究型论文的</w:t>
      </w:r>
      <w:r w:rsidRPr="000C198E">
        <w:rPr>
          <w:rFonts w:hint="eastAsia"/>
          <w:sz w:val="21"/>
          <w:shd w:val="pct15" w:color="auto" w:fill="FFFFFF"/>
        </w:rPr>
        <w:t>IMRD</w:t>
      </w:r>
      <w:r w:rsidRPr="000C198E">
        <w:rPr>
          <w:rFonts w:hint="eastAsia"/>
          <w:sz w:val="21"/>
          <w:shd w:val="pct15" w:color="auto" w:fill="FFFFFF"/>
        </w:rPr>
        <w:t>形式。</w:t>
      </w:r>
    </w:p>
    <w:p w14:paraId="186F85A7" w14:textId="26488517" w:rsidR="00802F1D" w:rsidRDefault="00802F1D" w:rsidP="00802F1D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引言不单独标注段落序号。</w:t>
      </w:r>
    </w:p>
    <w:p w14:paraId="47268FB5" w14:textId="46CD0974" w:rsidR="00C75547" w:rsidRPr="00C75547" w:rsidRDefault="00C75547" w:rsidP="00C75547">
      <w:pPr>
        <w:ind w:firstLineChars="0" w:firstLine="480"/>
        <w:rPr>
          <w:sz w:val="21"/>
          <w:shd w:val="pct15" w:color="auto" w:fill="FFFFFF"/>
        </w:rPr>
      </w:pPr>
      <w:r w:rsidRPr="00983C02">
        <w:rPr>
          <w:rFonts w:hint="eastAsia"/>
          <w:sz w:val="21"/>
          <w:shd w:val="pct15" w:color="auto" w:fill="FFFFFF"/>
        </w:rPr>
        <w:t>具体写法详见：《博士学位论文写作参考》</w:t>
      </w:r>
    </w:p>
    <w:p w14:paraId="09671F61" w14:textId="77777777" w:rsidR="00802F1D" w:rsidRDefault="00802F1D" w:rsidP="00802F1D">
      <w:pPr>
        <w:ind w:firstLineChars="0" w:firstLine="480"/>
      </w:pPr>
    </w:p>
    <w:p w14:paraId="542B7932" w14:textId="77777777" w:rsidR="00802F1D" w:rsidRDefault="00802F1D" w:rsidP="00802F1D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（导言）。</w:t>
      </w:r>
    </w:p>
    <w:p w14:paraId="22D54C68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659"/>
      </w:pPr>
      <w:r>
        <w:t xml:space="preserve">2.1 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14:paraId="6BE0F211" w14:textId="77777777" w:rsidR="00802F1D" w:rsidRPr="004825CF" w:rsidRDefault="00802F1D" w:rsidP="00802F1D">
      <w:pPr>
        <w:ind w:firstLine="480"/>
      </w:pPr>
      <w:r>
        <w:rPr>
          <w:rFonts w:hint="eastAsia"/>
        </w:rPr>
        <w:t>XXXXXXXXX</w:t>
      </w:r>
    </w:p>
    <w:p w14:paraId="2FB37089" w14:textId="77777777" w:rsidR="00802F1D" w:rsidRDefault="00802F1D" w:rsidP="00802F1D">
      <w:pPr>
        <w:pStyle w:val="3"/>
        <w:spacing w:before="12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11F10313" w14:textId="77777777" w:rsidR="00802F1D" w:rsidRPr="00DC4492" w:rsidRDefault="00802F1D" w:rsidP="00802F1D">
      <w:pPr>
        <w:ind w:firstLine="480"/>
      </w:pPr>
      <w:r>
        <w:rPr>
          <w:rFonts w:hint="eastAsia"/>
        </w:rPr>
        <w:t>XXXXXXXXX</w:t>
      </w:r>
    </w:p>
    <w:p w14:paraId="660FB86E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结果</w:t>
      </w:r>
    </w:p>
    <w:p w14:paraId="04234D93" w14:textId="77777777" w:rsidR="00802F1D" w:rsidRPr="00B25A70" w:rsidRDefault="00802F1D" w:rsidP="00802F1D">
      <w:pPr>
        <w:ind w:firstLine="480"/>
      </w:pPr>
      <w:r>
        <w:rPr>
          <w:rFonts w:hint="eastAsia"/>
        </w:rPr>
        <w:t>XXXXXXXXX</w:t>
      </w:r>
    </w:p>
    <w:p w14:paraId="5963AC4F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1101" w:hanging="635"/>
      </w:pPr>
      <w:r>
        <w:t>2.2.1</w:t>
      </w:r>
      <w:r>
        <w:rPr>
          <w:rFonts w:hint="eastAsia"/>
        </w:rPr>
        <w:t>标题</w:t>
      </w:r>
    </w:p>
    <w:p w14:paraId="5FD63D78" w14:textId="77777777" w:rsidR="00802F1D" w:rsidRPr="00B25A70" w:rsidRDefault="00802F1D" w:rsidP="00802F1D">
      <w:pPr>
        <w:ind w:firstLine="480"/>
      </w:pPr>
      <w:r>
        <w:rPr>
          <w:rFonts w:hint="eastAsia"/>
        </w:rPr>
        <w:t>XXXXXXXXX</w:t>
      </w:r>
    </w:p>
    <w:p w14:paraId="39011E94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1101" w:hanging="635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标题</w:t>
      </w:r>
    </w:p>
    <w:p w14:paraId="7AFEE283" w14:textId="77777777" w:rsidR="00802F1D" w:rsidRPr="00B25A70" w:rsidRDefault="00802F1D" w:rsidP="00802F1D">
      <w:pPr>
        <w:ind w:firstLine="480"/>
      </w:pPr>
      <w:r>
        <w:rPr>
          <w:rFonts w:hint="eastAsia"/>
        </w:rPr>
        <w:t>XXXXXXXXX</w:t>
      </w:r>
    </w:p>
    <w:p w14:paraId="1F44B81F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讨论</w:t>
      </w:r>
    </w:p>
    <w:p w14:paraId="2A5852E8" w14:textId="77777777" w:rsidR="00802F1D" w:rsidRPr="00DC4492" w:rsidRDefault="00802F1D" w:rsidP="00802F1D">
      <w:pPr>
        <w:ind w:firstLine="480"/>
      </w:pPr>
      <w:r>
        <w:rPr>
          <w:rFonts w:hint="eastAsia"/>
        </w:rPr>
        <w:t>XXXXXXXXX</w:t>
      </w:r>
    </w:p>
    <w:p w14:paraId="1971595D" w14:textId="77777777" w:rsidR="00802F1D" w:rsidRPr="00B25A70" w:rsidRDefault="00802F1D" w:rsidP="00802F1D">
      <w:pPr>
        <w:ind w:firstLine="480"/>
      </w:pPr>
    </w:p>
    <w:p w14:paraId="2C7DF86A" w14:textId="77777777" w:rsidR="00802F1D" w:rsidRDefault="00802F1D" w:rsidP="00802F1D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（小结）。</w:t>
      </w:r>
    </w:p>
    <w:p w14:paraId="77AFB3C0" w14:textId="77777777" w:rsidR="00802F1D" w:rsidRDefault="00802F1D" w:rsidP="00802F1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EF883AB" w14:textId="77777777" w:rsidR="00802F1D" w:rsidRDefault="00802F1D" w:rsidP="00802F1D">
      <w:pPr>
        <w:pStyle w:val="1"/>
        <w:spacing w:beforeLines="200" w:before="480" w:afterLines="100" w:after="240"/>
        <w:ind w:left="0"/>
      </w:pPr>
      <w:r>
        <w:rPr>
          <w:rFonts w:hint="eastAsia"/>
        </w:rPr>
        <w:lastRenderedPageBreak/>
        <w:t>章标题</w:t>
      </w:r>
      <w:r>
        <w:rPr>
          <w:rFonts w:hint="eastAsia"/>
        </w:rPr>
        <w:t>1</w:t>
      </w:r>
    </w:p>
    <w:p w14:paraId="3EDFEC2C" w14:textId="77777777" w:rsidR="00802F1D" w:rsidRPr="000C198E" w:rsidRDefault="00802F1D" w:rsidP="00802F1D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正文部分需要根据研究内容分章节论述</w:t>
      </w:r>
      <w:r w:rsidRPr="000C198E">
        <w:rPr>
          <w:sz w:val="21"/>
          <w:shd w:val="pct15" w:color="auto" w:fill="FFFFFF"/>
        </w:rPr>
        <w:t>，</w:t>
      </w:r>
      <w:r w:rsidRPr="000C198E">
        <w:rPr>
          <w:rFonts w:hint="eastAsia"/>
          <w:sz w:val="21"/>
          <w:shd w:val="pct15" w:color="auto" w:fill="FFFFFF"/>
        </w:rPr>
        <w:t>一般分成</w:t>
      </w:r>
      <w:r w:rsidRPr="000C198E">
        <w:rPr>
          <w:rFonts w:hint="eastAsia"/>
          <w:sz w:val="21"/>
          <w:shd w:val="pct15" w:color="auto" w:fill="FFFFFF"/>
        </w:rPr>
        <w:t>3-</w:t>
      </w:r>
      <w:r w:rsidRPr="000C198E">
        <w:rPr>
          <w:sz w:val="21"/>
          <w:shd w:val="pct15" w:color="auto" w:fill="FFFFFF"/>
        </w:rPr>
        <w:t>5</w:t>
      </w:r>
      <w:r w:rsidRPr="000C198E">
        <w:rPr>
          <w:rFonts w:hint="eastAsia"/>
          <w:sz w:val="21"/>
          <w:shd w:val="pct15" w:color="auto" w:fill="FFFFFF"/>
        </w:rPr>
        <w:t>章</w:t>
      </w:r>
      <w:r w:rsidRPr="000C198E">
        <w:rPr>
          <w:sz w:val="21"/>
          <w:shd w:val="pct15" w:color="auto" w:fill="FFFFFF"/>
        </w:rPr>
        <w:t>，</w:t>
      </w:r>
      <w:r w:rsidRPr="000C198E">
        <w:rPr>
          <w:rFonts w:hint="eastAsia"/>
          <w:sz w:val="21"/>
          <w:shd w:val="pct15" w:color="auto" w:fill="FFFFFF"/>
        </w:rPr>
        <w:t>章</w:t>
      </w:r>
      <w:r w:rsidRPr="000C198E">
        <w:rPr>
          <w:sz w:val="21"/>
          <w:shd w:val="pct15" w:color="auto" w:fill="FFFFFF"/>
        </w:rPr>
        <w:t>与章</w:t>
      </w:r>
      <w:r w:rsidRPr="000C198E">
        <w:rPr>
          <w:rFonts w:hint="eastAsia"/>
          <w:sz w:val="21"/>
          <w:shd w:val="pct15" w:color="auto" w:fill="FFFFFF"/>
        </w:rPr>
        <w:t>之间应具有逻辑关系，</w:t>
      </w:r>
      <w:r w:rsidRPr="000C198E">
        <w:rPr>
          <w:sz w:val="21"/>
          <w:shd w:val="pct15" w:color="auto" w:fill="FFFFFF"/>
        </w:rPr>
        <w:t>相互独立，</w:t>
      </w:r>
      <w:r w:rsidRPr="000C198E">
        <w:rPr>
          <w:rFonts w:hint="eastAsia"/>
          <w:sz w:val="21"/>
          <w:shd w:val="pct15" w:color="auto" w:fill="FFFFFF"/>
        </w:rPr>
        <w:t>又</w:t>
      </w:r>
      <w:r w:rsidRPr="000C198E">
        <w:rPr>
          <w:sz w:val="21"/>
          <w:shd w:val="pct15" w:color="auto" w:fill="FFFFFF"/>
        </w:rPr>
        <w:t>密切相关。</w:t>
      </w:r>
      <w:r w:rsidRPr="000C198E">
        <w:rPr>
          <w:sz w:val="21"/>
          <w:shd w:val="pct15" w:color="auto" w:fill="FFFFFF"/>
        </w:rPr>
        <w:t xml:space="preserve"> </w:t>
      </w:r>
      <w:r w:rsidRPr="000C198E">
        <w:rPr>
          <w:rFonts w:hint="eastAsia"/>
          <w:sz w:val="21"/>
          <w:shd w:val="pct15" w:color="auto" w:fill="FFFFFF"/>
        </w:rPr>
        <w:t>一般</w:t>
      </w:r>
      <w:r w:rsidRPr="000C198E">
        <w:rPr>
          <w:sz w:val="21"/>
          <w:shd w:val="pct15" w:color="auto" w:fill="FFFFFF"/>
        </w:rPr>
        <w:t>是从现象开始，逐步深入地探究机制和意义的过程。</w:t>
      </w:r>
    </w:p>
    <w:p w14:paraId="2F741E8A" w14:textId="77777777" w:rsidR="00802F1D" w:rsidRPr="000C198E" w:rsidRDefault="00802F1D" w:rsidP="00802F1D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每章包括四部分内容：导言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引言（</w:t>
      </w:r>
      <w:r w:rsidRPr="000C198E">
        <w:rPr>
          <w:rFonts w:hint="eastAsia"/>
          <w:sz w:val="21"/>
          <w:shd w:val="pct15" w:color="auto" w:fill="FFFFFF"/>
        </w:rPr>
        <w:t>introduction</w:t>
      </w:r>
      <w:r w:rsidRPr="000C198E">
        <w:rPr>
          <w:rFonts w:hint="eastAsia"/>
          <w:sz w:val="21"/>
          <w:shd w:val="pct15" w:color="auto" w:fill="FFFFFF"/>
        </w:rPr>
        <w:t>）、方法（</w:t>
      </w:r>
      <w:r w:rsidRPr="000C198E">
        <w:rPr>
          <w:rFonts w:hint="eastAsia"/>
          <w:sz w:val="21"/>
          <w:shd w:val="pct15" w:color="auto" w:fill="FFFFFF"/>
        </w:rPr>
        <w:t>methods</w:t>
      </w:r>
      <w:r w:rsidRPr="000C198E">
        <w:rPr>
          <w:rFonts w:hint="eastAsia"/>
          <w:sz w:val="21"/>
          <w:shd w:val="pct15" w:color="auto" w:fill="FFFFFF"/>
        </w:rPr>
        <w:t>）、结果（</w:t>
      </w:r>
      <w:r w:rsidRPr="000C198E">
        <w:rPr>
          <w:rFonts w:hint="eastAsia"/>
          <w:sz w:val="21"/>
          <w:shd w:val="pct15" w:color="auto" w:fill="FFFFFF"/>
        </w:rPr>
        <w:t>results</w:t>
      </w:r>
      <w:r w:rsidRPr="000C198E">
        <w:rPr>
          <w:rFonts w:hint="eastAsia"/>
          <w:sz w:val="21"/>
          <w:shd w:val="pct15" w:color="auto" w:fill="FFFFFF"/>
        </w:rPr>
        <w:t>）、讨论（</w:t>
      </w:r>
      <w:r w:rsidRPr="000C198E">
        <w:rPr>
          <w:rFonts w:hint="eastAsia"/>
          <w:sz w:val="21"/>
          <w:shd w:val="pct15" w:color="auto" w:fill="FFFFFF"/>
        </w:rPr>
        <w:t>discussion</w:t>
      </w:r>
      <w:r w:rsidRPr="000C198E">
        <w:rPr>
          <w:rFonts w:hint="eastAsia"/>
          <w:sz w:val="21"/>
          <w:shd w:val="pct15" w:color="auto" w:fill="FFFFFF"/>
        </w:rPr>
        <w:t>），即采用研究型论文的</w:t>
      </w:r>
      <w:r w:rsidRPr="000C198E">
        <w:rPr>
          <w:rFonts w:hint="eastAsia"/>
          <w:sz w:val="21"/>
          <w:shd w:val="pct15" w:color="auto" w:fill="FFFFFF"/>
        </w:rPr>
        <w:t>IMRD</w:t>
      </w:r>
      <w:r w:rsidRPr="000C198E">
        <w:rPr>
          <w:rFonts w:hint="eastAsia"/>
          <w:sz w:val="21"/>
          <w:shd w:val="pct15" w:color="auto" w:fill="FFFFFF"/>
        </w:rPr>
        <w:t>形式。</w:t>
      </w:r>
    </w:p>
    <w:p w14:paraId="14C463B6" w14:textId="71A46F31" w:rsidR="00802F1D" w:rsidRDefault="00802F1D" w:rsidP="00802F1D">
      <w:pPr>
        <w:ind w:firstLineChars="0" w:firstLine="480"/>
        <w:rPr>
          <w:sz w:val="21"/>
          <w:shd w:val="pct15" w:color="auto" w:fill="FFFFFF"/>
        </w:rPr>
      </w:pPr>
      <w:r w:rsidRPr="000C198E">
        <w:rPr>
          <w:rFonts w:hint="eastAsia"/>
          <w:sz w:val="21"/>
          <w:shd w:val="pct15" w:color="auto" w:fill="FFFFFF"/>
        </w:rPr>
        <w:t>导言</w:t>
      </w:r>
      <w:r w:rsidRPr="000C198E">
        <w:rPr>
          <w:rFonts w:hint="eastAsia"/>
          <w:sz w:val="21"/>
          <w:shd w:val="pct15" w:color="auto" w:fill="FFFFFF"/>
        </w:rPr>
        <w:t>/</w:t>
      </w:r>
      <w:r w:rsidRPr="000C198E">
        <w:rPr>
          <w:rFonts w:hint="eastAsia"/>
          <w:sz w:val="21"/>
          <w:shd w:val="pct15" w:color="auto" w:fill="FFFFFF"/>
        </w:rPr>
        <w:t>引言不单独标注段落序号。</w:t>
      </w:r>
    </w:p>
    <w:p w14:paraId="4C4AA53C" w14:textId="464C1253" w:rsidR="00C75547" w:rsidRPr="00C75547" w:rsidRDefault="00C75547" w:rsidP="00C75547">
      <w:pPr>
        <w:ind w:firstLineChars="0" w:firstLine="480"/>
        <w:rPr>
          <w:sz w:val="21"/>
          <w:shd w:val="pct15" w:color="auto" w:fill="FFFFFF"/>
        </w:rPr>
      </w:pPr>
      <w:r w:rsidRPr="00983C02">
        <w:rPr>
          <w:rFonts w:hint="eastAsia"/>
          <w:sz w:val="21"/>
          <w:shd w:val="pct15" w:color="auto" w:fill="FFFFFF"/>
        </w:rPr>
        <w:t>具体写法详见：《博士学位论文写作参考》</w:t>
      </w:r>
    </w:p>
    <w:p w14:paraId="4D31ECD9" w14:textId="77777777" w:rsidR="00802F1D" w:rsidRDefault="00802F1D" w:rsidP="00802F1D">
      <w:pPr>
        <w:ind w:firstLineChars="0" w:firstLine="480"/>
      </w:pPr>
    </w:p>
    <w:p w14:paraId="0F580F5C" w14:textId="77777777" w:rsidR="00802F1D" w:rsidRDefault="00802F1D" w:rsidP="00802F1D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（导言）。</w:t>
      </w:r>
    </w:p>
    <w:p w14:paraId="4051FDAF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659"/>
      </w:pPr>
      <w:r>
        <w:t xml:space="preserve">2.1 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14:paraId="247E046F" w14:textId="77777777" w:rsidR="00802F1D" w:rsidRPr="004825CF" w:rsidRDefault="00802F1D" w:rsidP="00802F1D">
      <w:pPr>
        <w:ind w:firstLine="480"/>
      </w:pPr>
      <w:r>
        <w:rPr>
          <w:rFonts w:hint="eastAsia"/>
        </w:rPr>
        <w:t>XXXXXXXXX</w:t>
      </w:r>
    </w:p>
    <w:p w14:paraId="117CD258" w14:textId="77777777" w:rsidR="00802F1D" w:rsidRDefault="00802F1D" w:rsidP="00802F1D">
      <w:pPr>
        <w:pStyle w:val="3"/>
        <w:spacing w:before="12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7C9E4066" w14:textId="77777777" w:rsidR="00802F1D" w:rsidRPr="00DC4492" w:rsidRDefault="00802F1D" w:rsidP="00802F1D">
      <w:pPr>
        <w:ind w:firstLine="480"/>
      </w:pPr>
      <w:r>
        <w:rPr>
          <w:rFonts w:hint="eastAsia"/>
        </w:rPr>
        <w:t>XXXXXXXXX</w:t>
      </w:r>
    </w:p>
    <w:p w14:paraId="5E197F5D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结果</w:t>
      </w:r>
    </w:p>
    <w:p w14:paraId="13380BCC" w14:textId="77777777" w:rsidR="00802F1D" w:rsidRPr="00B25A70" w:rsidRDefault="00802F1D" w:rsidP="00802F1D">
      <w:pPr>
        <w:ind w:firstLine="480"/>
      </w:pPr>
      <w:r>
        <w:rPr>
          <w:rFonts w:hint="eastAsia"/>
        </w:rPr>
        <w:t>XXXXXXXXX</w:t>
      </w:r>
    </w:p>
    <w:p w14:paraId="682951FF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1101" w:hanging="635"/>
      </w:pPr>
      <w:r>
        <w:t>2.2.1</w:t>
      </w:r>
      <w:r>
        <w:rPr>
          <w:rFonts w:hint="eastAsia"/>
        </w:rPr>
        <w:t>标题</w:t>
      </w:r>
    </w:p>
    <w:p w14:paraId="143B8905" w14:textId="77777777" w:rsidR="00802F1D" w:rsidRPr="00B25A70" w:rsidRDefault="00802F1D" w:rsidP="00802F1D">
      <w:pPr>
        <w:ind w:firstLine="480"/>
      </w:pPr>
      <w:r>
        <w:rPr>
          <w:rFonts w:hint="eastAsia"/>
        </w:rPr>
        <w:t>XXXXXXXXX</w:t>
      </w:r>
    </w:p>
    <w:p w14:paraId="4B042F13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1101" w:hanging="635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标题</w:t>
      </w:r>
    </w:p>
    <w:p w14:paraId="7A8ED6D2" w14:textId="77777777" w:rsidR="00802F1D" w:rsidRPr="00B25A70" w:rsidRDefault="00802F1D" w:rsidP="00802F1D">
      <w:pPr>
        <w:ind w:firstLine="480"/>
      </w:pPr>
      <w:r>
        <w:rPr>
          <w:rFonts w:hint="eastAsia"/>
        </w:rPr>
        <w:t>XXXXXXXXX</w:t>
      </w:r>
    </w:p>
    <w:p w14:paraId="54D43E35" w14:textId="77777777" w:rsidR="00802F1D" w:rsidRDefault="00802F1D" w:rsidP="00802F1D">
      <w:pPr>
        <w:pStyle w:val="3"/>
        <w:numPr>
          <w:ilvl w:val="0"/>
          <w:numId w:val="0"/>
        </w:numPr>
        <w:spacing w:before="120"/>
        <w:ind w:left="659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讨论</w:t>
      </w:r>
    </w:p>
    <w:p w14:paraId="6D636446" w14:textId="77777777" w:rsidR="00802F1D" w:rsidRPr="00DC4492" w:rsidRDefault="00802F1D" w:rsidP="00802F1D">
      <w:pPr>
        <w:ind w:firstLine="480"/>
      </w:pPr>
      <w:r>
        <w:rPr>
          <w:rFonts w:hint="eastAsia"/>
        </w:rPr>
        <w:t>XXXXXXXXX</w:t>
      </w:r>
    </w:p>
    <w:p w14:paraId="190AB649" w14:textId="77777777" w:rsidR="00802F1D" w:rsidRPr="00B25A70" w:rsidRDefault="00802F1D" w:rsidP="00802F1D">
      <w:pPr>
        <w:ind w:firstLine="480"/>
      </w:pPr>
    </w:p>
    <w:p w14:paraId="4AFFD4E0" w14:textId="77777777" w:rsidR="00802F1D" w:rsidRDefault="00802F1D" w:rsidP="00802F1D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（小结）。</w:t>
      </w:r>
    </w:p>
    <w:p w14:paraId="52C39F81" w14:textId="4DCBF058" w:rsidR="00226FA9" w:rsidRPr="00226FA9" w:rsidRDefault="00802F1D" w:rsidP="00802F1D">
      <w:pPr>
        <w:widowControl/>
        <w:spacing w:line="240" w:lineRule="auto"/>
        <w:ind w:firstLineChars="0" w:firstLine="0"/>
        <w:jc w:val="left"/>
        <w:sectPr w:rsidR="00226FA9" w:rsidRPr="00226FA9">
          <w:headerReference w:type="default" r:id="rId35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  <w:r>
        <w:br w:type="page"/>
      </w:r>
    </w:p>
    <w:p w14:paraId="43B48401" w14:textId="77777777" w:rsidR="00E70BC8" w:rsidRDefault="00850ECD" w:rsidP="00802F1D">
      <w:pPr>
        <w:pStyle w:val="1"/>
        <w:spacing w:beforeLines="200" w:before="480" w:afterLines="100" w:after="240"/>
        <w:ind w:left="0"/>
      </w:pPr>
      <w:bookmarkStart w:id="106" w:name="_Toc381977879"/>
      <w:r>
        <w:rPr>
          <w:rFonts w:hint="eastAsia"/>
        </w:rPr>
        <w:lastRenderedPageBreak/>
        <w:t>结论与展望</w:t>
      </w:r>
      <w:bookmarkEnd w:id="103"/>
      <w:bookmarkEnd w:id="104"/>
      <w:bookmarkEnd w:id="105"/>
      <w:bookmarkEnd w:id="106"/>
    </w:p>
    <w:p w14:paraId="7F38F3E6" w14:textId="77777777" w:rsidR="00E70BC8" w:rsidRPr="006553B4" w:rsidRDefault="00850ECD">
      <w:pPr>
        <w:ind w:firstLine="420"/>
        <w:rPr>
          <w:sz w:val="21"/>
          <w:shd w:val="pct15" w:color="auto" w:fill="FFFFFF"/>
        </w:rPr>
      </w:pPr>
      <w:r w:rsidRPr="006553B4">
        <w:rPr>
          <w:sz w:val="21"/>
          <w:shd w:val="pct15" w:color="auto" w:fill="FFFFFF"/>
        </w:rPr>
        <w:t>结论部分着重总结出论文的创新点或新见解及研究展望</w:t>
      </w:r>
      <w:r w:rsidRPr="006553B4">
        <w:rPr>
          <w:rFonts w:hint="eastAsia"/>
          <w:sz w:val="21"/>
          <w:shd w:val="pct15" w:color="auto" w:fill="FFFFFF"/>
        </w:rPr>
        <w:t>或建议</w:t>
      </w:r>
      <w:r w:rsidRPr="006553B4">
        <w:rPr>
          <w:sz w:val="21"/>
          <w:shd w:val="pct15" w:color="auto" w:fill="FFFFFF"/>
        </w:rPr>
        <w:t>。</w:t>
      </w:r>
    </w:p>
    <w:p w14:paraId="7BA4D6E0" w14:textId="12428916" w:rsidR="00E61F80" w:rsidRPr="006553B4" w:rsidRDefault="00E61F80" w:rsidP="00E61F80">
      <w:pPr>
        <w:ind w:firstLine="420"/>
        <w:rPr>
          <w:sz w:val="21"/>
          <w:shd w:val="pct15" w:color="auto" w:fill="FFFFFF"/>
        </w:rPr>
      </w:pPr>
      <w:r w:rsidRPr="006553B4">
        <w:rPr>
          <w:rFonts w:hint="eastAsia"/>
          <w:sz w:val="21"/>
          <w:shd w:val="pct15" w:color="auto" w:fill="FFFFFF"/>
        </w:rPr>
        <w:t>结论：应在本人研究</w:t>
      </w:r>
      <w:r w:rsidR="00D72FFD" w:rsidRPr="006553B4">
        <w:rPr>
          <w:rFonts w:hint="eastAsia"/>
          <w:sz w:val="21"/>
          <w:shd w:val="pct15" w:color="auto" w:fill="FFFFFF"/>
        </w:rPr>
        <w:t>所取得的</w:t>
      </w:r>
      <w:r w:rsidRPr="006553B4">
        <w:rPr>
          <w:rFonts w:hint="eastAsia"/>
          <w:sz w:val="21"/>
          <w:shd w:val="pct15" w:color="auto" w:fill="FFFFFF"/>
        </w:rPr>
        <w:t>结果的基础上，结合</w:t>
      </w:r>
      <w:r w:rsidR="00DA347F" w:rsidRPr="006553B4">
        <w:rPr>
          <w:rFonts w:hint="eastAsia"/>
          <w:sz w:val="21"/>
          <w:shd w:val="pct15" w:color="auto" w:fill="FFFFFF"/>
        </w:rPr>
        <w:t>前人</w:t>
      </w:r>
      <w:r w:rsidR="00D72FFD" w:rsidRPr="006553B4">
        <w:rPr>
          <w:rFonts w:hint="eastAsia"/>
          <w:sz w:val="21"/>
          <w:shd w:val="pct15" w:color="auto" w:fill="FFFFFF"/>
        </w:rPr>
        <w:t>研究成果</w:t>
      </w:r>
      <w:r w:rsidRPr="006553B4">
        <w:rPr>
          <w:rFonts w:hint="eastAsia"/>
          <w:sz w:val="21"/>
          <w:shd w:val="pct15" w:color="auto" w:fill="FFFFFF"/>
        </w:rPr>
        <w:t>，综合分析，</w:t>
      </w:r>
      <w:r w:rsidR="00964E59" w:rsidRPr="006553B4">
        <w:rPr>
          <w:rFonts w:hint="eastAsia"/>
          <w:sz w:val="21"/>
          <w:shd w:val="pct15" w:color="auto" w:fill="FFFFFF"/>
        </w:rPr>
        <w:t>凝炼</w:t>
      </w:r>
      <w:r w:rsidR="00DA347F" w:rsidRPr="006553B4">
        <w:rPr>
          <w:rFonts w:hint="eastAsia"/>
          <w:sz w:val="21"/>
          <w:shd w:val="pct15" w:color="auto" w:fill="FFFFFF"/>
        </w:rPr>
        <w:t>具有普适性</w:t>
      </w:r>
      <w:r w:rsidRPr="006553B4">
        <w:rPr>
          <w:rFonts w:hint="eastAsia"/>
          <w:sz w:val="21"/>
          <w:shd w:val="pct15" w:color="auto" w:fill="FFFFFF"/>
        </w:rPr>
        <w:t>的</w:t>
      </w:r>
      <w:r w:rsidR="00DA347F" w:rsidRPr="006553B4">
        <w:rPr>
          <w:rFonts w:hint="eastAsia"/>
          <w:sz w:val="21"/>
          <w:shd w:val="pct15" w:color="auto" w:fill="FFFFFF"/>
        </w:rPr>
        <w:t>观点、规律或法则</w:t>
      </w:r>
      <w:r w:rsidRPr="006553B4">
        <w:rPr>
          <w:rFonts w:hint="eastAsia"/>
          <w:sz w:val="21"/>
          <w:shd w:val="pct15" w:color="auto" w:fill="FFFFFF"/>
        </w:rPr>
        <w:t>。</w:t>
      </w:r>
    </w:p>
    <w:p w14:paraId="01CE422A" w14:textId="23A1C538" w:rsidR="00E70BC8" w:rsidRDefault="00C60FE1" w:rsidP="006553B4">
      <w:pPr>
        <w:ind w:firstLine="420"/>
        <w:rPr>
          <w:sz w:val="21"/>
          <w:shd w:val="pct15" w:color="auto" w:fill="FFFFFF"/>
        </w:rPr>
      </w:pPr>
      <w:r>
        <w:rPr>
          <w:rFonts w:hint="eastAsia"/>
          <w:sz w:val="21"/>
          <w:shd w:val="pct15" w:color="auto" w:fill="FFFFFF"/>
        </w:rPr>
        <w:t>展望：总结现有研究工作的不足和缺陷，提出补充和改善方案</w:t>
      </w:r>
      <w:r w:rsidR="00E61F80" w:rsidRPr="006553B4">
        <w:rPr>
          <w:rFonts w:hint="eastAsia"/>
          <w:sz w:val="21"/>
          <w:shd w:val="pct15" w:color="auto" w:fill="FFFFFF"/>
        </w:rPr>
        <w:t>。对于研究的新发现，开拓思路，描述进一步深入研究的计划。</w:t>
      </w:r>
    </w:p>
    <w:p w14:paraId="61E5E46D" w14:textId="77777777" w:rsidR="00700DBF" w:rsidRPr="00983C02" w:rsidRDefault="00700DBF" w:rsidP="00700DBF">
      <w:pPr>
        <w:ind w:firstLineChars="0" w:firstLine="480"/>
        <w:rPr>
          <w:sz w:val="21"/>
          <w:shd w:val="pct15" w:color="auto" w:fill="FFFFFF"/>
        </w:rPr>
      </w:pPr>
      <w:r w:rsidRPr="00983C02">
        <w:rPr>
          <w:rFonts w:hint="eastAsia"/>
          <w:sz w:val="21"/>
          <w:shd w:val="pct15" w:color="auto" w:fill="FFFFFF"/>
        </w:rPr>
        <w:t>具体写法详见：《博士学位论文写作参考》</w:t>
      </w:r>
    </w:p>
    <w:p w14:paraId="1017B3EA" w14:textId="77777777" w:rsidR="00700DBF" w:rsidRPr="00700DBF" w:rsidRDefault="00700DBF" w:rsidP="006553B4">
      <w:pPr>
        <w:ind w:firstLine="420"/>
        <w:rPr>
          <w:sz w:val="21"/>
          <w:shd w:val="pct15" w:color="auto" w:fill="FFFFFF"/>
        </w:rPr>
      </w:pPr>
    </w:p>
    <w:p w14:paraId="46D9D878" w14:textId="28C79FDA" w:rsidR="006553B4" w:rsidRDefault="006553B4" w:rsidP="006553B4">
      <w:pPr>
        <w:ind w:firstLine="420"/>
        <w:rPr>
          <w:sz w:val="21"/>
          <w:shd w:val="pct15" w:color="auto" w:fill="FFFFFF"/>
        </w:rPr>
      </w:pPr>
    </w:p>
    <w:p w14:paraId="54625652" w14:textId="77777777" w:rsidR="006553B4" w:rsidRDefault="006553B4" w:rsidP="006553B4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（导言）。</w:t>
      </w:r>
    </w:p>
    <w:p w14:paraId="5B967B7A" w14:textId="1D29011A" w:rsidR="006553B4" w:rsidRDefault="006553B4" w:rsidP="006553B4">
      <w:pPr>
        <w:pStyle w:val="3"/>
        <w:numPr>
          <w:ilvl w:val="0"/>
          <w:numId w:val="0"/>
        </w:numPr>
        <w:spacing w:before="120"/>
        <w:ind w:left="659"/>
      </w:pPr>
      <w:r>
        <w:t>6.1</w:t>
      </w:r>
      <w:r>
        <w:rPr>
          <w:rFonts w:hint="eastAsia"/>
        </w:rPr>
        <w:t>结论</w:t>
      </w:r>
      <w:r>
        <w:rPr>
          <w:rFonts w:hint="eastAsia"/>
        </w:rPr>
        <w:t>2</w:t>
      </w:r>
    </w:p>
    <w:p w14:paraId="370BE28B" w14:textId="77777777" w:rsidR="006553B4" w:rsidRPr="004825CF" w:rsidRDefault="006553B4" w:rsidP="006553B4">
      <w:pPr>
        <w:ind w:firstLine="480"/>
      </w:pPr>
      <w:r>
        <w:rPr>
          <w:rFonts w:hint="eastAsia"/>
        </w:rPr>
        <w:t>XXXXXXXXX</w:t>
      </w:r>
    </w:p>
    <w:p w14:paraId="72C40871" w14:textId="2B59A585" w:rsidR="006553B4" w:rsidRDefault="006553B4" w:rsidP="006553B4">
      <w:pPr>
        <w:pStyle w:val="3"/>
        <w:numPr>
          <w:ilvl w:val="0"/>
          <w:numId w:val="0"/>
        </w:numPr>
        <w:spacing w:before="120"/>
        <w:ind w:left="659"/>
      </w:pPr>
      <w:r>
        <w:t>6.2</w:t>
      </w:r>
      <w:r>
        <w:rPr>
          <w:rFonts w:hint="eastAsia"/>
        </w:rPr>
        <w:t>展望</w:t>
      </w:r>
    </w:p>
    <w:p w14:paraId="0005FB0B" w14:textId="088D7BE9" w:rsidR="006553B4" w:rsidRDefault="006553B4" w:rsidP="006553B4">
      <w:pPr>
        <w:ind w:firstLine="480"/>
      </w:pPr>
      <w:r>
        <w:rPr>
          <w:rFonts w:hint="eastAsia"/>
        </w:rPr>
        <w:t>XXXXXXXXX</w:t>
      </w:r>
    </w:p>
    <w:p w14:paraId="36D75969" w14:textId="77777777" w:rsidR="006553B4" w:rsidRPr="00B25A70" w:rsidRDefault="006553B4" w:rsidP="006553B4">
      <w:pPr>
        <w:ind w:firstLine="480"/>
      </w:pPr>
    </w:p>
    <w:p w14:paraId="007C760B" w14:textId="2409313F" w:rsidR="006553B4" w:rsidRDefault="006553B4" w:rsidP="006553B4">
      <w:pPr>
        <w:ind w:firstLineChars="0" w:firstLine="480"/>
      </w:pPr>
      <w:r>
        <w:rPr>
          <w:rFonts w:hint="eastAsia"/>
        </w:rPr>
        <w:t>XXXXXXXXXXXXXXXXXXXXXXXXXXXXXXXXXXXXXXXXXXXXXXXXXXXXXXXXXXXXXXXX</w:t>
      </w:r>
      <w:r>
        <w:rPr>
          <w:rFonts w:hint="eastAsia"/>
        </w:rPr>
        <w:t>（全文结语）。</w:t>
      </w:r>
    </w:p>
    <w:p w14:paraId="60CCFDAD" w14:textId="77777777" w:rsidR="00E70BC8" w:rsidRPr="006553B4" w:rsidRDefault="00E70BC8">
      <w:pPr>
        <w:ind w:firstLine="480"/>
        <w:sectPr w:rsidR="00E70BC8" w:rsidRPr="006553B4">
          <w:headerReference w:type="default" r:id="rId36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</w:p>
    <w:p w14:paraId="332CCD70" w14:textId="77777777" w:rsidR="00E70BC8" w:rsidRDefault="00850ECD">
      <w:pPr>
        <w:pStyle w:val="1"/>
        <w:numPr>
          <w:ilvl w:val="0"/>
          <w:numId w:val="0"/>
        </w:numPr>
        <w:spacing w:beforeLines="200" w:before="480" w:afterLines="100" w:after="240"/>
      </w:pPr>
      <w:bookmarkStart w:id="107" w:name="_Toc381977882"/>
      <w:bookmarkStart w:id="108" w:name="_Toc156292017"/>
      <w:bookmarkStart w:id="109" w:name="_Toc156291165"/>
      <w:bookmarkStart w:id="110" w:name="_Toc163533803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bookmarkEnd w:id="107"/>
    </w:p>
    <w:p w14:paraId="58D20845" w14:textId="416D22BB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致谢中主要感谢导师和对论文工作有直接贡献和帮助的人士和单位。</w:t>
      </w:r>
      <w:r w:rsidR="001C137C" w:rsidRPr="002B29A6">
        <w:rPr>
          <w:rFonts w:hint="eastAsia"/>
          <w:sz w:val="21"/>
          <w:shd w:val="pct15" w:color="auto" w:fill="FFFFFF"/>
        </w:rPr>
        <w:t>体现真情实感，突出个体特征，杜绝相互拷贝、千篇一律、没有个性。</w:t>
      </w:r>
      <w:r w:rsidR="002B29A6" w:rsidRPr="00983C02">
        <w:rPr>
          <w:rFonts w:hint="eastAsia"/>
          <w:sz w:val="21"/>
          <w:shd w:val="pct15" w:color="auto" w:fill="FFFFFF"/>
        </w:rPr>
        <w:t>具体写法详见：《博士学位论文写作参考》</w:t>
      </w:r>
    </w:p>
    <w:p w14:paraId="0C941CF4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一般致谢的内容有：</w:t>
      </w:r>
    </w:p>
    <w:p w14:paraId="292786F9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（一）对指导或协助指导完成论文的导师；</w:t>
      </w:r>
    </w:p>
    <w:p w14:paraId="6C71B920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（二）对国家科学基金、资助研究工作的奖学金基金、合同单位、资助或支持的企业、组织或个人；</w:t>
      </w:r>
    </w:p>
    <w:p w14:paraId="61D7E314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（三）对协助完成研究工作和提供便利条件的组织或个人；</w:t>
      </w:r>
    </w:p>
    <w:p w14:paraId="322F6A2E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（四）对在研究工作中提出建议和提供帮助的人；</w:t>
      </w:r>
    </w:p>
    <w:p w14:paraId="60094079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（五）对给予转载和引用权的资料、图片、文献、研究思想和设想的所有者；</w:t>
      </w:r>
    </w:p>
    <w:p w14:paraId="5DFB5306" w14:textId="77777777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（六）对其他应感谢的组织和个人。</w:t>
      </w:r>
    </w:p>
    <w:p w14:paraId="0DACEAB2" w14:textId="586D5251" w:rsidR="00E70BC8" w:rsidRPr="002B29A6" w:rsidRDefault="00850ECD" w:rsidP="002B29A6">
      <w:pPr>
        <w:ind w:firstLineChars="0" w:firstLine="480"/>
        <w:rPr>
          <w:sz w:val="21"/>
          <w:shd w:val="pct15" w:color="auto" w:fill="FFFFFF"/>
        </w:rPr>
      </w:pPr>
      <w:r w:rsidRPr="002B29A6">
        <w:rPr>
          <w:sz w:val="21"/>
          <w:shd w:val="pct15" w:color="auto" w:fill="FFFFFF"/>
        </w:rPr>
        <w:t>致谢言语应谦虚诚恳，实事求是。</w:t>
      </w:r>
      <w:r w:rsidRPr="002B29A6">
        <w:rPr>
          <w:rFonts w:hint="eastAsia"/>
          <w:sz w:val="21"/>
          <w:shd w:val="pct15" w:color="auto" w:fill="FFFFFF"/>
        </w:rPr>
        <w:t>字数不超过</w:t>
      </w:r>
      <w:r w:rsidRPr="002B29A6">
        <w:rPr>
          <w:rFonts w:hint="eastAsia"/>
          <w:sz w:val="21"/>
          <w:shd w:val="pct15" w:color="auto" w:fill="FFFFFF"/>
        </w:rPr>
        <w:t>1000</w:t>
      </w:r>
      <w:r w:rsidRPr="002B29A6">
        <w:rPr>
          <w:rFonts w:hint="eastAsia"/>
          <w:sz w:val="21"/>
          <w:shd w:val="pct15" w:color="auto" w:fill="FFFFFF"/>
        </w:rPr>
        <w:t>汉字</w:t>
      </w:r>
      <w:r w:rsidR="00C73C5B" w:rsidRPr="002B29A6">
        <w:rPr>
          <w:rFonts w:hint="eastAsia"/>
          <w:sz w:val="21"/>
          <w:shd w:val="pct15" w:color="auto" w:fill="FFFFFF"/>
        </w:rPr>
        <w:t>。</w:t>
      </w:r>
    </w:p>
    <w:p w14:paraId="3DB45627" w14:textId="77777777" w:rsidR="00E70BC8" w:rsidRDefault="00E70BC8">
      <w:pPr>
        <w:ind w:firstLine="480"/>
      </w:pPr>
    </w:p>
    <w:p w14:paraId="4A59E571" w14:textId="77777777" w:rsidR="00E70BC8" w:rsidRDefault="00E70BC8">
      <w:pPr>
        <w:ind w:firstLine="480"/>
      </w:pPr>
    </w:p>
    <w:p w14:paraId="75C400A1" w14:textId="77777777" w:rsidR="00E70BC8" w:rsidRDefault="00850ECD">
      <w:pPr>
        <w:ind w:firstLine="480"/>
        <w:rPr>
          <w:color w:val="FF0000"/>
        </w:rPr>
      </w:pPr>
      <w:r>
        <w:rPr>
          <w:rFonts w:hint="eastAsia"/>
          <w:color w:val="FF0000"/>
        </w:rPr>
        <w:t>用于双盲评审的论文，此页内容全部隐去。</w:t>
      </w:r>
    </w:p>
    <w:p w14:paraId="7B5925DB" w14:textId="77777777" w:rsidR="00E70BC8" w:rsidRDefault="00E70BC8">
      <w:pPr>
        <w:ind w:firstLine="480"/>
      </w:pPr>
    </w:p>
    <w:p w14:paraId="260E4F0D" w14:textId="77777777" w:rsidR="00E70BC8" w:rsidRDefault="00E70BC8">
      <w:pPr>
        <w:ind w:firstLine="480"/>
        <w:sectPr w:rsidR="00E70BC8"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</w:p>
    <w:p w14:paraId="0DFB6F61" w14:textId="77777777" w:rsidR="00E70BC8" w:rsidRDefault="00850ECD">
      <w:pPr>
        <w:pStyle w:val="1"/>
        <w:numPr>
          <w:ilvl w:val="0"/>
          <w:numId w:val="0"/>
        </w:numPr>
        <w:spacing w:beforeLines="200" w:before="480" w:afterLines="100" w:after="240"/>
      </w:pPr>
      <w:bookmarkStart w:id="111" w:name="_Toc381977883"/>
      <w:r>
        <w:rPr>
          <w:rFonts w:hint="eastAsia"/>
        </w:rPr>
        <w:lastRenderedPageBreak/>
        <w:t>参考文献</w:t>
      </w:r>
      <w:bookmarkEnd w:id="108"/>
      <w:bookmarkEnd w:id="109"/>
      <w:bookmarkEnd w:id="110"/>
      <w:bookmarkEnd w:id="111"/>
    </w:p>
    <w:p w14:paraId="01ECA4EC" w14:textId="77777777" w:rsidR="00E70BC8" w:rsidRDefault="00850ECD">
      <w:pPr>
        <w:ind w:firstLine="480"/>
      </w:pPr>
      <w:r>
        <w:fldChar w:fldCharType="begin"/>
      </w:r>
      <w:r>
        <w:instrText xml:space="preserve"> ADDIN EN.REFLIST </w:instrText>
      </w:r>
      <w:r>
        <w:fldChar w:fldCharType="end"/>
      </w:r>
    </w:p>
    <w:p w14:paraId="6E7FAC8D" w14:textId="77777777" w:rsidR="00E70BC8" w:rsidRDefault="00E70BC8">
      <w:pPr>
        <w:ind w:firstLine="480"/>
      </w:pPr>
    </w:p>
    <w:p w14:paraId="330B8D9E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（</w:t>
      </w:r>
      <w:r w:rsidRPr="002F315D">
        <w:rPr>
          <w:rFonts w:hint="eastAsia"/>
          <w:color w:val="FF0000"/>
          <w:shd w:val="pct15" w:color="auto" w:fill="FFFFFF"/>
        </w:rPr>
        <w:t>此上两空行不能删除，是为</w:t>
      </w:r>
      <w:r w:rsidRPr="002F315D">
        <w:rPr>
          <w:rFonts w:hint="eastAsia"/>
          <w:color w:val="FF0000"/>
          <w:shd w:val="pct15" w:color="auto" w:fill="FFFFFF"/>
        </w:rPr>
        <w:t>EndNote</w:t>
      </w:r>
      <w:r w:rsidRPr="002F315D">
        <w:rPr>
          <w:rFonts w:hint="eastAsia"/>
          <w:color w:val="FF0000"/>
          <w:shd w:val="pct15" w:color="auto" w:fill="FFFFFF"/>
        </w:rPr>
        <w:t>的参考文献列表所预留</w:t>
      </w:r>
      <w:r w:rsidRPr="002F315D">
        <w:rPr>
          <w:rFonts w:hint="eastAsia"/>
          <w:shd w:val="pct15" w:color="auto" w:fill="FFFFFF"/>
        </w:rPr>
        <w:t>）</w:t>
      </w:r>
    </w:p>
    <w:p w14:paraId="5D44C2A2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shd w:val="pct15" w:color="auto" w:fill="FFFFFF"/>
        </w:rPr>
        <w:t>文后著录的参考文献务必实事求是。论文中引用过的文献必须著录，未引用的文献不得出现。应遵循学术道德规范，避免涉嫌抄袭、剽窃等学术不端行为。</w:t>
      </w:r>
    </w:p>
    <w:p w14:paraId="31EBB1B2" w14:textId="5A54281B" w:rsidR="00E70BC8" w:rsidRPr="002F315D" w:rsidRDefault="00850ECD">
      <w:pPr>
        <w:widowControl/>
        <w:ind w:firstLine="480"/>
        <w:jc w:val="left"/>
        <w:rPr>
          <w:shd w:val="pct15" w:color="auto" w:fill="FFFFFF"/>
        </w:rPr>
      </w:pPr>
      <w:r w:rsidRPr="002F315D">
        <w:rPr>
          <w:shd w:val="pct15" w:color="auto" w:fill="FFFFFF"/>
        </w:rPr>
        <w:t>参考文献应是作者亲自考察过的对学位论文有参考价值的文献</w:t>
      </w:r>
      <w:r w:rsidR="00C32413" w:rsidRPr="002F315D">
        <w:rPr>
          <w:rFonts w:hint="eastAsia"/>
          <w:shd w:val="pct15" w:color="auto" w:fill="FFFFFF"/>
        </w:rPr>
        <w:t>，</w:t>
      </w:r>
      <w:r w:rsidRPr="002F315D">
        <w:rPr>
          <w:shd w:val="pct15" w:color="auto" w:fill="FFFFFF"/>
        </w:rPr>
        <w:t>不应间接引用。</w:t>
      </w:r>
    </w:p>
    <w:p w14:paraId="3A0CC245" w14:textId="123B64AB" w:rsidR="00E70BC8" w:rsidRPr="002F315D" w:rsidRDefault="00CB1A64">
      <w:pPr>
        <w:widowControl/>
        <w:ind w:firstLine="480"/>
        <w:jc w:val="left"/>
        <w:rPr>
          <w:shd w:val="pct15" w:color="auto" w:fill="FFFFFF"/>
        </w:rPr>
      </w:pPr>
      <w:r w:rsidRPr="002F315D">
        <w:rPr>
          <w:shd w:val="pct15" w:color="auto" w:fill="FFFFFF"/>
        </w:rPr>
        <w:t>参考文献应有权威性</w:t>
      </w:r>
      <w:r w:rsidRPr="002F315D">
        <w:rPr>
          <w:rFonts w:hint="eastAsia"/>
          <w:shd w:val="pct15" w:color="auto" w:fill="FFFFFF"/>
        </w:rPr>
        <w:t>、原创性，</w:t>
      </w:r>
      <w:r w:rsidR="00850ECD" w:rsidRPr="002F315D">
        <w:rPr>
          <w:shd w:val="pct15" w:color="auto" w:fill="FFFFFF"/>
        </w:rPr>
        <w:t>要注意引用最新的文献。</w:t>
      </w:r>
    </w:p>
    <w:p w14:paraId="1685AB48" w14:textId="77777777" w:rsidR="00E70BC8" w:rsidRPr="002F315D" w:rsidRDefault="00850ECD">
      <w:pPr>
        <w:widowControl/>
        <w:ind w:firstLine="480"/>
        <w:jc w:val="left"/>
        <w:rPr>
          <w:rFonts w:ascii="宋体" w:hAnsi="宋体"/>
          <w:shd w:val="pct15" w:color="auto" w:fill="FFFFFF"/>
        </w:rPr>
      </w:pPr>
      <w:r w:rsidRPr="002F315D">
        <w:rPr>
          <w:rFonts w:ascii="宋体" w:hAnsi="宋体"/>
          <w:shd w:val="pct15" w:color="auto" w:fill="FFFFFF"/>
        </w:rPr>
        <w:t>参考文献的数量：</w:t>
      </w:r>
    </w:p>
    <w:p w14:paraId="2108B74F" w14:textId="77777777" w:rsidR="00E70BC8" w:rsidRPr="002F315D" w:rsidRDefault="00850ECD">
      <w:pPr>
        <w:widowControl/>
        <w:ind w:firstLine="480"/>
        <w:jc w:val="left"/>
        <w:rPr>
          <w:shd w:val="pct15" w:color="auto" w:fill="FFFFFF"/>
        </w:rPr>
      </w:pPr>
      <w:r w:rsidRPr="002F315D">
        <w:rPr>
          <w:rFonts w:ascii="宋体" w:hAnsi="宋体"/>
          <w:shd w:val="pct15" w:color="auto" w:fill="FFFFFF"/>
        </w:rPr>
        <w:t>博士学位论文，一般应在</w:t>
      </w:r>
      <w:r w:rsidRPr="002F315D">
        <w:rPr>
          <w:rFonts w:ascii="宋体" w:hAnsi="宋体"/>
          <w:color w:val="0000FF"/>
          <w:shd w:val="pct15" w:color="auto" w:fill="FFFFFF"/>
        </w:rPr>
        <w:t>80篇以上</w:t>
      </w:r>
      <w:r w:rsidRPr="002F315D">
        <w:rPr>
          <w:rFonts w:ascii="宋体" w:hAnsi="宋体"/>
          <w:shd w:val="pct15" w:color="auto" w:fill="FFFFFF"/>
        </w:rPr>
        <w:t>，其中，</w:t>
      </w:r>
      <w:r w:rsidRPr="002F315D">
        <w:rPr>
          <w:rFonts w:ascii="宋体" w:hAnsi="宋体"/>
          <w:color w:val="0000FF"/>
          <w:shd w:val="pct15" w:color="auto" w:fill="FFFFFF"/>
        </w:rPr>
        <w:t>期刊文献</w:t>
      </w:r>
      <w:r w:rsidRPr="002F315D">
        <w:rPr>
          <w:rFonts w:ascii="宋体" w:hAnsi="宋体" w:hint="eastAsia"/>
          <w:color w:val="0000FF"/>
          <w:shd w:val="pct15" w:color="auto" w:fill="FFFFFF"/>
        </w:rPr>
        <w:t>60篇</w:t>
      </w:r>
      <w:r w:rsidRPr="002F315D">
        <w:rPr>
          <w:rFonts w:ascii="宋体" w:hAnsi="宋体"/>
          <w:color w:val="0000FF"/>
          <w:shd w:val="pct15" w:color="auto" w:fill="FFFFFF"/>
        </w:rPr>
        <w:t>以上，国外文献30篇以上，均以近5年的文献为主</w:t>
      </w:r>
      <w:r w:rsidRPr="002F315D">
        <w:rPr>
          <w:shd w:val="pct15" w:color="auto" w:fill="FFFFFF"/>
        </w:rPr>
        <w:t>。</w:t>
      </w:r>
    </w:p>
    <w:p w14:paraId="7D5C62F2" w14:textId="77777777" w:rsidR="00E70BC8" w:rsidRPr="002F315D" w:rsidRDefault="00850ECD">
      <w:pPr>
        <w:ind w:firstLine="480"/>
        <w:rPr>
          <w:rFonts w:ascii="宋体" w:hAnsi="宋体"/>
          <w:shd w:val="pct15" w:color="auto" w:fill="FFFFFF"/>
        </w:rPr>
      </w:pPr>
      <w:r w:rsidRPr="002F315D">
        <w:rPr>
          <w:szCs w:val="24"/>
          <w:shd w:val="pct15" w:color="auto" w:fill="FFFFFF"/>
        </w:rPr>
        <w:t>参考文献的著录格式应符合国家标准</w:t>
      </w:r>
      <w:bookmarkStart w:id="112" w:name="OLE_LINK1"/>
      <w:r w:rsidRPr="002F315D">
        <w:rPr>
          <w:szCs w:val="24"/>
          <w:shd w:val="pct15" w:color="auto" w:fill="FFFFFF"/>
        </w:rPr>
        <w:t>GB/T 7714-20</w:t>
      </w:r>
      <w:r w:rsidRPr="002F315D">
        <w:rPr>
          <w:rFonts w:hint="eastAsia"/>
          <w:szCs w:val="24"/>
          <w:shd w:val="pct15" w:color="auto" w:fill="FFFFFF"/>
        </w:rPr>
        <w:t>15</w:t>
      </w:r>
      <w:bookmarkEnd w:id="112"/>
      <w:r w:rsidRPr="002F315D">
        <w:rPr>
          <w:szCs w:val="24"/>
          <w:shd w:val="pct15" w:color="auto" w:fill="FFFFFF"/>
        </w:rPr>
        <w:t>《文后参考文献著录规则》。</w:t>
      </w:r>
      <w:r w:rsidRPr="002F315D">
        <w:rPr>
          <w:kern w:val="0"/>
          <w:szCs w:val="24"/>
          <w:shd w:val="pct15" w:color="auto" w:fill="FFFFFF"/>
        </w:rPr>
        <w:t>参考文献中每条项目应齐全。</w:t>
      </w:r>
    </w:p>
    <w:p w14:paraId="5C4CDC52" w14:textId="77777777" w:rsidR="00E70BC8" w:rsidRDefault="00850ECD">
      <w:pPr>
        <w:widowControl/>
        <w:numPr>
          <w:ilvl w:val="0"/>
          <w:numId w:val="6"/>
        </w:numPr>
        <w:spacing w:beforeLines="50" w:before="120"/>
        <w:ind w:firstLine="482"/>
        <w:jc w:val="left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顺序编码制</w:t>
      </w:r>
    </w:p>
    <w:p w14:paraId="0BAD10AE" w14:textId="77777777" w:rsidR="00E70BC8" w:rsidRDefault="00850ECD">
      <w:pPr>
        <w:widowControl/>
        <w:spacing w:beforeLines="50" w:before="120"/>
        <w:ind w:firstLine="480"/>
        <w:jc w:val="left"/>
        <w:rPr>
          <w:kern w:val="0"/>
        </w:rPr>
      </w:pPr>
      <w:r>
        <w:rPr>
          <w:kern w:val="0"/>
        </w:rPr>
        <w:t>文献中的作者不超过三位时全部列出，超过三位时，一般</w:t>
      </w:r>
      <w:r>
        <w:rPr>
          <w:color w:val="0000FF"/>
          <w:kern w:val="0"/>
        </w:rPr>
        <w:t>只列前三位</w:t>
      </w:r>
      <w:r>
        <w:rPr>
          <w:kern w:val="0"/>
        </w:rPr>
        <w:t>，中文的后面加</w:t>
      </w:r>
      <w:r>
        <w:rPr>
          <w:kern w:val="0"/>
        </w:rPr>
        <w:t xml:space="preserve"> “</w:t>
      </w:r>
      <w:r>
        <w:rPr>
          <w:color w:val="0000FF"/>
          <w:kern w:val="0"/>
        </w:rPr>
        <w:t>等</w:t>
      </w:r>
      <w:r>
        <w:rPr>
          <w:kern w:val="0"/>
        </w:rPr>
        <w:t>”</w:t>
      </w:r>
      <w:r>
        <w:rPr>
          <w:kern w:val="0"/>
        </w:rPr>
        <w:t>字，英文的后面加</w:t>
      </w:r>
      <w:r>
        <w:rPr>
          <w:kern w:val="0"/>
        </w:rPr>
        <w:t xml:space="preserve"> </w:t>
      </w:r>
      <w:r>
        <w:rPr>
          <w:color w:val="0000FF"/>
          <w:kern w:val="0"/>
        </w:rPr>
        <w:t>“et al</w:t>
      </w:r>
      <w:r>
        <w:rPr>
          <w:kern w:val="0"/>
        </w:rPr>
        <w:t>”</w:t>
      </w:r>
      <w:r>
        <w:rPr>
          <w:kern w:val="0"/>
        </w:rPr>
        <w:t>，作者姓名之间用</w:t>
      </w:r>
      <w:r>
        <w:rPr>
          <w:color w:val="0000FF"/>
          <w:kern w:val="0"/>
        </w:rPr>
        <w:t>逗号</w:t>
      </w:r>
      <w:r>
        <w:rPr>
          <w:kern w:val="0"/>
        </w:rPr>
        <w:t>分开</w:t>
      </w:r>
      <w:r>
        <w:rPr>
          <w:rFonts w:hint="eastAsia"/>
          <w:kern w:val="0"/>
        </w:rPr>
        <w:t>。</w:t>
      </w:r>
    </w:p>
    <w:p w14:paraId="0965A35A" w14:textId="13E50AB3" w:rsidR="00E70BC8" w:rsidRDefault="005E036D">
      <w:pPr>
        <w:widowControl/>
        <w:ind w:firstLine="480"/>
        <w:jc w:val="left"/>
        <w:rPr>
          <w:kern w:val="0"/>
        </w:rPr>
      </w:pPr>
      <w:r>
        <w:rPr>
          <w:rFonts w:hint="eastAsia"/>
          <w:kern w:val="0"/>
        </w:rPr>
        <w:t>对于英文文献，作者姓名</w:t>
      </w:r>
      <w:r w:rsidR="00850ECD">
        <w:rPr>
          <w:kern w:val="0"/>
        </w:rPr>
        <w:t>采用</w:t>
      </w:r>
      <w:r w:rsidR="00850ECD">
        <w:rPr>
          <w:color w:val="0000FF"/>
          <w:kern w:val="0"/>
        </w:rPr>
        <w:t>姓在前，名在后</w:t>
      </w:r>
      <w:r w:rsidR="00850ECD">
        <w:rPr>
          <w:kern w:val="0"/>
        </w:rPr>
        <w:t>的著录法</w:t>
      </w:r>
      <w:r w:rsidR="00850ECD">
        <w:rPr>
          <w:rFonts w:hint="eastAsia"/>
          <w:kern w:val="0"/>
        </w:rPr>
        <w:t>，</w:t>
      </w:r>
      <w:r w:rsidR="00850ECD">
        <w:rPr>
          <w:color w:val="0000FF"/>
          <w:kern w:val="0"/>
        </w:rPr>
        <w:t>姓全写</w:t>
      </w:r>
      <w:r w:rsidR="00850ECD">
        <w:rPr>
          <w:rFonts w:hint="eastAsia"/>
          <w:kern w:val="0"/>
        </w:rPr>
        <w:t>且</w:t>
      </w:r>
      <w:r w:rsidR="00850ECD">
        <w:rPr>
          <w:color w:val="0000FF"/>
          <w:kern w:val="0"/>
        </w:rPr>
        <w:t>第一个字母大写</w:t>
      </w:r>
      <w:r w:rsidR="00850ECD">
        <w:rPr>
          <w:kern w:val="0"/>
        </w:rPr>
        <w:t>，</w:t>
      </w:r>
      <w:r w:rsidR="00850ECD">
        <w:rPr>
          <w:color w:val="0000FF"/>
          <w:kern w:val="0"/>
        </w:rPr>
        <w:t>名简写</w:t>
      </w:r>
      <w:r w:rsidR="00850ECD">
        <w:rPr>
          <w:rFonts w:hint="eastAsia"/>
          <w:color w:val="0000FF"/>
          <w:kern w:val="0"/>
        </w:rPr>
        <w:t>成单个大写字母</w:t>
      </w:r>
      <w:r w:rsidR="00850ECD">
        <w:rPr>
          <w:color w:val="0000FF"/>
          <w:kern w:val="0"/>
        </w:rPr>
        <w:t>且不加标点</w:t>
      </w:r>
      <w:r w:rsidR="00850ECD">
        <w:rPr>
          <w:kern w:val="0"/>
        </w:rPr>
        <w:t>，</w:t>
      </w:r>
      <w:r w:rsidR="00850ECD">
        <w:rPr>
          <w:rFonts w:hint="eastAsia"/>
          <w:kern w:val="0"/>
        </w:rPr>
        <w:t>姓和名之间空</w:t>
      </w:r>
      <w:r w:rsidR="00850ECD">
        <w:rPr>
          <w:rFonts w:hint="eastAsia"/>
          <w:kern w:val="0"/>
        </w:rPr>
        <w:t>1</w:t>
      </w:r>
      <w:r w:rsidR="00850ECD">
        <w:rPr>
          <w:rFonts w:hint="eastAsia"/>
          <w:kern w:val="0"/>
        </w:rPr>
        <w:t>格，</w:t>
      </w:r>
      <w:r w:rsidR="00850ECD">
        <w:rPr>
          <w:kern w:val="0"/>
        </w:rPr>
        <w:t>如：</w:t>
      </w:r>
      <w:r w:rsidR="00850ECD">
        <w:rPr>
          <w:kern w:val="0"/>
        </w:rPr>
        <w:t>“</w:t>
      </w:r>
      <w:r w:rsidR="00850ECD">
        <w:t>Metcalf</w:t>
      </w:r>
      <w:r>
        <w:t xml:space="preserve"> </w:t>
      </w:r>
      <w:r w:rsidR="00850ECD">
        <w:t>SW”</w:t>
      </w:r>
      <w:r w:rsidR="00F610F2">
        <w:rPr>
          <w:rFonts w:hint="eastAsia"/>
        </w:rPr>
        <w:t>、</w:t>
      </w:r>
      <w:r w:rsidR="00F610F2" w:rsidRPr="00F610F2">
        <w:rPr>
          <w:kern w:val="0"/>
        </w:rPr>
        <w:t xml:space="preserve"> </w:t>
      </w:r>
      <w:r w:rsidR="00F610F2">
        <w:rPr>
          <w:kern w:val="0"/>
        </w:rPr>
        <w:t>“Qian XS”</w:t>
      </w:r>
      <w:r w:rsidR="00850ECD">
        <w:rPr>
          <w:kern w:val="0"/>
        </w:rPr>
        <w:t>。</w:t>
      </w:r>
      <w:r w:rsidR="00850ECD">
        <w:rPr>
          <w:rFonts w:hint="eastAsia"/>
          <w:kern w:val="0"/>
        </w:rPr>
        <w:t>也可</w:t>
      </w:r>
      <w:r w:rsidR="00850ECD">
        <w:rPr>
          <w:kern w:val="0"/>
        </w:rPr>
        <w:t>采用</w:t>
      </w:r>
      <w:r w:rsidR="00850ECD">
        <w:rPr>
          <w:rFonts w:hint="eastAsia"/>
          <w:kern w:val="0"/>
        </w:rPr>
        <w:t>名</w:t>
      </w:r>
      <w:r w:rsidR="00850ECD">
        <w:rPr>
          <w:kern w:val="0"/>
        </w:rPr>
        <w:t>在前，</w:t>
      </w:r>
      <w:r w:rsidR="00850ECD">
        <w:rPr>
          <w:rFonts w:hint="eastAsia"/>
          <w:kern w:val="0"/>
        </w:rPr>
        <w:t>姓</w:t>
      </w:r>
      <w:r w:rsidR="00850ECD">
        <w:rPr>
          <w:kern w:val="0"/>
        </w:rPr>
        <w:t>在后的著录法</w:t>
      </w:r>
      <w:r w:rsidR="00850ECD">
        <w:rPr>
          <w:rFonts w:hint="eastAsia"/>
          <w:kern w:val="0"/>
        </w:rPr>
        <w:t>，</w:t>
      </w:r>
      <w:r w:rsidR="00850ECD">
        <w:rPr>
          <w:kern w:val="0"/>
        </w:rPr>
        <w:t>姓全写</w:t>
      </w:r>
      <w:r w:rsidR="00850ECD">
        <w:rPr>
          <w:rFonts w:hint="eastAsia"/>
          <w:kern w:val="0"/>
        </w:rPr>
        <w:t>且</w:t>
      </w:r>
      <w:r w:rsidR="00850ECD">
        <w:rPr>
          <w:kern w:val="0"/>
        </w:rPr>
        <w:t>第一个字母大写，名简写</w:t>
      </w:r>
      <w:r w:rsidR="00850ECD">
        <w:rPr>
          <w:rFonts w:hint="eastAsia"/>
          <w:kern w:val="0"/>
        </w:rPr>
        <w:t>成单个大写字母</w:t>
      </w:r>
      <w:r w:rsidR="00850ECD">
        <w:rPr>
          <w:kern w:val="0"/>
        </w:rPr>
        <w:t>且不加标点，</w:t>
      </w:r>
      <w:r w:rsidR="00850ECD">
        <w:rPr>
          <w:rFonts w:hint="eastAsia"/>
          <w:kern w:val="0"/>
        </w:rPr>
        <w:t>名和姓之间空</w:t>
      </w:r>
      <w:r w:rsidR="00850ECD">
        <w:rPr>
          <w:rFonts w:hint="eastAsia"/>
          <w:kern w:val="0"/>
        </w:rPr>
        <w:t>1</w:t>
      </w:r>
      <w:r w:rsidR="00850ECD">
        <w:rPr>
          <w:rFonts w:hint="eastAsia"/>
          <w:kern w:val="0"/>
        </w:rPr>
        <w:t>格，</w:t>
      </w:r>
      <w:r w:rsidR="00850ECD">
        <w:rPr>
          <w:kern w:val="0"/>
        </w:rPr>
        <w:t>如：</w:t>
      </w:r>
      <w:r w:rsidR="00850ECD">
        <w:rPr>
          <w:kern w:val="0"/>
        </w:rPr>
        <w:t>“</w:t>
      </w:r>
      <w:r w:rsidR="00850ECD">
        <w:t>SW Metcalf”</w:t>
      </w:r>
      <w:r w:rsidR="00F610F2">
        <w:rPr>
          <w:rFonts w:hint="eastAsia"/>
        </w:rPr>
        <w:t>、</w:t>
      </w:r>
      <w:r w:rsidR="00F610F2" w:rsidRPr="00F610F2">
        <w:rPr>
          <w:kern w:val="0"/>
        </w:rPr>
        <w:t xml:space="preserve"> </w:t>
      </w:r>
      <w:r w:rsidR="00F610F2">
        <w:rPr>
          <w:kern w:val="0"/>
        </w:rPr>
        <w:t>“Xuesen Qian”</w:t>
      </w:r>
      <w:r w:rsidR="00850ECD">
        <w:rPr>
          <w:kern w:val="0"/>
        </w:rPr>
        <w:t>。</w:t>
      </w:r>
      <w:r>
        <w:rPr>
          <w:rFonts w:hint="eastAsia"/>
          <w:kern w:val="0"/>
        </w:rPr>
        <w:t>但</w:t>
      </w:r>
      <w:r>
        <w:rPr>
          <w:rFonts w:hint="eastAsia"/>
          <w:noProof/>
        </w:rPr>
        <w:t>应当全文保持统一。</w:t>
      </w:r>
    </w:p>
    <w:p w14:paraId="3A1351BF" w14:textId="77777777" w:rsidR="00E70BC8" w:rsidRDefault="00850ECD">
      <w:pPr>
        <w:ind w:firstLine="480"/>
        <w:rPr>
          <w:bCs/>
          <w:szCs w:val="24"/>
        </w:rPr>
      </w:pPr>
      <w:r>
        <w:rPr>
          <w:bCs/>
          <w:szCs w:val="24"/>
        </w:rPr>
        <w:t>文后参考文献著录格式</w:t>
      </w:r>
      <w:r>
        <w:rPr>
          <w:color w:val="0000FF"/>
          <w:kern w:val="0"/>
        </w:rPr>
        <w:t>范例样板</w:t>
      </w:r>
      <w:r>
        <w:rPr>
          <w:bCs/>
          <w:szCs w:val="24"/>
        </w:rPr>
        <w:t>，采用五号。</w:t>
      </w:r>
    </w:p>
    <w:p w14:paraId="1233E123" w14:textId="77777777" w:rsidR="00E70BC8" w:rsidRDefault="00E70BC8">
      <w:pPr>
        <w:ind w:firstLine="480"/>
        <w:rPr>
          <w:rFonts w:ascii="宋体" w:hAnsi="宋体"/>
        </w:rPr>
      </w:pPr>
    </w:p>
    <w:p w14:paraId="6B50B089" w14:textId="77777777" w:rsidR="00E70BC8" w:rsidRDefault="00850ECD">
      <w:pPr>
        <w:ind w:firstLine="480"/>
        <w:rPr>
          <w:kern w:val="0"/>
          <w:szCs w:val="24"/>
        </w:rPr>
      </w:pPr>
      <w:r>
        <w:rPr>
          <w:kern w:val="0"/>
          <w:szCs w:val="24"/>
        </w:rPr>
        <w:t>具体要求如下：</w:t>
      </w:r>
    </w:p>
    <w:p w14:paraId="11917A26" w14:textId="77777777" w:rsidR="00E70BC8" w:rsidRDefault="00850ECD">
      <w:pPr>
        <w:ind w:firstLine="480"/>
      </w:pPr>
      <w:r>
        <w:t xml:space="preserve">A </w:t>
      </w:r>
      <w:r>
        <w:t>专著（包括普通图书［</w:t>
      </w:r>
      <w:r>
        <w:t>M</w:t>
      </w:r>
      <w:r>
        <w:t>］、论文集和会议录［</w:t>
      </w:r>
      <w:r>
        <w:t>C</w:t>
      </w:r>
      <w:r>
        <w:t>］、科技报告［</w:t>
      </w:r>
      <w:r>
        <w:t>R</w:t>
      </w:r>
      <w:r>
        <w:t>］、学位论文［</w:t>
      </w:r>
      <w:r>
        <w:t>D</w:t>
      </w:r>
      <w:r>
        <w:t>］、标准［</w:t>
      </w:r>
      <w:r>
        <w:t>S</w:t>
      </w:r>
      <w:r>
        <w:t>］）</w:t>
      </w:r>
    </w:p>
    <w:p w14:paraId="1507B962" w14:textId="77777777" w:rsidR="00E70BC8" w:rsidRDefault="00850ECD">
      <w:pPr>
        <w:ind w:firstLine="480"/>
      </w:pPr>
      <w:r>
        <w:t>主要责任者．文献题名［文献类型标志］．其他责任者．</w:t>
      </w:r>
      <w:r>
        <w:rPr>
          <w:color w:val="800080"/>
          <w:kern w:val="0"/>
          <w:szCs w:val="24"/>
        </w:rPr>
        <w:t>版本项</w:t>
      </w:r>
      <w:r>
        <w:rPr>
          <w:color w:val="800080"/>
          <w:kern w:val="0"/>
          <w:szCs w:val="24"/>
        </w:rPr>
        <w:t>(</w:t>
      </w:r>
      <w:r>
        <w:rPr>
          <w:color w:val="800080"/>
          <w:kern w:val="0"/>
          <w:szCs w:val="24"/>
        </w:rPr>
        <w:t>第１版不标注</w:t>
      </w:r>
      <w:r>
        <w:rPr>
          <w:color w:val="800080"/>
          <w:kern w:val="0"/>
          <w:szCs w:val="24"/>
        </w:rPr>
        <w:t>)</w:t>
      </w:r>
      <w:r>
        <w:t xml:space="preserve"> </w:t>
      </w:r>
      <w:r>
        <w:t>．出版地：出版者，出版年：引文页码．获取和访问路径．</w:t>
      </w:r>
    </w:p>
    <w:p w14:paraId="645F9334" w14:textId="77777777" w:rsidR="00E70BC8" w:rsidRDefault="00850ECD">
      <w:pPr>
        <w:ind w:firstLine="480"/>
      </w:pPr>
      <w:r>
        <w:t xml:space="preserve">B </w:t>
      </w:r>
      <w:r>
        <w:t>专著中的析出文献</w:t>
      </w:r>
    </w:p>
    <w:p w14:paraId="419F3158" w14:textId="77777777" w:rsidR="00E70BC8" w:rsidRDefault="00850ECD">
      <w:pPr>
        <w:ind w:firstLine="480"/>
      </w:pPr>
      <w:r>
        <w:t>析出文献主要责任者．析出文献题名</w:t>
      </w:r>
      <w:r>
        <w:t>[</w:t>
      </w:r>
      <w:r>
        <w:t>文献类型标志</w:t>
      </w:r>
      <w:r>
        <w:t>]</w:t>
      </w:r>
      <w:r>
        <w:t>．析出文献其他责任者</w:t>
      </w:r>
      <w:r>
        <w:t>//</w:t>
      </w:r>
      <w:r>
        <w:t>专著主要责任者．专著题名：其他题名信息</w:t>
      </w:r>
      <w:r>
        <w:t>.</w:t>
      </w:r>
      <w:r>
        <w:rPr>
          <w:color w:val="800080"/>
          <w:kern w:val="0"/>
        </w:rPr>
        <w:t xml:space="preserve"> </w:t>
      </w:r>
      <w:r>
        <w:rPr>
          <w:color w:val="800080"/>
          <w:kern w:val="0"/>
        </w:rPr>
        <w:t>版本项</w:t>
      </w:r>
      <w:r>
        <w:rPr>
          <w:color w:val="800080"/>
          <w:kern w:val="0"/>
        </w:rPr>
        <w:t>(</w:t>
      </w:r>
      <w:r>
        <w:rPr>
          <w:color w:val="800080"/>
          <w:kern w:val="0"/>
        </w:rPr>
        <w:t>第１版不标注</w:t>
      </w:r>
      <w:r>
        <w:rPr>
          <w:color w:val="800080"/>
          <w:kern w:val="0"/>
        </w:rPr>
        <w:t>)</w:t>
      </w:r>
      <w:r>
        <w:t xml:space="preserve"> </w:t>
      </w:r>
      <w:r>
        <w:t>．出版地：出版者，出版年：析出文献的起止页码．获取和访问路径．</w:t>
      </w:r>
    </w:p>
    <w:p w14:paraId="1334D5B0" w14:textId="77777777" w:rsidR="00E70BC8" w:rsidRDefault="00850ECD">
      <w:pPr>
        <w:ind w:firstLine="480"/>
      </w:pPr>
      <w:r>
        <w:t>C</w:t>
      </w:r>
      <w:r>
        <w:t>连续出版物</w:t>
      </w:r>
    </w:p>
    <w:p w14:paraId="6CF676CF" w14:textId="77777777" w:rsidR="00E70BC8" w:rsidRDefault="00850ECD">
      <w:pPr>
        <w:ind w:firstLine="480"/>
      </w:pPr>
      <w:r>
        <w:t>主要责任者．题名</w:t>
      </w:r>
      <w:r>
        <w:t>:</w:t>
      </w:r>
      <w:r>
        <w:t>其他题名信息［文献类型标志］．年，卷（期）－年，卷（期）</w:t>
      </w:r>
      <w:r>
        <w:t>.</w:t>
      </w:r>
      <w:r>
        <w:lastRenderedPageBreak/>
        <w:t>出版地：出版者，出版年．获取和访问路径．</w:t>
      </w:r>
    </w:p>
    <w:p w14:paraId="4638D40B" w14:textId="77777777" w:rsidR="00E70BC8" w:rsidRDefault="00850ECD">
      <w:pPr>
        <w:ind w:firstLine="480"/>
      </w:pPr>
      <w:r>
        <w:t>D</w:t>
      </w:r>
      <w:r>
        <w:t>连续出版物中的析出文献（包括期刊中析出的文献</w:t>
      </w:r>
      <w:r>
        <w:t>[J]</w:t>
      </w:r>
      <w:r>
        <w:t>、报纸中析出的文献</w:t>
      </w:r>
      <w:r>
        <w:t>[N].</w:t>
      </w:r>
      <w:r>
        <w:t>）</w:t>
      </w:r>
    </w:p>
    <w:p w14:paraId="0D2B72C1" w14:textId="77777777" w:rsidR="00E70BC8" w:rsidRDefault="00850ECD">
      <w:pPr>
        <w:ind w:firstLine="480"/>
      </w:pPr>
      <w:r>
        <w:t>析出文献主要责任者．析出文献题名［文献类型标志］．连续出版物题名：其他题名信息，年，卷（期）：页码．获取和访问路径．</w:t>
      </w:r>
    </w:p>
    <w:p w14:paraId="56DE17E6" w14:textId="77777777" w:rsidR="00E70BC8" w:rsidRDefault="00850ECD">
      <w:pPr>
        <w:ind w:firstLine="480"/>
      </w:pPr>
      <w:r>
        <w:t>E</w:t>
      </w:r>
      <w:r>
        <w:t>专利文献</w:t>
      </w:r>
    </w:p>
    <w:p w14:paraId="2147BED4" w14:textId="77777777" w:rsidR="00E70BC8" w:rsidRDefault="00850ECD">
      <w:pPr>
        <w:ind w:firstLine="480"/>
      </w:pPr>
      <w:r>
        <w:t>专利发明者</w:t>
      </w:r>
      <w:r>
        <w:t>/</w:t>
      </w:r>
      <w:r>
        <w:t>专利申请者或所有者．专利题名</w:t>
      </w:r>
      <w:r>
        <w:t xml:space="preserve">: </w:t>
      </w:r>
      <w:r>
        <w:t>专利国别</w:t>
      </w:r>
      <w:r>
        <w:t>,</w:t>
      </w:r>
      <w:r>
        <w:t>专利号［文献类型标志］</w:t>
      </w:r>
      <w:r>
        <w:t>.</w:t>
      </w:r>
      <w:r>
        <w:t>公告日期或公开日期</w:t>
      </w:r>
      <w:r>
        <w:t xml:space="preserve">. </w:t>
      </w:r>
      <w:r>
        <w:t>获取和访问路径．</w:t>
      </w:r>
    </w:p>
    <w:p w14:paraId="5870908C" w14:textId="77777777" w:rsidR="00E70BC8" w:rsidRDefault="00850ECD">
      <w:pPr>
        <w:ind w:firstLine="480"/>
      </w:pPr>
      <w:r>
        <w:t>F</w:t>
      </w:r>
      <w:r>
        <w:t>电子文献（包括专著或连续出版物中析出的电子文献）</w:t>
      </w:r>
    </w:p>
    <w:p w14:paraId="71663A46" w14:textId="77777777" w:rsidR="00E70BC8" w:rsidRDefault="00850ECD">
      <w:pPr>
        <w:ind w:firstLine="480"/>
      </w:pPr>
      <w:r>
        <w:t>主要责任者．题名：其他题名信息</w:t>
      </w:r>
      <w:r>
        <w:t>[</w:t>
      </w:r>
      <w:r>
        <w:t>文献类型标志</w:t>
      </w:r>
      <w:r>
        <w:t>/</w:t>
      </w:r>
      <w:r>
        <w:t>载体类型标志</w:t>
      </w:r>
      <w:r>
        <w:t>]</w:t>
      </w:r>
      <w:r>
        <w:t>．出版地：出版者，出版年（更新或修改日期</w:t>
      </w:r>
      <w:r>
        <w:rPr>
          <w:rFonts w:hint="eastAsia"/>
        </w:rPr>
        <w:t>）</w:t>
      </w:r>
      <w:r>
        <w:t>［</w:t>
      </w:r>
      <w:r>
        <w:rPr>
          <w:rFonts w:hint="eastAsia"/>
        </w:rPr>
        <w:t>引用日期</w:t>
      </w:r>
      <w:r>
        <w:t>］．获取和访问路径．</w:t>
      </w:r>
    </w:p>
    <w:p w14:paraId="79D69373" w14:textId="77777777" w:rsidR="00E70BC8" w:rsidRDefault="00E70BC8">
      <w:pPr>
        <w:ind w:firstLine="480"/>
      </w:pPr>
    </w:p>
    <w:p w14:paraId="37E3A514" w14:textId="77777777" w:rsidR="00E70BC8" w:rsidRDefault="00850ECD">
      <w:pPr>
        <w:pStyle w:val="af8"/>
        <w:spacing w:before="120" w:afterLines="0"/>
      </w:pPr>
      <w:r>
        <w:t>表</w:t>
      </w:r>
      <w:r>
        <w:rPr>
          <w:rFonts w:hint="eastAsia"/>
        </w:rPr>
        <w:t>2-2</w:t>
      </w:r>
      <w:r>
        <w:t xml:space="preserve"> </w:t>
      </w:r>
      <w:r>
        <w:t>文献类型和标志代码</w:t>
      </w:r>
    </w:p>
    <w:tbl>
      <w:tblPr>
        <w:tblW w:w="8738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E70BC8" w14:paraId="3A345420" w14:textId="77777777">
        <w:trPr>
          <w:trHeight w:val="358"/>
          <w:jc w:val="center"/>
        </w:trPr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340C54F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文献类型</w:t>
            </w:r>
          </w:p>
        </w:tc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6DE47C2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873B213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文献类型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9833926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</w:tr>
      <w:tr w:rsidR="00E70BC8" w14:paraId="02D7C4CE" w14:textId="77777777">
        <w:trPr>
          <w:trHeight w:val="358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14:paraId="048C2A11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普通图书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14:paraId="10368ADF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M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14:paraId="177A456F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会议录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14:paraId="48C6848C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</w:t>
            </w:r>
          </w:p>
        </w:tc>
      </w:tr>
      <w:tr w:rsidR="00E70BC8" w14:paraId="5CD99C04" w14:textId="77777777">
        <w:trPr>
          <w:trHeight w:val="358"/>
          <w:jc w:val="center"/>
        </w:trPr>
        <w:tc>
          <w:tcPr>
            <w:tcW w:w="2184" w:type="dxa"/>
            <w:tcBorders>
              <w:top w:val="nil"/>
            </w:tcBorders>
            <w:vAlign w:val="center"/>
          </w:tcPr>
          <w:p w14:paraId="2AA5D36D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  <w:vAlign w:val="center"/>
          </w:tcPr>
          <w:p w14:paraId="36ACC61B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 w14:paraId="1D38CB8F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 w14:paraId="26E5E6F2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N</w:t>
            </w:r>
          </w:p>
        </w:tc>
      </w:tr>
      <w:tr w:rsidR="00E70BC8" w14:paraId="074CD055" w14:textId="77777777">
        <w:trPr>
          <w:trHeight w:val="358"/>
          <w:jc w:val="center"/>
        </w:trPr>
        <w:tc>
          <w:tcPr>
            <w:tcW w:w="2184" w:type="dxa"/>
            <w:vAlign w:val="center"/>
          </w:tcPr>
          <w:p w14:paraId="234337F2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期刊</w:t>
            </w:r>
          </w:p>
        </w:tc>
        <w:tc>
          <w:tcPr>
            <w:tcW w:w="2184" w:type="dxa"/>
            <w:vAlign w:val="center"/>
          </w:tcPr>
          <w:p w14:paraId="64C6075E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J</w:t>
            </w:r>
          </w:p>
        </w:tc>
        <w:tc>
          <w:tcPr>
            <w:tcW w:w="2185" w:type="dxa"/>
            <w:vAlign w:val="center"/>
          </w:tcPr>
          <w:p w14:paraId="1C1593CB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学位论文</w:t>
            </w:r>
          </w:p>
        </w:tc>
        <w:tc>
          <w:tcPr>
            <w:tcW w:w="2185" w:type="dxa"/>
            <w:vAlign w:val="center"/>
          </w:tcPr>
          <w:p w14:paraId="02D382C7" w14:textId="77777777" w:rsidR="00E70BC8" w:rsidRDefault="00850ECD">
            <w:pPr>
              <w:ind w:firstLine="480"/>
              <w:jc w:val="center"/>
              <w:rPr>
                <w:color w:val="0000FF"/>
              </w:rPr>
            </w:pPr>
            <w:r>
              <w:rPr>
                <w:color w:val="0000FF"/>
              </w:rPr>
              <w:t>D</w:t>
            </w:r>
          </w:p>
        </w:tc>
      </w:tr>
      <w:tr w:rsidR="00E70BC8" w14:paraId="0B50CE1B" w14:textId="77777777">
        <w:trPr>
          <w:trHeight w:val="358"/>
          <w:jc w:val="center"/>
        </w:trPr>
        <w:tc>
          <w:tcPr>
            <w:tcW w:w="2184" w:type="dxa"/>
            <w:vAlign w:val="center"/>
          </w:tcPr>
          <w:p w14:paraId="28E0FDA9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报告</w:t>
            </w:r>
          </w:p>
        </w:tc>
        <w:tc>
          <w:tcPr>
            <w:tcW w:w="2184" w:type="dxa"/>
            <w:vAlign w:val="center"/>
          </w:tcPr>
          <w:p w14:paraId="5A701061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R</w:t>
            </w:r>
          </w:p>
        </w:tc>
        <w:tc>
          <w:tcPr>
            <w:tcW w:w="2185" w:type="dxa"/>
            <w:vAlign w:val="center"/>
          </w:tcPr>
          <w:p w14:paraId="18313B96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标准</w:t>
            </w:r>
          </w:p>
        </w:tc>
        <w:tc>
          <w:tcPr>
            <w:tcW w:w="2185" w:type="dxa"/>
            <w:vAlign w:val="center"/>
          </w:tcPr>
          <w:p w14:paraId="33C7994C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S</w:t>
            </w:r>
          </w:p>
        </w:tc>
      </w:tr>
      <w:tr w:rsidR="00E70BC8" w14:paraId="07BA14E6" w14:textId="77777777">
        <w:trPr>
          <w:trHeight w:val="373"/>
          <w:jc w:val="center"/>
        </w:trPr>
        <w:tc>
          <w:tcPr>
            <w:tcW w:w="2184" w:type="dxa"/>
            <w:vAlign w:val="center"/>
          </w:tcPr>
          <w:p w14:paraId="35FF9EF3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专利</w:t>
            </w:r>
          </w:p>
        </w:tc>
        <w:tc>
          <w:tcPr>
            <w:tcW w:w="2184" w:type="dxa"/>
            <w:vAlign w:val="center"/>
          </w:tcPr>
          <w:p w14:paraId="2A81B283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P</w:t>
            </w:r>
          </w:p>
        </w:tc>
        <w:tc>
          <w:tcPr>
            <w:tcW w:w="2185" w:type="dxa"/>
            <w:vAlign w:val="center"/>
          </w:tcPr>
          <w:p w14:paraId="4CAA0416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2185" w:type="dxa"/>
            <w:vAlign w:val="center"/>
          </w:tcPr>
          <w:p w14:paraId="316B982F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DB</w:t>
            </w:r>
          </w:p>
        </w:tc>
      </w:tr>
      <w:tr w:rsidR="00E70BC8" w14:paraId="00329AA7" w14:textId="77777777">
        <w:trPr>
          <w:trHeight w:val="373"/>
          <w:jc w:val="center"/>
        </w:trPr>
        <w:tc>
          <w:tcPr>
            <w:tcW w:w="2184" w:type="dxa"/>
            <w:tcBorders>
              <w:bottom w:val="single" w:sz="12" w:space="0" w:color="auto"/>
            </w:tcBorders>
            <w:vAlign w:val="center"/>
          </w:tcPr>
          <w:p w14:paraId="08C07C85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计算机程序</w:t>
            </w:r>
          </w:p>
        </w:tc>
        <w:tc>
          <w:tcPr>
            <w:tcW w:w="2184" w:type="dxa"/>
            <w:tcBorders>
              <w:bottom w:val="single" w:sz="12" w:space="0" w:color="auto"/>
            </w:tcBorders>
            <w:vAlign w:val="center"/>
          </w:tcPr>
          <w:p w14:paraId="5B75C04C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CP</w:t>
            </w:r>
          </w:p>
        </w:tc>
        <w:tc>
          <w:tcPr>
            <w:tcW w:w="2185" w:type="dxa"/>
            <w:tcBorders>
              <w:bottom w:val="single" w:sz="12" w:space="0" w:color="auto"/>
            </w:tcBorders>
            <w:vAlign w:val="center"/>
          </w:tcPr>
          <w:p w14:paraId="4F5F1679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电</w:t>
            </w:r>
            <w:r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>子公告</w:t>
            </w:r>
          </w:p>
        </w:tc>
        <w:tc>
          <w:tcPr>
            <w:tcW w:w="2185" w:type="dxa"/>
            <w:tcBorders>
              <w:bottom w:val="single" w:sz="12" w:space="0" w:color="auto"/>
            </w:tcBorders>
            <w:vAlign w:val="center"/>
          </w:tcPr>
          <w:p w14:paraId="0DEE0B42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EB</w:t>
            </w:r>
          </w:p>
        </w:tc>
      </w:tr>
    </w:tbl>
    <w:p w14:paraId="3063AA92" w14:textId="77777777" w:rsidR="00E70BC8" w:rsidRDefault="00E70BC8">
      <w:pPr>
        <w:ind w:firstLine="420"/>
        <w:jc w:val="center"/>
        <w:rPr>
          <w:sz w:val="21"/>
        </w:rPr>
      </w:pPr>
    </w:p>
    <w:p w14:paraId="7A937BD4" w14:textId="77777777" w:rsidR="00E70BC8" w:rsidRDefault="00850ECD">
      <w:pPr>
        <w:pStyle w:val="af8"/>
        <w:spacing w:before="120" w:afterLines="0"/>
      </w:pPr>
      <w:r>
        <w:t>表</w:t>
      </w:r>
      <w:r>
        <w:t>2</w:t>
      </w:r>
      <w:r>
        <w:rPr>
          <w:rFonts w:hint="eastAsia"/>
        </w:rPr>
        <w:t>-3</w:t>
      </w:r>
      <w:r>
        <w:t xml:space="preserve"> </w:t>
      </w:r>
      <w:r>
        <w:t>电子文献载体和标志代码</w:t>
      </w:r>
    </w:p>
    <w:tbl>
      <w:tblPr>
        <w:tblW w:w="87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E70BC8" w14:paraId="2C93C278" w14:textId="77777777">
        <w:trPr>
          <w:trHeight w:val="343"/>
          <w:jc w:val="center"/>
        </w:trPr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702659C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载体类型</w:t>
            </w:r>
          </w:p>
        </w:tc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200D33D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4B47C29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载体类型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B0C2928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</w:tr>
      <w:tr w:rsidR="00E70BC8" w14:paraId="31EFCF98" w14:textId="77777777">
        <w:trPr>
          <w:trHeight w:val="343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14:paraId="3B982E64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磁带（</w:t>
            </w:r>
            <w:r>
              <w:rPr>
                <w:sz w:val="21"/>
              </w:rPr>
              <w:t>magnetic tape</w:t>
            </w:r>
            <w:r>
              <w:rPr>
                <w:sz w:val="21"/>
              </w:rPr>
              <w:t>）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14:paraId="58388007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MT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14:paraId="0A94743F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磁盘（</w:t>
            </w:r>
            <w:r>
              <w:rPr>
                <w:sz w:val="21"/>
              </w:rPr>
              <w:t>disk</w:t>
            </w:r>
            <w:r>
              <w:rPr>
                <w:sz w:val="21"/>
              </w:rPr>
              <w:t>）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14:paraId="7C3C5758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DK</w:t>
            </w:r>
          </w:p>
        </w:tc>
      </w:tr>
      <w:tr w:rsidR="00E70BC8" w14:paraId="324D56D4" w14:textId="77777777">
        <w:trPr>
          <w:trHeight w:val="358"/>
          <w:jc w:val="center"/>
        </w:trPr>
        <w:tc>
          <w:tcPr>
            <w:tcW w:w="2184" w:type="dxa"/>
            <w:tcBorders>
              <w:top w:val="nil"/>
              <w:bottom w:val="single" w:sz="12" w:space="0" w:color="auto"/>
            </w:tcBorders>
            <w:vAlign w:val="center"/>
          </w:tcPr>
          <w:p w14:paraId="57FBC12D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光盘（</w:t>
            </w:r>
            <w:r>
              <w:rPr>
                <w:sz w:val="21"/>
              </w:rPr>
              <w:t>CD-ROM</w:t>
            </w:r>
            <w:r>
              <w:rPr>
                <w:sz w:val="21"/>
              </w:rPr>
              <w:t>）</w:t>
            </w:r>
          </w:p>
        </w:tc>
        <w:tc>
          <w:tcPr>
            <w:tcW w:w="2184" w:type="dxa"/>
            <w:tcBorders>
              <w:top w:val="nil"/>
              <w:bottom w:val="single" w:sz="12" w:space="0" w:color="auto"/>
            </w:tcBorders>
            <w:vAlign w:val="center"/>
          </w:tcPr>
          <w:p w14:paraId="702EB5B5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CD</w:t>
            </w:r>
          </w:p>
        </w:tc>
        <w:tc>
          <w:tcPr>
            <w:tcW w:w="2185" w:type="dxa"/>
            <w:tcBorders>
              <w:top w:val="nil"/>
              <w:bottom w:val="single" w:sz="12" w:space="0" w:color="auto"/>
            </w:tcBorders>
            <w:vAlign w:val="center"/>
          </w:tcPr>
          <w:p w14:paraId="4AFDE334" w14:textId="77777777" w:rsidR="00E70BC8" w:rsidRDefault="00850ECD"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联机网络（</w:t>
            </w:r>
            <w:r>
              <w:rPr>
                <w:sz w:val="21"/>
              </w:rPr>
              <w:t>online</w:t>
            </w:r>
            <w:r>
              <w:rPr>
                <w:sz w:val="21"/>
              </w:rPr>
              <w:t>）</w:t>
            </w:r>
          </w:p>
        </w:tc>
        <w:tc>
          <w:tcPr>
            <w:tcW w:w="2185" w:type="dxa"/>
            <w:tcBorders>
              <w:top w:val="nil"/>
              <w:bottom w:val="single" w:sz="12" w:space="0" w:color="auto"/>
            </w:tcBorders>
            <w:vAlign w:val="center"/>
          </w:tcPr>
          <w:p w14:paraId="090224E0" w14:textId="77777777" w:rsidR="00E70BC8" w:rsidRDefault="00850ECD"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OL</w:t>
            </w:r>
          </w:p>
        </w:tc>
      </w:tr>
    </w:tbl>
    <w:p w14:paraId="5C08D85C" w14:textId="77777777" w:rsidR="00E70BC8" w:rsidRDefault="00E70BC8">
      <w:pPr>
        <w:ind w:firstLine="480"/>
        <w:rPr>
          <w:bCs/>
          <w:szCs w:val="24"/>
        </w:rPr>
      </w:pPr>
    </w:p>
    <w:p w14:paraId="5A6116FD" w14:textId="77777777" w:rsidR="00E70BC8" w:rsidRDefault="00850ECD">
      <w:pPr>
        <w:ind w:firstLine="480"/>
      </w:pPr>
      <w:r>
        <w:rPr>
          <w:rFonts w:hint="eastAsia"/>
        </w:rPr>
        <w:t>样例：</w:t>
      </w:r>
    </w:p>
    <w:p w14:paraId="59BBD262" w14:textId="77777777" w:rsidR="00E70BC8" w:rsidRDefault="00850ECD">
      <w:pPr>
        <w:pStyle w:val="a"/>
        <w:adjustRightInd/>
        <w:ind w:left="420" w:hangingChars="200" w:hanging="420"/>
      </w:pPr>
      <w:r>
        <w:t>刘国钧</w:t>
      </w:r>
      <w:r>
        <w:rPr>
          <w:rFonts w:hint="eastAsia"/>
        </w:rPr>
        <w:t>，</w:t>
      </w:r>
      <w:r>
        <w:t>郑如斯．中国书的故事［</w:t>
      </w:r>
      <w:r>
        <w:rPr>
          <w:rFonts w:hint="eastAsia"/>
        </w:rPr>
        <w:t>M</w:t>
      </w:r>
      <w:r>
        <w:t>］．北京</w:t>
      </w:r>
      <w:r>
        <w:rPr>
          <w:rFonts w:hint="eastAsia"/>
        </w:rPr>
        <w:t>：</w:t>
      </w:r>
      <w:r>
        <w:t>中国青年出版社</w:t>
      </w:r>
      <w:r>
        <w:rPr>
          <w:rFonts w:hint="eastAsia"/>
        </w:rPr>
        <w:t>，</w:t>
      </w:r>
      <w:r>
        <w:t>1979</w:t>
      </w:r>
      <w:r>
        <w:rPr>
          <w:rFonts w:hint="eastAsia"/>
        </w:rPr>
        <w:t>：</w:t>
      </w:r>
      <w:r>
        <w:t>110-115</w:t>
      </w:r>
      <w:r>
        <w:rPr>
          <w:rFonts w:hint="eastAsia"/>
        </w:rPr>
        <w:t>．</w:t>
      </w:r>
    </w:p>
    <w:p w14:paraId="1582D7B7" w14:textId="77777777" w:rsidR="00E70BC8" w:rsidRDefault="00850ECD">
      <w:pPr>
        <w:pStyle w:val="a"/>
        <w:adjustRightInd/>
        <w:ind w:left="420" w:hangingChars="200" w:hanging="420"/>
      </w:pPr>
      <w:r>
        <w:t>昂温</w:t>
      </w:r>
      <w:r>
        <w:t xml:space="preserve"> </w:t>
      </w:r>
      <w:r>
        <w:rPr>
          <w:rFonts w:ascii="宋体" w:hAnsi="宋体"/>
        </w:rPr>
        <w:t>G</w:t>
      </w:r>
      <w:r>
        <w:rPr>
          <w:rFonts w:ascii="宋体" w:hAnsi="宋体" w:hint="eastAsia"/>
        </w:rPr>
        <w:t>．</w:t>
      </w:r>
      <w:r>
        <w:t>外国出版史［</w:t>
      </w:r>
      <w:r>
        <w:rPr>
          <w:rFonts w:hint="eastAsia"/>
        </w:rPr>
        <w:t>M</w:t>
      </w:r>
      <w:r>
        <w:t>］．陈生铮译</w:t>
      </w:r>
      <w:r>
        <w:rPr>
          <w:rFonts w:hint="eastAsia"/>
        </w:rPr>
        <w:t>．</w:t>
      </w:r>
      <w:r>
        <w:t>北京</w:t>
      </w:r>
      <w:r>
        <w:rPr>
          <w:rFonts w:hint="eastAsia"/>
        </w:rPr>
        <w:t>：</w:t>
      </w:r>
      <w:r>
        <w:t>中国书籍出版社</w:t>
      </w:r>
      <w:r>
        <w:rPr>
          <w:rFonts w:hint="eastAsia"/>
        </w:rPr>
        <w:t>，</w:t>
      </w:r>
      <w:r>
        <w:t>1988</w:t>
      </w:r>
      <w:r>
        <w:rPr>
          <w:rFonts w:hint="eastAsia"/>
        </w:rPr>
        <w:t>．</w:t>
      </w:r>
    </w:p>
    <w:p w14:paraId="579A405A" w14:textId="77777777" w:rsidR="00E70BC8" w:rsidRDefault="00850ECD">
      <w:pPr>
        <w:pStyle w:val="a"/>
        <w:adjustRightInd/>
        <w:ind w:left="420" w:hangingChars="200" w:hanging="420"/>
      </w:pPr>
      <w:r>
        <w:t>辛希</w:t>
      </w:r>
      <w:r>
        <w:rPr>
          <w:rFonts w:ascii="宋体" w:hAnsi="宋体"/>
        </w:rPr>
        <w:t>孟</w:t>
      </w:r>
      <w:r>
        <w:rPr>
          <w:rFonts w:ascii="宋体" w:hAnsi="宋体" w:hint="eastAsia"/>
        </w:rPr>
        <w:t>．</w:t>
      </w:r>
      <w:r>
        <w:t>信息技术与信息服务国际研讨会论文集</w:t>
      </w:r>
      <w:r>
        <w:rPr>
          <w:rFonts w:hint="eastAsia"/>
        </w:rPr>
        <w:t>：</w:t>
      </w:r>
      <w:r>
        <w:t>A</w:t>
      </w:r>
      <w:r>
        <w:t>集［</w:t>
      </w:r>
      <w:r>
        <w:t>C</w:t>
      </w:r>
      <w:r>
        <w:t>］．北京</w:t>
      </w:r>
      <w:r>
        <w:rPr>
          <w:rFonts w:hint="eastAsia"/>
        </w:rPr>
        <w:t>：</w:t>
      </w:r>
      <w:r>
        <w:t>中国社会科学出版社</w:t>
      </w:r>
      <w:r>
        <w:rPr>
          <w:rFonts w:hint="eastAsia"/>
        </w:rPr>
        <w:t>，</w:t>
      </w:r>
      <w:r>
        <w:t>1979</w:t>
      </w:r>
      <w:r>
        <w:rPr>
          <w:rFonts w:hint="eastAsia"/>
        </w:rPr>
        <w:t>．</w:t>
      </w:r>
    </w:p>
    <w:p w14:paraId="53A3915D" w14:textId="77777777" w:rsidR="00E70BC8" w:rsidRDefault="00850ECD">
      <w:pPr>
        <w:pStyle w:val="a"/>
        <w:adjustRightInd/>
        <w:ind w:left="420" w:hangingChars="200" w:hanging="420"/>
      </w:pPr>
      <w:r>
        <w:t>冯西桥．核反应堆压力容器的</w:t>
      </w:r>
      <w:r>
        <w:t>LBB</w:t>
      </w:r>
      <w:r>
        <w:t>分析［</w:t>
      </w:r>
      <w:r>
        <w:rPr>
          <w:rFonts w:hint="eastAsia"/>
        </w:rPr>
        <w:t>R</w:t>
      </w:r>
      <w:r>
        <w:t>］．北京</w:t>
      </w:r>
      <w:r>
        <w:rPr>
          <w:rFonts w:hint="eastAsia"/>
        </w:rPr>
        <w:t>：</w:t>
      </w:r>
      <w:r>
        <w:t>核能技术设计研究院</w:t>
      </w:r>
      <w:r>
        <w:rPr>
          <w:rFonts w:hint="eastAsia"/>
        </w:rPr>
        <w:t>，</w:t>
      </w:r>
      <w:r>
        <w:t>1997</w:t>
      </w:r>
      <w:r>
        <w:rPr>
          <w:rFonts w:hint="eastAsia"/>
        </w:rPr>
        <w:t>．</w:t>
      </w:r>
    </w:p>
    <w:p w14:paraId="450C805D" w14:textId="77777777" w:rsidR="00E70BC8" w:rsidRDefault="00850ECD">
      <w:pPr>
        <w:pStyle w:val="a"/>
        <w:adjustRightInd/>
        <w:ind w:left="420" w:hangingChars="200" w:hanging="420"/>
      </w:pPr>
      <w:r>
        <w:t>张和生．地质力学系统理论［</w:t>
      </w:r>
      <w:r>
        <w:rPr>
          <w:rFonts w:hint="eastAsia"/>
        </w:rPr>
        <w:t>D</w:t>
      </w:r>
      <w:r>
        <w:t>］．太原</w:t>
      </w:r>
      <w:r>
        <w:rPr>
          <w:rFonts w:hint="eastAsia"/>
        </w:rPr>
        <w:t>：</w:t>
      </w:r>
      <w:r>
        <w:t>太原理工大学</w:t>
      </w:r>
      <w:r>
        <w:rPr>
          <w:rFonts w:hint="eastAsia"/>
        </w:rPr>
        <w:t>，</w:t>
      </w:r>
      <w:r>
        <w:t>199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．</w:t>
      </w:r>
    </w:p>
    <w:p w14:paraId="0BA558FD" w14:textId="77777777" w:rsidR="00E70BC8" w:rsidRDefault="00850ECD">
      <w:pPr>
        <w:pStyle w:val="a"/>
        <w:adjustRightInd/>
        <w:ind w:left="420" w:hangingChars="200" w:hanging="420"/>
      </w:pPr>
      <w:r>
        <w:t>全国文献工作标准化技术委员会第七分委员</w:t>
      </w:r>
      <w:r>
        <w:rPr>
          <w:rFonts w:ascii="宋体" w:hAnsi="宋体"/>
        </w:rPr>
        <w:t>会</w:t>
      </w:r>
      <w:r>
        <w:rPr>
          <w:rFonts w:ascii="宋体" w:hAnsi="宋体" w:hint="eastAsia"/>
        </w:rPr>
        <w:t>．</w:t>
      </w:r>
      <w:r>
        <w:t>GB/T 5795-1986</w:t>
      </w:r>
      <w:r>
        <w:t>．中国标准书号［</w:t>
      </w:r>
      <w:r>
        <w:t>S</w:t>
      </w:r>
      <w:r>
        <w:t>］．北京</w:t>
      </w:r>
      <w:r>
        <w:rPr>
          <w:rFonts w:hint="eastAsia"/>
        </w:rPr>
        <w:t>：</w:t>
      </w:r>
      <w:r>
        <w:t>中国标准出版社</w:t>
      </w:r>
      <w:r>
        <w:rPr>
          <w:rFonts w:hint="eastAsia"/>
        </w:rPr>
        <w:t>，</w:t>
      </w:r>
      <w:r>
        <w:t>198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．</w:t>
      </w:r>
    </w:p>
    <w:p w14:paraId="61539649" w14:textId="77777777" w:rsidR="00E70BC8" w:rsidRDefault="00850ECD">
      <w:pPr>
        <w:pStyle w:val="a"/>
        <w:adjustRightInd/>
        <w:ind w:left="420" w:hangingChars="200" w:hanging="420"/>
      </w:pPr>
      <w:r>
        <w:t>罗云．安全科学理论体系的发展及趋势探讨［</w:t>
      </w:r>
      <w:r>
        <w:t>M</w:t>
      </w:r>
      <w:r>
        <w:t>］</w:t>
      </w:r>
      <w:r>
        <w:t>//</w:t>
      </w:r>
      <w:r>
        <w:t>白春华</w:t>
      </w:r>
      <w:r>
        <w:rPr>
          <w:rFonts w:hint="eastAsia"/>
        </w:rPr>
        <w:t>，</w:t>
      </w:r>
      <w:r>
        <w:t>何学秋</w:t>
      </w:r>
      <w:r>
        <w:rPr>
          <w:rFonts w:hint="eastAsia"/>
        </w:rPr>
        <w:t>，</w:t>
      </w:r>
      <w:r>
        <w:t>吴宗之．</w:t>
      </w:r>
      <w:r>
        <w:t>21</w:t>
      </w:r>
      <w:r>
        <w:t>世纪安全科学与技术的发展趋势</w:t>
      </w:r>
      <w:r>
        <w:rPr>
          <w:rFonts w:hint="eastAsia"/>
        </w:rPr>
        <w:t>．</w:t>
      </w:r>
      <w:r>
        <w:t>北京</w:t>
      </w:r>
      <w:r>
        <w:rPr>
          <w:rFonts w:hint="eastAsia"/>
        </w:rPr>
        <w:t>：</w:t>
      </w:r>
      <w:r>
        <w:t>科学出版社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：</w:t>
      </w:r>
      <w:r>
        <w:t>1-5</w:t>
      </w:r>
      <w:r>
        <w:t>．</w:t>
      </w:r>
    </w:p>
    <w:p w14:paraId="5EB94715" w14:textId="77777777" w:rsidR="00E70BC8" w:rsidRDefault="00850ECD">
      <w:pPr>
        <w:pStyle w:val="a"/>
        <w:adjustRightInd/>
        <w:ind w:left="420" w:hangingChars="200" w:hanging="420"/>
      </w:pPr>
      <w:r>
        <w:lastRenderedPageBreak/>
        <w:t>钟文发</w:t>
      </w:r>
      <w:r>
        <w:rPr>
          <w:rFonts w:hint="eastAsia"/>
        </w:rPr>
        <w:t>．</w:t>
      </w:r>
      <w:r>
        <w:t>非线性规划在可燃毒物配置中的应用［</w:t>
      </w:r>
      <w:r>
        <w:t>C</w:t>
      </w:r>
      <w:r>
        <w:t>］</w:t>
      </w:r>
      <w:r>
        <w:t>//</w:t>
      </w:r>
      <w:r>
        <w:t>赵玮</w:t>
      </w:r>
      <w:r>
        <w:rPr>
          <w:rFonts w:hint="eastAsia"/>
        </w:rPr>
        <w:t>．</w:t>
      </w:r>
      <w:r>
        <w:t>运筹学的理论与应用</w:t>
      </w:r>
      <w:r>
        <w:rPr>
          <w:rFonts w:hint="eastAsia"/>
        </w:rPr>
        <w:t>：</w:t>
      </w:r>
      <w:r>
        <w:t>中国运筹学会第五届大会论文集</w:t>
      </w:r>
      <w:r>
        <w:rPr>
          <w:rFonts w:hint="eastAsia"/>
        </w:rPr>
        <w:t>．</w:t>
      </w:r>
      <w:r>
        <w:t>西安</w:t>
      </w:r>
      <w:r>
        <w:rPr>
          <w:rFonts w:hint="eastAsia"/>
        </w:rPr>
        <w:t>：</w:t>
      </w:r>
      <w:r>
        <w:t>西安电子科技大学出版社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：</w:t>
      </w:r>
      <w:r>
        <w:t>468</w:t>
      </w:r>
      <w:r>
        <w:t>－</w:t>
      </w:r>
      <w:r>
        <w:t>471</w:t>
      </w:r>
      <w:r>
        <w:rPr>
          <w:rFonts w:hint="eastAsia"/>
        </w:rPr>
        <w:t>．</w:t>
      </w:r>
    </w:p>
    <w:p w14:paraId="04E8E54C" w14:textId="77777777" w:rsidR="00E70BC8" w:rsidRDefault="00850ECD">
      <w:pPr>
        <w:pStyle w:val="a"/>
        <w:adjustRightInd/>
        <w:ind w:left="420" w:hangingChars="200" w:hanging="420"/>
      </w:pPr>
      <w:r>
        <w:t>高义民</w:t>
      </w:r>
      <w:r>
        <w:rPr>
          <w:rFonts w:hint="eastAsia"/>
        </w:rPr>
        <w:t>，</w:t>
      </w:r>
      <w:r>
        <w:t>张凤华</w:t>
      </w:r>
      <w:r>
        <w:rPr>
          <w:rFonts w:hint="eastAsia"/>
        </w:rPr>
        <w:t>，</w:t>
      </w:r>
      <w:r>
        <w:t>邢建东等</w:t>
      </w:r>
      <w:r>
        <w:rPr>
          <w:rFonts w:hint="eastAsia"/>
        </w:rPr>
        <w:t>．</w:t>
      </w:r>
      <w:r>
        <w:t>颗粒增强不锈钢基复合材料冲蚀磨损性能研究［</w:t>
      </w:r>
      <w:r>
        <w:t>J</w:t>
      </w:r>
      <w:r>
        <w:t>］．西安交通大学学报</w:t>
      </w:r>
      <w:r>
        <w:rPr>
          <w:rFonts w:hint="eastAsia"/>
        </w:rPr>
        <w:t>，</w:t>
      </w:r>
      <w:r>
        <w:t>2001</w:t>
      </w:r>
      <w:r>
        <w:rPr>
          <w:rFonts w:hint="eastAsia"/>
        </w:rPr>
        <w:t>，</w:t>
      </w:r>
      <w:r>
        <w:t>35(7)</w:t>
      </w:r>
      <w:r>
        <w:rPr>
          <w:rFonts w:hint="eastAsia"/>
        </w:rPr>
        <w:t>：</w:t>
      </w:r>
      <w:r>
        <w:t>727-730</w:t>
      </w:r>
      <w:r>
        <w:rPr>
          <w:rFonts w:hint="eastAsia"/>
        </w:rPr>
        <w:t>．</w:t>
      </w:r>
    </w:p>
    <w:p w14:paraId="75B140F7" w14:textId="77777777" w:rsidR="00E70BC8" w:rsidRDefault="00850ECD">
      <w:pPr>
        <w:pStyle w:val="a"/>
        <w:adjustRightInd/>
        <w:ind w:left="420" w:hangingChars="200" w:hanging="420"/>
      </w:pPr>
      <w:r>
        <w:t>Papworth A, Fox P, Zeng GT, et al. Ability of aluminum alloy to wet alumina fibres by addition of bismuth[J]. Mater Sci &amp; Technol,1999,15(4):419-428.</w:t>
      </w:r>
    </w:p>
    <w:p w14:paraId="2C1631F4" w14:textId="77777777" w:rsidR="00E70BC8" w:rsidRDefault="00850ECD">
      <w:pPr>
        <w:pStyle w:val="a"/>
        <w:adjustRightInd/>
        <w:ind w:left="420" w:hangingChars="200" w:hanging="420"/>
      </w:pPr>
      <w:r>
        <w:t>丁文祥</w:t>
      </w:r>
      <w:r>
        <w:rPr>
          <w:rFonts w:hint="eastAsia"/>
        </w:rPr>
        <w:t>．</w:t>
      </w:r>
      <w:r>
        <w:t>数字革命与竞争国际化［</w:t>
      </w:r>
      <w:r>
        <w:t>N</w:t>
      </w:r>
      <w:r>
        <w:t>］</w:t>
      </w:r>
      <w:r>
        <w:rPr>
          <w:rFonts w:hint="eastAsia"/>
        </w:rPr>
        <w:t>．</w:t>
      </w:r>
      <w:r>
        <w:t>中国青年报</w:t>
      </w:r>
      <w:r>
        <w:rPr>
          <w:rFonts w:hint="eastAsia"/>
        </w:rPr>
        <w:t>，</w:t>
      </w:r>
      <w:r>
        <w:t>2000</w:t>
      </w:r>
      <w:r>
        <w:t>－</w:t>
      </w:r>
      <w:r>
        <w:t>11</w:t>
      </w:r>
      <w:r>
        <w:t>－</w:t>
      </w:r>
      <w:r>
        <w:t>20(15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．</w:t>
      </w:r>
    </w:p>
    <w:p w14:paraId="6A87189B" w14:textId="77777777" w:rsidR="00E70BC8" w:rsidRDefault="00850ECD">
      <w:pPr>
        <w:pStyle w:val="a"/>
        <w:adjustRightInd/>
        <w:ind w:left="420" w:hangingChars="200" w:hanging="420"/>
      </w:pPr>
      <w:r>
        <w:t>姜锡洲．</w:t>
      </w:r>
      <w:r>
        <w:t>3</w:t>
      </w:r>
      <w:r>
        <w:t>一种温热外敷药制备方案</w:t>
      </w:r>
      <w:r>
        <w:rPr>
          <w:rFonts w:hint="eastAsia"/>
        </w:rPr>
        <w:t>：</w:t>
      </w:r>
      <w:r>
        <w:t>中国</w:t>
      </w:r>
      <w:r>
        <w:rPr>
          <w:rFonts w:hint="eastAsia"/>
        </w:rPr>
        <w:t>，</w:t>
      </w:r>
      <w:r>
        <w:t>881056078</w:t>
      </w:r>
      <w:r>
        <w:t>［</w:t>
      </w:r>
      <w:r>
        <w:rPr>
          <w:rFonts w:hint="eastAsia"/>
        </w:rPr>
        <w:t>P</w:t>
      </w:r>
      <w:r>
        <w:rPr>
          <w:rFonts w:ascii="宋体" w:hAnsi="宋体"/>
        </w:rPr>
        <w:t>］</w:t>
      </w:r>
      <w:r>
        <w:rPr>
          <w:rFonts w:ascii="宋体" w:hAnsi="宋体" w:hint="eastAsia"/>
        </w:rPr>
        <w:t>．</w:t>
      </w:r>
      <w:r>
        <w:t>1989-07-2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．</w:t>
      </w:r>
    </w:p>
    <w:p w14:paraId="5BC7F0A3" w14:textId="77777777" w:rsidR="00E70BC8" w:rsidRDefault="00850ECD">
      <w:pPr>
        <w:pStyle w:val="a"/>
        <w:adjustRightInd/>
        <w:ind w:left="420" w:hangingChars="200" w:hanging="420"/>
        <w:rPr>
          <w:rFonts w:cs="Times New Roman"/>
        </w:rPr>
      </w:pPr>
      <w:r>
        <w:rPr>
          <w:rFonts w:cs="Times New Roman"/>
        </w:rPr>
        <w:t>Koseki A,Momose H</w:t>
      </w:r>
      <w:r>
        <w:rPr>
          <w:rFonts w:cs="Times New Roman" w:hint="eastAsia"/>
        </w:rPr>
        <w:t>,</w:t>
      </w:r>
      <w:r>
        <w:rPr>
          <w:rFonts w:cs="Times New Roman"/>
        </w:rPr>
        <w:t>Kawahito M,et alComplier</w:t>
      </w:r>
      <w:r>
        <w:rPr>
          <w:rFonts w:cs="Times New Roman" w:hint="eastAsia"/>
        </w:rPr>
        <w:t>:</w:t>
      </w:r>
      <w:r>
        <w:rPr>
          <w:rFonts w:cs="Times New Roman"/>
        </w:rPr>
        <w:t>US,828402</w:t>
      </w:r>
      <w:r>
        <w:rPr>
          <w:rFonts w:cs="Times New Roman"/>
        </w:rPr>
        <w:t>［</w:t>
      </w:r>
      <w:r>
        <w:rPr>
          <w:rFonts w:cs="Times New Roman"/>
        </w:rPr>
        <w:t>P/OL</w:t>
      </w:r>
      <w:r>
        <w:rPr>
          <w:rFonts w:cs="Times New Roman"/>
        </w:rPr>
        <w:t>］</w:t>
      </w:r>
      <w:r>
        <w:rPr>
          <w:rFonts w:cs="Times New Roman"/>
        </w:rPr>
        <w:t>2002-05-25 [2002-05-28]</w:t>
      </w:r>
      <w:r>
        <w:rPr>
          <w:rFonts w:cs="Times New Roman" w:hint="eastAsia"/>
        </w:rPr>
        <w:t>.</w:t>
      </w:r>
      <w:r>
        <w:rPr>
          <w:rFonts w:cs="Times New Roman"/>
        </w:rPr>
        <w:t>http://FF&amp;p.</w:t>
      </w:r>
    </w:p>
    <w:p w14:paraId="2067807F" w14:textId="77777777" w:rsidR="00E70BC8" w:rsidRDefault="00850ECD">
      <w:pPr>
        <w:pStyle w:val="a"/>
        <w:adjustRightInd/>
        <w:ind w:left="420" w:hangingChars="200" w:hanging="420"/>
      </w:pPr>
      <w:r>
        <w:t>Online Computer Library Center, Inc. History of OCLC[EB/OL].[2000-01-08]. http://www. clc.org/ about/history/default.htm.</w:t>
      </w:r>
    </w:p>
    <w:p w14:paraId="3DB95577" w14:textId="77777777" w:rsidR="00E70BC8" w:rsidRDefault="00850ECD">
      <w:pPr>
        <w:pStyle w:val="a"/>
        <w:adjustRightInd/>
        <w:ind w:left="420" w:hangingChars="200" w:hanging="420"/>
      </w:pPr>
      <w:r>
        <w:t>江向东</w:t>
      </w:r>
      <w:r>
        <w:rPr>
          <w:rFonts w:hint="eastAsia"/>
        </w:rPr>
        <w:t>．</w:t>
      </w:r>
      <w:r>
        <w:t>互联网环境下的信息处理与图书管理系统解决方案［</w:t>
      </w:r>
      <w:r>
        <w:t>J/OL</w:t>
      </w:r>
      <w:r>
        <w:t>］</w:t>
      </w:r>
      <w:r>
        <w:rPr>
          <w:rFonts w:hint="eastAsia"/>
        </w:rPr>
        <w:t>．</w:t>
      </w:r>
      <w:r>
        <w:t>情报学报</w:t>
      </w:r>
      <w:r>
        <w:rPr>
          <w:rFonts w:hint="eastAsia"/>
        </w:rPr>
        <w:t>，</w:t>
      </w:r>
      <w:r>
        <w:t>1999</w:t>
      </w:r>
      <w:r>
        <w:rPr>
          <w:rFonts w:hint="eastAsia"/>
        </w:rPr>
        <w:t>，</w:t>
      </w:r>
      <w:r>
        <w:t>18(2)</w:t>
      </w:r>
      <w:r>
        <w:rPr>
          <w:rFonts w:hint="eastAsia"/>
        </w:rPr>
        <w:t>：</w:t>
      </w:r>
      <w:r>
        <w:t>4[2000-01-18]</w:t>
      </w:r>
      <w:r>
        <w:rPr>
          <w:rFonts w:ascii="宋体" w:hAnsi="宋体" w:hint="eastAsia"/>
        </w:rPr>
        <w:t>．</w:t>
      </w:r>
      <w:r>
        <w:t>http://www.chinainfo.gov.cn/periodical/qbxb</w:t>
      </w:r>
      <w:r>
        <w:rPr>
          <w:rFonts w:hint="eastAsia"/>
        </w:rPr>
        <w:t>．</w:t>
      </w:r>
    </w:p>
    <w:p w14:paraId="0A107B18" w14:textId="77777777" w:rsidR="00E70BC8" w:rsidRDefault="00850ECD">
      <w:pPr>
        <w:pStyle w:val="a"/>
        <w:adjustRightInd/>
        <w:ind w:left="420" w:hangingChars="200" w:hanging="420"/>
      </w:pPr>
      <w:r>
        <w:t>Scitor C. Project scheduler[CP/DK].Sunnyvale,Calif.:Scitor Corp</w:t>
      </w:r>
      <w:r>
        <w:rPr>
          <w:rFonts w:hint="eastAsia"/>
        </w:rPr>
        <w:t>,</w:t>
      </w:r>
      <w:r>
        <w:t xml:space="preserve"> 1983</w:t>
      </w:r>
      <w:r>
        <w:rPr>
          <w:rFonts w:hint="eastAsia"/>
        </w:rPr>
        <w:t>.</w:t>
      </w:r>
    </w:p>
    <w:p w14:paraId="354EF86C" w14:textId="77777777" w:rsidR="00E70BC8" w:rsidRDefault="00850ECD">
      <w:pPr>
        <w:pStyle w:val="a"/>
        <w:adjustRightInd/>
        <w:ind w:left="420" w:hangingChars="200" w:hanging="420"/>
      </w:pPr>
      <w:r>
        <w:t xml:space="preserve">Metcalf SW. The Tort Hall air emission study[C/OL]//The International Congress on Hazardous Waste, MarquisHotel, Atlanta,Georgia,June 5-8,1995: impact on human and ecological health[1998-09-22]. </w:t>
      </w:r>
      <w:hyperlink r:id="rId37" w:history="1">
        <w:r>
          <w:rPr>
            <w:rStyle w:val="af5"/>
            <w:color w:val="000000"/>
          </w:rPr>
          <w:t>http://atsdrl</w:t>
        </w:r>
      </w:hyperlink>
      <w:r>
        <w:t>.atsdr.cdc.gov:8080/cong95. html</w:t>
      </w:r>
      <w:r>
        <w:rPr>
          <w:rFonts w:hint="eastAsia"/>
        </w:rPr>
        <w:t>.</w:t>
      </w:r>
    </w:p>
    <w:p w14:paraId="319D239F" w14:textId="77777777" w:rsidR="00E70BC8" w:rsidRDefault="00E70BC8">
      <w:pPr>
        <w:pStyle w:val="a"/>
        <w:numPr>
          <w:ilvl w:val="0"/>
          <w:numId w:val="0"/>
        </w:numPr>
        <w:tabs>
          <w:tab w:val="clear" w:pos="488"/>
          <w:tab w:val="left" w:pos="0"/>
        </w:tabs>
        <w:ind w:left="488"/>
        <w:jc w:val="left"/>
      </w:pPr>
    </w:p>
    <w:p w14:paraId="746C632D" w14:textId="77777777" w:rsidR="00E70BC8" w:rsidRDefault="00E70BC8">
      <w:pPr>
        <w:pStyle w:val="a"/>
        <w:numPr>
          <w:ilvl w:val="255"/>
          <w:numId w:val="0"/>
        </w:numPr>
        <w:tabs>
          <w:tab w:val="clear" w:pos="488"/>
        </w:tabs>
      </w:pPr>
    </w:p>
    <w:p w14:paraId="7D259C12" w14:textId="77777777" w:rsidR="00E70BC8" w:rsidRDefault="00850ECD">
      <w:pPr>
        <w:numPr>
          <w:ilvl w:val="255"/>
          <w:numId w:val="0"/>
        </w:numPr>
      </w:pPr>
      <w:r>
        <w:rPr>
          <w:rFonts w:hint="eastAsia"/>
          <w:b/>
          <w:bCs/>
        </w:rPr>
        <w:t xml:space="preserve">  2. </w:t>
      </w:r>
      <w:r>
        <w:rPr>
          <w:rFonts w:hint="eastAsia"/>
          <w:b/>
          <w:bCs/>
        </w:rPr>
        <w:t>著者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出版年制</w:t>
      </w:r>
      <w:bookmarkStart w:id="113" w:name="_Toc156291166"/>
      <w:bookmarkStart w:id="114" w:name="_Toc163533804"/>
      <w:bookmarkStart w:id="115" w:name="_Toc156292018"/>
    </w:p>
    <w:p w14:paraId="26E15FF1" w14:textId="77777777" w:rsidR="00E70BC8" w:rsidRDefault="00850ECD">
      <w:pPr>
        <w:numPr>
          <w:ilvl w:val="0"/>
          <w:numId w:val="7"/>
        </w:numPr>
        <w:ind w:firstLine="480"/>
      </w:pPr>
      <w:r>
        <w:rPr>
          <w:rFonts w:hint="eastAsia"/>
        </w:rPr>
        <w:t>正文引用的文献采用著者</w:t>
      </w:r>
      <w:r>
        <w:rPr>
          <w:rFonts w:hint="eastAsia"/>
        </w:rPr>
        <w:t>-</w:t>
      </w:r>
      <w:r>
        <w:rPr>
          <w:rFonts w:hint="eastAsia"/>
        </w:rPr>
        <w:t>出版年制时，各篇文献的标注内容由著者姓氏与出版年构成，并置于“（</w:t>
      </w:r>
      <w:r>
        <w:rPr>
          <w:rFonts w:hint="eastAsia"/>
        </w:rPr>
        <w:t xml:space="preserve"> </w:t>
      </w:r>
      <w:r>
        <w:rPr>
          <w:rFonts w:hint="eastAsia"/>
        </w:rPr>
        <w:t>）”内，倘若只标注著者姓氏无法识别该人名时，可标著者姓名，例如中国人、韩国人、日本人用汉字书写姓名。集体著者著述的文献可标注机关团体名称。倘若正文中已提及著者姓名，则在其后的“（</w:t>
      </w:r>
      <w:r>
        <w:rPr>
          <w:rFonts w:hint="eastAsia"/>
        </w:rPr>
        <w:t xml:space="preserve"> </w:t>
      </w:r>
      <w:r>
        <w:rPr>
          <w:rFonts w:hint="eastAsia"/>
        </w:rPr>
        <w:t>）”内只著录出版年。</w:t>
      </w:r>
    </w:p>
    <w:p w14:paraId="2F2A6EB4" w14:textId="77777777" w:rsidR="00E70BC8" w:rsidRDefault="00850ECD">
      <w:pPr>
        <w:numPr>
          <w:ilvl w:val="0"/>
          <w:numId w:val="7"/>
        </w:numPr>
        <w:ind w:firstLine="480"/>
      </w:pPr>
      <w:r>
        <w:rPr>
          <w:rFonts w:hint="eastAsia"/>
        </w:rPr>
        <w:t>正文中引用多著者文献时，对欧美著者只需标注第一个著者的姓，其后附“</w:t>
      </w:r>
      <w:r>
        <w:rPr>
          <w:rFonts w:hint="eastAsia"/>
        </w:rPr>
        <w:t>et al.</w:t>
      </w:r>
      <w:r>
        <w:rPr>
          <w:rFonts w:hint="eastAsia"/>
        </w:rPr>
        <w:t>”“等”之间留适当空隙。</w:t>
      </w:r>
    </w:p>
    <w:p w14:paraId="09E5B42E" w14:textId="77777777" w:rsidR="00E70BC8" w:rsidRDefault="00850ECD">
      <w:pPr>
        <w:ind w:firstLineChars="0" w:firstLine="480"/>
      </w:pPr>
      <w:r>
        <w:rPr>
          <w:rFonts w:hint="eastAsia"/>
        </w:rPr>
        <w:t xml:space="preserve">C. </w:t>
      </w:r>
      <w:r>
        <w:rPr>
          <w:rFonts w:hint="eastAsia"/>
        </w:rPr>
        <w:t>在参考文献表中著录同一著者在同一年出版的多篇文献时，出版年后应用小写字母</w:t>
      </w:r>
      <w:r>
        <w:rPr>
          <w:rFonts w:hint="eastAsia"/>
        </w:rPr>
        <w:t>a, b, c ...</w:t>
      </w:r>
      <w:r>
        <w:rPr>
          <w:rFonts w:hint="eastAsia"/>
        </w:rPr>
        <w:t>区别。</w:t>
      </w:r>
    </w:p>
    <w:p w14:paraId="4C3DF272" w14:textId="77777777" w:rsidR="00E70BC8" w:rsidRDefault="00850ECD">
      <w:pPr>
        <w:numPr>
          <w:ilvl w:val="255"/>
          <w:numId w:val="0"/>
        </w:numPr>
        <w:ind w:firstLine="480"/>
      </w:pPr>
      <w:r>
        <w:rPr>
          <w:rFonts w:hint="eastAsia"/>
        </w:rPr>
        <w:t xml:space="preserve">D. </w:t>
      </w:r>
      <w:r>
        <w:rPr>
          <w:rFonts w:hint="eastAsia"/>
        </w:rPr>
        <w:t>多次引用同一著者的同一文献，在正文中标注著者与出版年，并在“（</w:t>
      </w:r>
      <w:r>
        <w:rPr>
          <w:rFonts w:hint="eastAsia"/>
        </w:rPr>
        <w:t xml:space="preserve"> </w:t>
      </w:r>
      <w:r>
        <w:rPr>
          <w:rFonts w:hint="eastAsia"/>
        </w:rPr>
        <w:t>）”外以角标的形式著录引文页码。</w:t>
      </w:r>
    </w:p>
    <w:p w14:paraId="7F8ADFEB" w14:textId="77777777" w:rsidR="00E70BC8" w:rsidRDefault="00E70BC8">
      <w:pPr>
        <w:ind w:firstLineChars="0" w:firstLine="480"/>
      </w:pPr>
    </w:p>
    <w:p w14:paraId="0DBD38C7" w14:textId="77777777" w:rsidR="00E70BC8" w:rsidRDefault="00850ECD">
      <w:pPr>
        <w:ind w:firstLineChars="0" w:firstLine="480"/>
      </w:pPr>
      <w:r>
        <w:rPr>
          <w:rFonts w:hint="eastAsia"/>
        </w:rPr>
        <w:t>样例：</w:t>
      </w:r>
    </w:p>
    <w:p w14:paraId="2F37EE41" w14:textId="77777777" w:rsidR="00E70BC8" w:rsidRDefault="00850ECD">
      <w:pPr>
        <w:ind w:firstLineChars="0" w:firstLine="480"/>
      </w:pPr>
      <w:r>
        <w:rPr>
          <w:rFonts w:hint="eastAsia"/>
        </w:rPr>
        <w:t>BAKER S K, JACKSON M E. 1995. The future of resource sharing [M].</w:t>
      </w:r>
    </w:p>
    <w:p w14:paraId="0FBC03CA" w14:textId="77777777" w:rsidR="00E70BC8" w:rsidRDefault="00850ECD">
      <w:pPr>
        <w:ind w:firstLineChars="0" w:firstLine="480"/>
      </w:pPr>
      <w:r>
        <w:rPr>
          <w:rFonts w:hint="eastAsia"/>
        </w:rPr>
        <w:t>New York: The Haworth Press.</w:t>
      </w:r>
    </w:p>
    <w:p w14:paraId="3AEA1D7F" w14:textId="77777777" w:rsidR="00E70BC8" w:rsidRDefault="00850ECD">
      <w:pPr>
        <w:ind w:firstLineChars="0" w:firstLine="480"/>
      </w:pPr>
      <w:r>
        <w:rPr>
          <w:rFonts w:hint="eastAsia"/>
        </w:rPr>
        <w:t>尼葛洛庞帝．</w:t>
      </w:r>
      <w:r>
        <w:rPr>
          <w:rFonts w:hint="eastAsia"/>
        </w:rPr>
        <w:t xml:space="preserve">1996. </w:t>
      </w:r>
      <w:r>
        <w:rPr>
          <w:rFonts w:hint="eastAsia"/>
        </w:rPr>
        <w:t>数字化生存</w:t>
      </w:r>
      <w:r>
        <w:t>［</w:t>
      </w:r>
      <w:r>
        <w:rPr>
          <w:rFonts w:hint="eastAsia"/>
        </w:rPr>
        <w:t>M</w:t>
      </w:r>
      <w:r>
        <w:t>］．</w:t>
      </w:r>
      <w:r>
        <w:rPr>
          <w:rFonts w:hint="eastAsia"/>
        </w:rPr>
        <w:t>胡永，范海燕，译</w:t>
      </w:r>
      <w:r>
        <w:rPr>
          <w:rFonts w:hint="eastAsia"/>
        </w:rPr>
        <w:t xml:space="preserve">. </w:t>
      </w:r>
      <w:r>
        <w:rPr>
          <w:rFonts w:hint="eastAsia"/>
        </w:rPr>
        <w:t>海口：海南出版社．</w:t>
      </w:r>
    </w:p>
    <w:p w14:paraId="427A650E" w14:textId="77777777" w:rsidR="00E70BC8" w:rsidRDefault="00850ECD">
      <w:pPr>
        <w:ind w:firstLineChars="0" w:firstLine="480"/>
      </w:pPr>
      <w:r>
        <w:rPr>
          <w:rFonts w:hint="eastAsia"/>
        </w:rPr>
        <w:t>杨宗英．</w:t>
      </w:r>
      <w:r>
        <w:rPr>
          <w:rFonts w:hint="eastAsia"/>
        </w:rPr>
        <w:t xml:space="preserve">1996. </w:t>
      </w:r>
      <w:r>
        <w:rPr>
          <w:rFonts w:hint="eastAsia"/>
        </w:rPr>
        <w:t>电子图书馆的现实模型</w:t>
      </w:r>
      <w:r>
        <w:t>［</w:t>
      </w:r>
      <w:r>
        <w:rPr>
          <w:rFonts w:hint="eastAsia"/>
        </w:rPr>
        <w:t>M</w:t>
      </w:r>
      <w:r>
        <w:t>］．</w:t>
      </w:r>
      <w:r>
        <w:rPr>
          <w:rFonts w:hint="eastAsia"/>
        </w:rPr>
        <w:t>中国图书馆学报</w:t>
      </w:r>
      <w:r>
        <w:rPr>
          <w:rFonts w:hint="eastAsia"/>
        </w:rPr>
        <w:t>(2): 24-29</w:t>
      </w:r>
      <w:r>
        <w:rPr>
          <w:rFonts w:hint="eastAsia"/>
        </w:rPr>
        <w:t>．</w:t>
      </w:r>
    </w:p>
    <w:p w14:paraId="6C83B4B5" w14:textId="77777777" w:rsidR="00E70BC8" w:rsidRDefault="00850ECD">
      <w:pPr>
        <w:ind w:firstLineChars="0" w:firstLine="480"/>
      </w:pPr>
      <w:r>
        <w:rPr>
          <w:rFonts w:hint="eastAsia"/>
        </w:rPr>
        <w:t>刘斌．</w:t>
      </w:r>
      <w:r>
        <w:rPr>
          <w:rFonts w:hint="eastAsia"/>
        </w:rPr>
        <w:t xml:space="preserve">2014. </w:t>
      </w:r>
      <w:r>
        <w:rPr>
          <w:rFonts w:hint="eastAsia"/>
        </w:rPr>
        <w:t>力学</w:t>
      </w:r>
      <w:r>
        <w:t>［</w:t>
      </w:r>
      <w:r>
        <w:rPr>
          <w:rFonts w:hint="eastAsia"/>
        </w:rPr>
        <w:t>M</w:t>
      </w:r>
      <w:r>
        <w:t>］．</w:t>
      </w:r>
      <w:r>
        <w:rPr>
          <w:rFonts w:hint="eastAsia"/>
        </w:rPr>
        <w:t>合肥：中国科学技术大学出版社．</w:t>
      </w:r>
    </w:p>
    <w:p w14:paraId="13B86FCE" w14:textId="77777777" w:rsidR="00E70BC8" w:rsidRDefault="00E70BC8">
      <w:pPr>
        <w:ind w:firstLineChars="0" w:firstLine="480"/>
      </w:pPr>
    </w:p>
    <w:p w14:paraId="25A5E29E" w14:textId="77777777" w:rsidR="00E70BC8" w:rsidRDefault="00E70BC8">
      <w:pPr>
        <w:ind w:firstLineChars="0" w:firstLine="480"/>
      </w:pPr>
    </w:p>
    <w:p w14:paraId="67F38463" w14:textId="77777777" w:rsidR="00E70BC8" w:rsidRDefault="00850ECD">
      <w:pPr>
        <w:ind w:firstLine="480"/>
      </w:pPr>
      <w:r>
        <w:rPr>
          <w:rFonts w:hint="eastAsia"/>
          <w:color w:val="FF0000"/>
        </w:rPr>
        <w:t>参考文献里面标点符号：英文文献用半角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中文文献用全角。</w:t>
      </w:r>
    </w:p>
    <w:p w14:paraId="042AC4A0" w14:textId="77777777" w:rsidR="00E70BC8" w:rsidRDefault="00E70BC8">
      <w:pPr>
        <w:ind w:firstLineChars="0" w:firstLine="0"/>
        <w:sectPr w:rsidR="00E70BC8">
          <w:headerReference w:type="default" r:id="rId38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</w:p>
    <w:p w14:paraId="77C5EEDC" w14:textId="77777777" w:rsidR="00E70BC8" w:rsidRDefault="00850ECD">
      <w:pPr>
        <w:pStyle w:val="1"/>
        <w:numPr>
          <w:ilvl w:val="0"/>
          <w:numId w:val="0"/>
        </w:numPr>
        <w:spacing w:beforeLines="200" w:before="480" w:afterLines="100" w:after="240"/>
      </w:pPr>
      <w:bookmarkStart w:id="116" w:name="_Toc381977884"/>
      <w:r>
        <w:rPr>
          <w:rFonts w:hint="eastAsia"/>
        </w:rPr>
        <w:lastRenderedPageBreak/>
        <w:t>附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13"/>
      <w:bookmarkEnd w:id="114"/>
      <w:bookmarkEnd w:id="115"/>
      <w:bookmarkEnd w:id="116"/>
    </w:p>
    <w:p w14:paraId="7F696BB9" w14:textId="77777777" w:rsidR="00E70BC8" w:rsidRPr="002F315D" w:rsidRDefault="00850ECD">
      <w:pPr>
        <w:widowControl/>
        <w:ind w:firstLine="480"/>
        <w:jc w:val="left"/>
        <w:rPr>
          <w:kern w:val="0"/>
          <w:shd w:val="pct15" w:color="auto" w:fill="FFFFFF"/>
        </w:rPr>
      </w:pPr>
      <w:r w:rsidRPr="002F315D">
        <w:rPr>
          <w:kern w:val="0"/>
          <w:shd w:val="pct15" w:color="auto" w:fill="FFFFFF"/>
        </w:rPr>
        <w:t>附录编号依次编为附录</w:t>
      </w:r>
      <w:r w:rsidRPr="002F315D">
        <w:rPr>
          <w:rFonts w:hint="eastAsia"/>
          <w:kern w:val="0"/>
          <w:shd w:val="pct15" w:color="auto" w:fill="FFFFFF"/>
        </w:rPr>
        <w:t>A</w:t>
      </w:r>
      <w:r w:rsidRPr="002F315D">
        <w:rPr>
          <w:kern w:val="0"/>
          <w:shd w:val="pct15" w:color="auto" w:fill="FFFFFF"/>
        </w:rPr>
        <w:t>，附录</w:t>
      </w:r>
      <w:r w:rsidRPr="002F315D">
        <w:rPr>
          <w:rFonts w:hint="eastAsia"/>
          <w:kern w:val="0"/>
          <w:shd w:val="pct15" w:color="auto" w:fill="FFFFFF"/>
        </w:rPr>
        <w:t>B</w:t>
      </w:r>
      <w:r w:rsidRPr="002F315D">
        <w:rPr>
          <w:kern w:val="0"/>
          <w:shd w:val="pct15" w:color="auto" w:fill="FFFFFF"/>
        </w:rPr>
        <w:t>。附录标题各占一行，按一级标题编排。每一个附录</w:t>
      </w:r>
      <w:r w:rsidRPr="002F315D">
        <w:rPr>
          <w:rFonts w:hint="eastAsia"/>
          <w:kern w:val="0"/>
          <w:shd w:val="pct15" w:color="auto" w:fill="FFFFFF"/>
        </w:rPr>
        <w:t>一般</w:t>
      </w:r>
      <w:r w:rsidRPr="002F315D">
        <w:rPr>
          <w:kern w:val="0"/>
          <w:shd w:val="pct15" w:color="auto" w:fill="FFFFFF"/>
        </w:rPr>
        <w:t>应另起一</w:t>
      </w:r>
      <w:r w:rsidRPr="002F315D">
        <w:rPr>
          <w:rFonts w:hint="eastAsia"/>
          <w:kern w:val="0"/>
          <w:shd w:val="pct15" w:color="auto" w:fill="FFFFFF"/>
        </w:rPr>
        <w:t>页编排</w:t>
      </w:r>
      <w:r w:rsidRPr="002F315D">
        <w:rPr>
          <w:kern w:val="0"/>
          <w:shd w:val="pct15" w:color="auto" w:fill="FFFFFF"/>
        </w:rPr>
        <w:t>，如果有多个较短的附录，也可接排。附录中的图表公式另</w:t>
      </w:r>
      <w:r w:rsidRPr="002F315D">
        <w:rPr>
          <w:rFonts w:hint="eastAsia"/>
          <w:kern w:val="0"/>
          <w:shd w:val="pct15" w:color="auto" w:fill="FFFFFF"/>
        </w:rPr>
        <w:t>行</w:t>
      </w:r>
      <w:r w:rsidRPr="002F315D">
        <w:rPr>
          <w:kern w:val="0"/>
          <w:shd w:val="pct15" w:color="auto" w:fill="FFFFFF"/>
        </w:rPr>
        <w:t>编排序号，与正文分开，编号前加</w:t>
      </w:r>
      <w:r w:rsidRPr="002F315D">
        <w:rPr>
          <w:kern w:val="0"/>
          <w:shd w:val="pct15" w:color="auto" w:fill="FFFFFF"/>
        </w:rPr>
        <w:t>“</w:t>
      </w:r>
      <w:r w:rsidRPr="002F315D">
        <w:rPr>
          <w:kern w:val="0"/>
          <w:shd w:val="pct15" w:color="auto" w:fill="FFFFFF"/>
        </w:rPr>
        <w:t>附录</w:t>
      </w:r>
      <w:r w:rsidRPr="002F315D">
        <w:rPr>
          <w:rFonts w:hint="eastAsia"/>
          <w:kern w:val="0"/>
          <w:shd w:val="pct15" w:color="auto" w:fill="FFFFFF"/>
        </w:rPr>
        <w:t>A-</w:t>
      </w:r>
      <w:r w:rsidRPr="002F315D">
        <w:rPr>
          <w:kern w:val="0"/>
          <w:shd w:val="pct15" w:color="auto" w:fill="FFFFFF"/>
        </w:rPr>
        <w:t>”</w:t>
      </w:r>
      <w:r w:rsidRPr="002F315D">
        <w:rPr>
          <w:kern w:val="0"/>
          <w:shd w:val="pct15" w:color="auto" w:fill="FFFFFF"/>
        </w:rPr>
        <w:t>字样。</w:t>
      </w:r>
    </w:p>
    <w:p w14:paraId="0A569784" w14:textId="77777777" w:rsidR="00E70BC8" w:rsidRDefault="00E70BC8">
      <w:pPr>
        <w:ind w:firstLine="480"/>
      </w:pPr>
    </w:p>
    <w:p w14:paraId="36FF4772" w14:textId="77777777" w:rsidR="00E70BC8" w:rsidRDefault="00E70BC8">
      <w:pPr>
        <w:ind w:firstLine="480"/>
      </w:pPr>
    </w:p>
    <w:p w14:paraId="7A64A57F" w14:textId="77777777" w:rsidR="00E70BC8" w:rsidRDefault="00E70BC8">
      <w:pPr>
        <w:ind w:firstLine="480"/>
      </w:pPr>
    </w:p>
    <w:p w14:paraId="022DE51D" w14:textId="77777777" w:rsidR="00E70BC8" w:rsidRDefault="00E70BC8">
      <w:pPr>
        <w:ind w:firstLine="480"/>
      </w:pPr>
    </w:p>
    <w:p w14:paraId="35BB3345" w14:textId="77777777" w:rsidR="00E70BC8" w:rsidRDefault="00850ECD">
      <w:pPr>
        <w:ind w:firstLine="480"/>
        <w:rPr>
          <w:color w:val="FF0000"/>
        </w:rPr>
      </w:pPr>
      <w:r>
        <w:rPr>
          <w:rFonts w:hint="eastAsia"/>
          <w:color w:val="FF0000"/>
        </w:rPr>
        <w:t>本部分内容非强制性要求，如果论文中没有附录，可以省略《附录》。</w:t>
      </w:r>
    </w:p>
    <w:p w14:paraId="69AABE93" w14:textId="77777777" w:rsidR="00E70BC8" w:rsidRDefault="00E70BC8">
      <w:pPr>
        <w:ind w:firstLine="480"/>
      </w:pPr>
    </w:p>
    <w:p w14:paraId="565DFC72" w14:textId="77777777" w:rsidR="00E70BC8" w:rsidRDefault="00E70BC8">
      <w:pPr>
        <w:ind w:firstLine="480"/>
      </w:pPr>
    </w:p>
    <w:p w14:paraId="6EAA8298" w14:textId="77777777" w:rsidR="00E70BC8" w:rsidRDefault="00E70BC8">
      <w:pPr>
        <w:ind w:firstLine="480"/>
      </w:pPr>
    </w:p>
    <w:p w14:paraId="1E60F19D" w14:textId="77777777" w:rsidR="00E70BC8" w:rsidRDefault="00E70BC8">
      <w:pPr>
        <w:ind w:firstLine="480"/>
      </w:pPr>
    </w:p>
    <w:p w14:paraId="0821D933" w14:textId="77777777" w:rsidR="00E70BC8" w:rsidRDefault="00E70BC8">
      <w:pPr>
        <w:ind w:firstLine="480"/>
      </w:pPr>
    </w:p>
    <w:p w14:paraId="15961FBE" w14:textId="77777777" w:rsidR="00E70BC8" w:rsidRDefault="00E70BC8">
      <w:pPr>
        <w:ind w:firstLine="480"/>
      </w:pPr>
    </w:p>
    <w:p w14:paraId="3B4C87ED" w14:textId="77777777" w:rsidR="00E70BC8" w:rsidRDefault="00E70BC8">
      <w:pPr>
        <w:ind w:firstLine="480"/>
      </w:pPr>
    </w:p>
    <w:p w14:paraId="02076904" w14:textId="77777777" w:rsidR="00E70BC8" w:rsidRDefault="00E70BC8">
      <w:pPr>
        <w:ind w:firstLine="480"/>
      </w:pPr>
    </w:p>
    <w:p w14:paraId="715470BA" w14:textId="77777777" w:rsidR="00E70BC8" w:rsidRDefault="00E70BC8">
      <w:pPr>
        <w:ind w:firstLine="480"/>
      </w:pPr>
    </w:p>
    <w:p w14:paraId="4F758B34" w14:textId="77777777" w:rsidR="00E70BC8" w:rsidRDefault="00E70BC8">
      <w:pPr>
        <w:ind w:firstLine="480"/>
      </w:pPr>
    </w:p>
    <w:p w14:paraId="6B6A2F91" w14:textId="77777777" w:rsidR="00E70BC8" w:rsidRDefault="00E70BC8">
      <w:pPr>
        <w:ind w:firstLine="480"/>
        <w:sectPr w:rsidR="00E70BC8">
          <w:headerReference w:type="default" r:id="rId39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</w:p>
    <w:p w14:paraId="63AFBA2C" w14:textId="77777777" w:rsidR="00E70BC8" w:rsidRDefault="00850ECD">
      <w:pPr>
        <w:pStyle w:val="1"/>
        <w:numPr>
          <w:ilvl w:val="0"/>
          <w:numId w:val="0"/>
        </w:numPr>
        <w:spacing w:beforeLines="200" w:before="480" w:afterLines="100" w:after="240"/>
      </w:pPr>
      <w:bookmarkStart w:id="117" w:name="_Toc156291167"/>
      <w:bookmarkStart w:id="118" w:name="_Toc381977885"/>
      <w:bookmarkStart w:id="119" w:name="_Toc156292019"/>
      <w:bookmarkStart w:id="120" w:name="_Toc163533805"/>
      <w:r>
        <w:lastRenderedPageBreak/>
        <w:t>攻读学位期间取得的研究成果</w:t>
      </w:r>
      <w:bookmarkEnd w:id="117"/>
      <w:bookmarkEnd w:id="118"/>
      <w:bookmarkEnd w:id="119"/>
      <w:bookmarkEnd w:id="120"/>
    </w:p>
    <w:p w14:paraId="6786046C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1</w:t>
      </w:r>
      <w:r w:rsidRPr="002F315D">
        <w:rPr>
          <w:shd w:val="pct15" w:color="auto" w:fill="FFFFFF"/>
        </w:rPr>
        <w:t>）已发表或已录用的学术论文、已出版的专著</w:t>
      </w:r>
      <w:r w:rsidRPr="002F315D">
        <w:rPr>
          <w:rFonts w:hint="eastAsia"/>
          <w:shd w:val="pct15" w:color="auto" w:fill="FFFFFF"/>
        </w:rPr>
        <w:t>/</w:t>
      </w:r>
      <w:r w:rsidRPr="002F315D">
        <w:rPr>
          <w:rFonts w:hint="eastAsia"/>
          <w:shd w:val="pct15" w:color="auto" w:fill="FFFFFF"/>
        </w:rPr>
        <w:t>译著</w:t>
      </w:r>
      <w:r w:rsidRPr="002F315D">
        <w:rPr>
          <w:shd w:val="pct15" w:color="auto" w:fill="FFFFFF"/>
        </w:rPr>
        <w:t>、已获授权的专利按参考文献格式列出。</w:t>
      </w:r>
    </w:p>
    <w:p w14:paraId="1B64864B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2</w:t>
      </w:r>
      <w:r w:rsidRPr="002F315D">
        <w:rPr>
          <w:shd w:val="pct15" w:color="auto" w:fill="FFFFFF"/>
        </w:rPr>
        <w:t>）科研获奖，列出格式为：</w:t>
      </w:r>
    </w:p>
    <w:p w14:paraId="7A80A3AA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shd w:val="pct15" w:color="auto" w:fill="FFFFFF"/>
        </w:rPr>
        <w:t>获奖人（排名情况）</w:t>
      </w:r>
      <w:r w:rsidRPr="002F315D">
        <w:rPr>
          <w:rFonts w:hint="eastAsia"/>
          <w:shd w:val="pct15" w:color="auto" w:fill="FFFFFF"/>
        </w:rPr>
        <w:t>．</w:t>
      </w:r>
      <w:r w:rsidRPr="002F315D">
        <w:rPr>
          <w:shd w:val="pct15" w:color="auto" w:fill="FFFFFF"/>
        </w:rPr>
        <w:t>项目名称</w:t>
      </w:r>
      <w:r w:rsidRPr="002F315D">
        <w:rPr>
          <w:rFonts w:hint="eastAsia"/>
          <w:shd w:val="pct15" w:color="auto" w:fill="FFFFFF"/>
        </w:rPr>
        <w:t>．</w:t>
      </w:r>
      <w:r w:rsidRPr="002F315D">
        <w:rPr>
          <w:shd w:val="pct15" w:color="auto" w:fill="FFFFFF"/>
        </w:rPr>
        <w:t>奖项名称及等级</w:t>
      </w:r>
      <w:r w:rsidRPr="002F315D">
        <w:rPr>
          <w:rFonts w:hint="eastAsia"/>
          <w:shd w:val="pct15" w:color="auto" w:fill="FFFFFF"/>
        </w:rPr>
        <w:t>，</w:t>
      </w:r>
      <w:r w:rsidRPr="002F315D">
        <w:rPr>
          <w:shd w:val="pct15" w:color="auto" w:fill="FFFFFF"/>
        </w:rPr>
        <w:t>发奖机构</w:t>
      </w:r>
      <w:r w:rsidRPr="002F315D">
        <w:rPr>
          <w:rFonts w:hint="eastAsia"/>
          <w:shd w:val="pct15" w:color="auto" w:fill="FFFFFF"/>
        </w:rPr>
        <w:t>，</w:t>
      </w:r>
      <w:r w:rsidRPr="002F315D">
        <w:rPr>
          <w:shd w:val="pct15" w:color="auto" w:fill="FFFFFF"/>
        </w:rPr>
        <w:t>获奖时间</w:t>
      </w:r>
      <w:r w:rsidRPr="002F315D">
        <w:rPr>
          <w:rFonts w:hint="eastAsia"/>
          <w:shd w:val="pct15" w:color="auto" w:fill="FFFFFF"/>
        </w:rPr>
        <w:t>．</w:t>
      </w:r>
    </w:p>
    <w:p w14:paraId="3413A858" w14:textId="77777777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3</w:t>
      </w:r>
      <w:r w:rsidRPr="002F315D">
        <w:rPr>
          <w:shd w:val="pct15" w:color="auto" w:fill="FFFFFF"/>
        </w:rPr>
        <w:t>）与学位论文相关的其它成果</w:t>
      </w:r>
      <w:r w:rsidRPr="002F315D">
        <w:rPr>
          <w:rFonts w:hint="eastAsia"/>
          <w:shd w:val="pct15" w:color="auto" w:fill="FFFFFF"/>
        </w:rPr>
        <w:t>参照</w:t>
      </w:r>
      <w:r w:rsidRPr="002F315D">
        <w:rPr>
          <w:shd w:val="pct15" w:color="auto" w:fill="FFFFFF"/>
        </w:rPr>
        <w:t>参考文献格式列出。</w:t>
      </w:r>
    </w:p>
    <w:p w14:paraId="712E0DE9" w14:textId="5F737A6E" w:rsidR="00E70BC8" w:rsidRPr="002F315D" w:rsidRDefault="00850ECD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4</w:t>
      </w:r>
      <w:r w:rsidRPr="002F315D">
        <w:rPr>
          <w:rFonts w:hint="eastAsia"/>
          <w:shd w:val="pct15" w:color="auto" w:fill="FFFFFF"/>
        </w:rPr>
        <w:t>）全部</w:t>
      </w:r>
      <w:r w:rsidRPr="002F315D">
        <w:rPr>
          <w:shd w:val="pct15" w:color="auto" w:fill="FFFFFF"/>
        </w:rPr>
        <w:t>研究</w:t>
      </w:r>
      <w:r w:rsidRPr="002F315D">
        <w:rPr>
          <w:rFonts w:hint="eastAsia"/>
          <w:shd w:val="pct15" w:color="auto" w:fill="FFFFFF"/>
        </w:rPr>
        <w:t>成果连续编号编排。</w:t>
      </w:r>
    </w:p>
    <w:p w14:paraId="6C2CBAE8" w14:textId="184BBA70" w:rsidR="0027044F" w:rsidRPr="002F315D" w:rsidRDefault="0027044F">
      <w:pPr>
        <w:ind w:firstLine="480"/>
        <w:rPr>
          <w:shd w:val="pct15" w:color="auto" w:fill="FFFFFF"/>
        </w:rPr>
      </w:pPr>
      <w:r w:rsidRPr="002F315D">
        <w:rPr>
          <w:rFonts w:hint="eastAsia"/>
          <w:shd w:val="pct15" w:color="auto" w:fill="FFFFFF"/>
        </w:rPr>
        <w:t>5</w:t>
      </w:r>
      <w:r w:rsidRPr="002F315D">
        <w:rPr>
          <w:rFonts w:hint="eastAsia"/>
          <w:shd w:val="pct15" w:color="auto" w:fill="FFFFFF"/>
        </w:rPr>
        <w:t>）发表文章、专利、获奖等需要标明所有作者。</w:t>
      </w:r>
    </w:p>
    <w:p w14:paraId="0ED88A99" w14:textId="77777777" w:rsidR="00E70BC8" w:rsidRPr="006621B7" w:rsidRDefault="00E70BC8">
      <w:pPr>
        <w:ind w:firstLine="480"/>
      </w:pPr>
    </w:p>
    <w:p w14:paraId="2449D93D" w14:textId="77777777" w:rsidR="00E70BC8" w:rsidRDefault="00E70BC8">
      <w:pPr>
        <w:ind w:firstLine="480"/>
      </w:pPr>
    </w:p>
    <w:p w14:paraId="401FC1D7" w14:textId="77777777" w:rsidR="00E70BC8" w:rsidRDefault="00850ECD">
      <w:pPr>
        <w:ind w:firstLine="480"/>
      </w:pPr>
      <w:r>
        <w:rPr>
          <w:rFonts w:hint="eastAsia"/>
        </w:rPr>
        <w:t>样例：</w:t>
      </w:r>
    </w:p>
    <w:p w14:paraId="1D5C364A" w14:textId="50AB3840" w:rsidR="00E70BC8" w:rsidRDefault="00850ECD">
      <w:pPr>
        <w:pStyle w:val="a"/>
        <w:numPr>
          <w:ilvl w:val="0"/>
          <w:numId w:val="8"/>
        </w:numPr>
      </w:pPr>
      <w:r>
        <w:rPr>
          <w:lang w:val="de-DE"/>
        </w:rPr>
        <w:t xml:space="preserve">Wei ZY, Tang YP, Zhao WH. </w:t>
      </w:r>
      <w:r>
        <w:t>Rapid development technique for drip irrigation emitters[J]. RP Journal,UK., 2003, 9(2):104~110 (SCI:</w:t>
      </w:r>
      <w:r>
        <w:rPr>
          <w:rFonts w:hint="eastAsia"/>
        </w:rPr>
        <w:t xml:space="preserve"> 000350930600051</w:t>
      </w:r>
      <w:r>
        <w:t>; EI: 03187452127)</w:t>
      </w:r>
      <w:r>
        <w:rPr>
          <w:rFonts w:hint="eastAsia"/>
        </w:rPr>
        <w:t>.</w:t>
      </w:r>
    </w:p>
    <w:p w14:paraId="759B7EE9" w14:textId="77777777" w:rsidR="00E70BC8" w:rsidRDefault="00850ECD">
      <w:pPr>
        <w:pStyle w:val="a"/>
        <w:ind w:left="480" w:hanging="480"/>
      </w:pPr>
      <w:r>
        <w:rPr>
          <w:rFonts w:hAnsi="宋体"/>
        </w:rPr>
        <w:t>魏正英</w:t>
      </w:r>
      <w:r>
        <w:t>,</w:t>
      </w:r>
      <w:r>
        <w:rPr>
          <w:rFonts w:hAnsi="宋体"/>
        </w:rPr>
        <w:t>唐一平</w:t>
      </w:r>
      <w:r>
        <w:t>,</w:t>
      </w:r>
      <w:r>
        <w:rPr>
          <w:rFonts w:hAnsi="宋体"/>
        </w:rPr>
        <w:t>卢秉恒</w:t>
      </w:r>
      <w:r>
        <w:t>.</w:t>
      </w:r>
      <w:r>
        <w:rPr>
          <w:rFonts w:hAnsi="宋体"/>
        </w:rPr>
        <w:t>滴灌管内嵌管状滴头的快速制造方法研究</w:t>
      </w:r>
      <w:r>
        <w:t>[J].</w:t>
      </w:r>
      <w:r>
        <w:rPr>
          <w:rFonts w:hAnsi="宋体"/>
        </w:rPr>
        <w:t>农业工程学报</w:t>
      </w:r>
      <w:r>
        <w:t>, 2001,17(2):55~58 (EI:01226526279,01416684777)</w:t>
      </w:r>
      <w:r>
        <w:rPr>
          <w:rFonts w:hint="eastAsia"/>
        </w:rPr>
        <w:t>.</w:t>
      </w:r>
    </w:p>
    <w:p w14:paraId="69609C2A" w14:textId="77777777" w:rsidR="00E70BC8" w:rsidRDefault="00850ECD">
      <w:pPr>
        <w:pStyle w:val="a"/>
        <w:ind w:left="480" w:hanging="480"/>
        <w:rPr>
          <w:rFonts w:hAnsi="宋体"/>
        </w:rPr>
      </w:pPr>
      <w:r>
        <w:rPr>
          <w:rFonts w:hAnsi="宋体" w:hint="eastAsia"/>
        </w:rPr>
        <w:t>姜锡洲</w:t>
      </w:r>
      <w:r>
        <w:rPr>
          <w:rFonts w:hAnsi="宋体" w:hint="eastAsia"/>
        </w:rPr>
        <w:t>.</w:t>
      </w:r>
      <w:r>
        <w:rPr>
          <w:rFonts w:hAnsi="宋体" w:hint="eastAsia"/>
        </w:rPr>
        <w:t>一种温热外敷药制备方案</w:t>
      </w:r>
      <w:r>
        <w:rPr>
          <w:rFonts w:hAnsi="宋体" w:hint="eastAsia"/>
        </w:rPr>
        <w:t>:</w:t>
      </w:r>
      <w:r>
        <w:rPr>
          <w:rFonts w:hAnsi="宋体" w:hint="eastAsia"/>
        </w:rPr>
        <w:t>中国</w:t>
      </w:r>
      <w:r>
        <w:rPr>
          <w:rFonts w:hAnsi="宋体" w:hint="eastAsia"/>
        </w:rPr>
        <w:t>,88105607.3[P].1989-07-26.</w:t>
      </w:r>
    </w:p>
    <w:p w14:paraId="3A53EA46" w14:textId="77777777" w:rsidR="00E70BC8" w:rsidRDefault="00E70BC8">
      <w:pPr>
        <w:pStyle w:val="a"/>
        <w:ind w:left="480" w:hanging="480"/>
        <w:rPr>
          <w:rFonts w:hAnsi="宋体"/>
        </w:rPr>
      </w:pPr>
    </w:p>
    <w:p w14:paraId="404F524D" w14:textId="77777777" w:rsidR="00E70BC8" w:rsidRDefault="00E70BC8">
      <w:pPr>
        <w:ind w:firstLine="480"/>
      </w:pPr>
    </w:p>
    <w:p w14:paraId="3E1529C4" w14:textId="02FFDA62" w:rsidR="00E70BC8" w:rsidRDefault="00F04FBC">
      <w:pPr>
        <w:ind w:firstLine="480"/>
        <w:rPr>
          <w:color w:val="FF0000"/>
        </w:rPr>
        <w:sectPr w:rsidR="00E70BC8">
          <w:headerReference w:type="even" r:id="rId40"/>
          <w:headerReference w:type="default" r:id="rId41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  <w:r>
        <w:rPr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5D9B8" wp14:editId="2CC0FEE8">
                <wp:simplePos x="0" y="0"/>
                <wp:positionH relativeFrom="column">
                  <wp:posOffset>195580</wp:posOffset>
                </wp:positionH>
                <wp:positionV relativeFrom="paragraph">
                  <wp:posOffset>146050</wp:posOffset>
                </wp:positionV>
                <wp:extent cx="5240655" cy="1390015"/>
                <wp:effectExtent l="25400" t="25400" r="17145" b="32385"/>
                <wp:wrapSquare wrapText="bothSides"/>
                <wp:docPr id="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0655" cy="139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3E3577" w14:textId="77777777" w:rsidR="00983C02" w:rsidRDefault="00983C02">
                            <w:pPr>
                              <w:widowControl/>
                              <w:adjustRightInd w:val="0"/>
                              <w:spacing w:line="400" w:lineRule="exact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黑体" w:eastAsia="黑体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0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14:paraId="0395DB3E" w14:textId="77777777" w:rsidR="00983C02" w:rsidRDefault="00983C02">
                            <w:pPr>
                              <w:ind w:firstLine="482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用于双盲评审的论文，只列出已发表的学术论文的篇名、发表刊物名称，必须隐去各类论文检索号、期号、卷号、页码；专利号；日期等。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</w:p>
                          <w:p w14:paraId="2708982A" w14:textId="77777777" w:rsidR="00983C02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="60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及内容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D9B8" id="_x0000_s1030" type="#_x0000_t202" style="position:absolute;left:0;text-align:left;margin-left:15.4pt;margin-top:11.5pt;width:412.65pt;height:10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" strokecolor="blue" strokeweight="4.5pt">
                <v:stroke linestyle="thickThin"/>
                <v:path arrowok="t"/>
                <v:textbox>
                  <w:txbxContent>
                    <w:p w14:paraId="0E3E3577" w14:textId="77777777" w:rsidR="00983C02" w:rsidRDefault="00983C02">
                      <w:pPr>
                        <w:widowControl/>
                        <w:adjustRightInd w:val="0"/>
                        <w:spacing w:line="400" w:lineRule="exact"/>
                        <w:ind w:firstLineChars="0" w:firstLine="0"/>
                        <w:jc w:val="center"/>
                        <w:textAlignment w:val="baseline"/>
                        <w:rPr>
                          <w:rFonts w:ascii="黑体" w:eastAsia="黑体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pacing w:val="10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14:paraId="0395DB3E" w14:textId="77777777" w:rsidR="00983C02" w:rsidRDefault="00983C02">
                      <w:pPr>
                        <w:ind w:firstLine="482"/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用于双盲评审的论文，只列出已发表的学术论文的篇名、发表刊物名称，必须隐去各类论文检索号、期号、卷号、页码；专利号；日期等。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 </w:t>
                      </w:r>
                    </w:p>
                    <w:p w14:paraId="2708982A" w14:textId="77777777" w:rsidR="00983C02" w:rsidRDefault="00983C02">
                      <w:pPr>
                        <w:widowControl/>
                        <w:adjustRightInd w:val="0"/>
                        <w:spacing w:line="360" w:lineRule="auto"/>
                        <w:ind w:firstLine="60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阅后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及内容</w:t>
                      </w:r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ECD">
        <w:rPr>
          <w:rFonts w:hint="eastAsia"/>
          <w:color w:val="FF0000"/>
        </w:rPr>
        <w:br w:type="page"/>
      </w:r>
    </w:p>
    <w:p w14:paraId="4CF01D38" w14:textId="77777777" w:rsidR="00E70BC8" w:rsidRDefault="00850ECD">
      <w:pPr>
        <w:pStyle w:val="1"/>
        <w:numPr>
          <w:ilvl w:val="0"/>
          <w:numId w:val="0"/>
        </w:numPr>
        <w:spacing w:beforeLines="200" w:before="480" w:afterLines="100" w:after="240"/>
      </w:pPr>
      <w:bookmarkStart w:id="121" w:name="_Toc15439"/>
      <w:r>
        <w:rPr>
          <w:rFonts w:hint="eastAsia"/>
        </w:rPr>
        <w:lastRenderedPageBreak/>
        <w:t>答辩委员会会议决议</w:t>
      </w:r>
      <w:bookmarkEnd w:id="121"/>
    </w:p>
    <w:p w14:paraId="329DBF17" w14:textId="77777777" w:rsidR="00E70BC8" w:rsidRDefault="00850ECD">
      <w:pPr>
        <w:pStyle w:val="afa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论文提出了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68B8B5B6" w14:textId="77777777" w:rsidR="00E70BC8" w:rsidRDefault="00850ECD">
      <w:pPr>
        <w:pStyle w:val="afa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论文取得的主要创新性成果包括：</w:t>
      </w:r>
    </w:p>
    <w:p w14:paraId="111FF796" w14:textId="77777777" w:rsidR="00E70BC8" w:rsidRDefault="00850ECD">
      <w:pPr>
        <w:pStyle w:val="afa"/>
        <w:adjustRightInd w:val="0"/>
        <w:spacing w:before="0" w:line="400" w:lineRule="exact"/>
        <w:ind w:firstLineChars="0"/>
        <w:textAlignment w:val="baseline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1.</w:t>
      </w:r>
      <w:r>
        <w:rPr>
          <w:rFonts w:ascii="宋体" w:hAnsi="宋体" w:hint="eastAsia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×××××××××××××××××××××××××××××××××××××××××××××××××××××××××××××××××××××××××××××××××××××××××××××××××××××××××××××。</w:t>
      </w:r>
    </w:p>
    <w:p w14:paraId="126A019F" w14:textId="77777777" w:rsidR="00E70BC8" w:rsidRDefault="00850ECD">
      <w:pPr>
        <w:pStyle w:val="afa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</w:t>
      </w:r>
      <w:r>
        <w:rPr>
          <w:rFonts w:ascii="宋体" w:hAnsi="宋体"/>
          <w:szCs w:val="24"/>
        </w:rPr>
        <w:t>.</w:t>
      </w:r>
      <w:r>
        <w:rPr>
          <w:rFonts w:ascii="宋体" w:hAnsi="宋体" w:hint="eastAsia"/>
          <w:szCs w:val="24"/>
        </w:rPr>
        <w:t>×××××××××××××××××××××××××××××××××××××××××××××××××××××××××××××××××××××××××。</w:t>
      </w:r>
    </w:p>
    <w:p w14:paraId="07CCF939" w14:textId="77777777" w:rsidR="00E70BC8" w:rsidRDefault="00850ECD">
      <w:pPr>
        <w:pStyle w:val="afa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</w:t>
      </w:r>
      <w:r>
        <w:rPr>
          <w:rFonts w:ascii="宋体" w:hAnsi="宋体"/>
          <w:szCs w:val="24"/>
        </w:rPr>
        <w:t>.</w:t>
      </w:r>
      <w:r>
        <w:rPr>
          <w:rFonts w:ascii="宋体" w:hAnsi="宋体" w:hint="eastAsia"/>
          <w:szCs w:val="24"/>
        </w:rPr>
        <w:t>×××××××××××××××××××××××××××××××××××××××××××××××××××××××××××××××××××××××××。</w:t>
      </w:r>
    </w:p>
    <w:p w14:paraId="5D81A59F" w14:textId="77777777" w:rsidR="00E70BC8" w:rsidRDefault="00850ECD">
      <w:pPr>
        <w:pStyle w:val="afa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论文工作表明作者在×××××具有×××××知识，具有×××××能力，论文××××××××××，答辩×××××××××××××××。</w:t>
      </w:r>
    </w:p>
    <w:p w14:paraId="51BB9B27" w14:textId="77777777" w:rsidR="00E70BC8" w:rsidRDefault="00850ECD">
      <w:pPr>
        <w:pStyle w:val="afa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答辩委员会表决，（×票/一致）同意通过论文答辩，并建议授予×××（姓名）×××（门类）学博士/硕士学位。</w:t>
      </w:r>
    </w:p>
    <w:p w14:paraId="253C1191" w14:textId="77777777" w:rsidR="00E70BC8" w:rsidRDefault="00E70BC8">
      <w:pPr>
        <w:ind w:firstLine="480"/>
      </w:pPr>
    </w:p>
    <w:p w14:paraId="0C7ABED2" w14:textId="4165CCE7" w:rsidR="00E70BC8" w:rsidRDefault="00F04FBC">
      <w:pPr>
        <w:ind w:leftChars="400" w:left="960" w:firstLineChars="0" w:firstLine="0"/>
      </w:pPr>
      <w:r>
        <w:rPr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E4907" wp14:editId="64418A5C">
                <wp:simplePos x="0" y="0"/>
                <wp:positionH relativeFrom="column">
                  <wp:posOffset>308610</wp:posOffset>
                </wp:positionH>
                <wp:positionV relativeFrom="paragraph">
                  <wp:posOffset>78740</wp:posOffset>
                </wp:positionV>
                <wp:extent cx="5240655" cy="1390015"/>
                <wp:effectExtent l="25400" t="25400" r="17145" b="32385"/>
                <wp:wrapSquare wrapText="bothSides"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0655" cy="139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D9FE396" w14:textId="77777777" w:rsidR="00983C02" w:rsidRDefault="00983C02">
                            <w:pPr>
                              <w:widowControl/>
                              <w:adjustRightInd w:val="0"/>
                              <w:spacing w:line="400" w:lineRule="exact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黑体" w:eastAsia="黑体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0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14:paraId="69EAAACF" w14:textId="77777777" w:rsidR="00983C02" w:rsidRDefault="00983C02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填写内容应与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学位（毕业）审批材料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中答辩委员会决议书一致。</w:t>
                            </w:r>
                          </w:p>
                          <w:p w14:paraId="6AA7C5AD" w14:textId="77777777" w:rsidR="00983C02" w:rsidRDefault="00983C02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无需签名。</w:t>
                            </w:r>
                          </w:p>
                          <w:p w14:paraId="41576F11" w14:textId="77777777" w:rsidR="00983C02" w:rsidRDefault="00983C02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3.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盲审论文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仅保留“答辩委员会会议决议”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标题</w:t>
                            </w:r>
                          </w:p>
                          <w:p w14:paraId="524CA442" w14:textId="77777777" w:rsidR="00983C02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="60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及内容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E4907" id="_x0000_s1031" type="#_x0000_t202" style="position:absolute;left:0;text-align:left;margin-left:24.3pt;margin-top:6.2pt;width:412.65pt;height:10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" strokecolor="blue" strokeweight="4.5pt">
                <v:stroke linestyle="thickThin"/>
                <v:path arrowok="t"/>
                <v:textbox>
                  <w:txbxContent>
                    <w:p w14:paraId="2D9FE396" w14:textId="77777777" w:rsidR="00983C02" w:rsidRDefault="00983C02">
                      <w:pPr>
                        <w:widowControl/>
                        <w:adjustRightInd w:val="0"/>
                        <w:spacing w:line="400" w:lineRule="exact"/>
                        <w:ind w:firstLineChars="0" w:firstLine="0"/>
                        <w:jc w:val="center"/>
                        <w:textAlignment w:val="baseline"/>
                        <w:rPr>
                          <w:rFonts w:ascii="黑体" w:eastAsia="黑体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pacing w:val="10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14:paraId="69EAAACF" w14:textId="77777777" w:rsidR="00983C02" w:rsidRDefault="00983C02">
                      <w:pPr>
                        <w:ind w:firstLineChars="0" w:firstLine="0"/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1.</w:t>
                      </w:r>
                      <w:r>
                        <w:rPr>
                          <w:b/>
                          <w:bCs/>
                          <w:color w:val="0000FF"/>
                        </w:rPr>
                        <w:t>填写内容应与</w:t>
                      </w:r>
                      <w:r>
                        <w:rPr>
                          <w:b/>
                          <w:bCs/>
                          <w:color w:val="FF0000"/>
                        </w:rPr>
                        <w:t>学位（毕业）审批材料</w:t>
                      </w:r>
                      <w:r>
                        <w:rPr>
                          <w:b/>
                          <w:bCs/>
                          <w:color w:val="0000FF"/>
                        </w:rPr>
                        <w:t>中答辩委员会决议书一致。</w:t>
                      </w:r>
                    </w:p>
                    <w:p w14:paraId="6AA7C5AD" w14:textId="77777777" w:rsidR="00983C02" w:rsidRDefault="00983C02">
                      <w:pPr>
                        <w:ind w:firstLineChars="0" w:firstLine="0"/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2.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无需签名。</w:t>
                      </w:r>
                    </w:p>
                    <w:p w14:paraId="41576F11" w14:textId="77777777" w:rsidR="00983C02" w:rsidRDefault="00983C02">
                      <w:pPr>
                        <w:ind w:firstLineChars="0" w:firstLine="0"/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3.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盲审论文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仅保留“答辩委员会会议决议”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标题</w:t>
                      </w:r>
                    </w:p>
                    <w:p w14:paraId="524CA442" w14:textId="77777777" w:rsidR="00983C02" w:rsidRDefault="00983C02">
                      <w:pPr>
                        <w:widowControl/>
                        <w:adjustRightInd w:val="0"/>
                        <w:spacing w:line="360" w:lineRule="auto"/>
                        <w:ind w:firstLine="60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阅后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及内容</w:t>
                      </w:r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73B48" w14:textId="77777777" w:rsidR="00E70BC8" w:rsidRDefault="00E70BC8">
      <w:pPr>
        <w:ind w:firstLine="480"/>
      </w:pPr>
    </w:p>
    <w:p w14:paraId="36AA0D74" w14:textId="77777777" w:rsidR="00E70BC8" w:rsidRDefault="00850ECD">
      <w:pPr>
        <w:ind w:firstLine="480"/>
      </w:pPr>
      <w:r>
        <w:br w:type="page"/>
      </w:r>
    </w:p>
    <w:p w14:paraId="34D2DBE1" w14:textId="77777777" w:rsidR="00E70BC8" w:rsidRDefault="00850ECD">
      <w:pPr>
        <w:pStyle w:val="1"/>
        <w:numPr>
          <w:ilvl w:val="0"/>
          <w:numId w:val="0"/>
        </w:numPr>
        <w:spacing w:beforeLines="200" w:before="480" w:afterLines="100" w:after="240"/>
      </w:pPr>
      <w:bookmarkStart w:id="122" w:name="_Toc1942"/>
      <w:r>
        <w:rPr>
          <w:rFonts w:hint="eastAsia"/>
        </w:rPr>
        <w:lastRenderedPageBreak/>
        <w:t>常规评阅人名单</w:t>
      </w:r>
      <w:bookmarkEnd w:id="122"/>
    </w:p>
    <w:p w14:paraId="184A1E2F" w14:textId="77777777" w:rsidR="00E70BC8" w:rsidRDefault="00850ECD">
      <w:pPr>
        <w:spacing w:before="480" w:after="120" w:line="400" w:lineRule="exact"/>
        <w:ind w:firstLineChars="0" w:firstLine="0"/>
        <w:jc w:val="center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本学位论文共接受X位专家评阅，其中常规评阅人X名，名单如下：</w:t>
      </w:r>
    </w:p>
    <w:tbl>
      <w:tblPr>
        <w:tblW w:w="4318" w:type="pct"/>
        <w:tblInd w:w="533" w:type="dxa"/>
        <w:tblLook w:val="04A0" w:firstRow="1" w:lastRow="0" w:firstColumn="1" w:lastColumn="0" w:noHBand="0" w:noVBand="1"/>
      </w:tblPr>
      <w:tblGrid>
        <w:gridCol w:w="2129"/>
        <w:gridCol w:w="1659"/>
        <w:gridCol w:w="3949"/>
      </w:tblGrid>
      <w:tr w:rsidR="00E70BC8" w14:paraId="305C6797" w14:textId="77777777">
        <w:tc>
          <w:tcPr>
            <w:tcW w:w="1376" w:type="pct"/>
            <w:shd w:val="clear" w:color="auto" w:fill="auto"/>
            <w:vAlign w:val="center"/>
          </w:tcPr>
          <w:p w14:paraId="6E74A393" w14:textId="77777777" w:rsidR="00E70BC8" w:rsidRDefault="00850ECD">
            <w:pPr>
              <w:pStyle w:val="11"/>
              <w:spacing w:before="0" w:after="0" w:line="400" w:lineRule="exact"/>
              <w:ind w:firstLine="48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王XX</w:t>
            </w:r>
          </w:p>
        </w:tc>
        <w:tc>
          <w:tcPr>
            <w:tcW w:w="1072" w:type="pct"/>
            <w:shd w:val="clear" w:color="auto" w:fill="auto"/>
            <w:vAlign w:val="center"/>
          </w:tcPr>
          <w:p w14:paraId="0BB42894" w14:textId="77777777" w:rsidR="00E70BC8" w:rsidRDefault="00850ECD">
            <w:pPr>
              <w:pStyle w:val="11"/>
              <w:spacing w:before="0" w:after="0" w:line="400" w:lineRule="exact"/>
              <w:ind w:firstLine="48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教授</w:t>
            </w:r>
          </w:p>
        </w:tc>
        <w:tc>
          <w:tcPr>
            <w:tcW w:w="2551" w:type="pct"/>
            <w:vAlign w:val="center"/>
          </w:tcPr>
          <w:p w14:paraId="19857814" w14:textId="77777777" w:rsidR="00E70BC8" w:rsidRDefault="00850ECD">
            <w:pPr>
              <w:pStyle w:val="11"/>
              <w:spacing w:before="0" w:after="0" w:line="400" w:lineRule="exact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西安交通大学</w:t>
            </w:r>
          </w:p>
        </w:tc>
      </w:tr>
      <w:tr w:rsidR="00E70BC8" w14:paraId="3C63AAE1" w14:textId="77777777">
        <w:tc>
          <w:tcPr>
            <w:tcW w:w="1376" w:type="pct"/>
            <w:shd w:val="clear" w:color="auto" w:fill="auto"/>
            <w:vAlign w:val="center"/>
          </w:tcPr>
          <w:p w14:paraId="63FEDAE7" w14:textId="77777777" w:rsidR="00E70BC8" w:rsidRDefault="00850ECD">
            <w:pPr>
              <w:pStyle w:val="11"/>
              <w:spacing w:before="0" w:after="0" w:line="400" w:lineRule="exact"/>
              <w:ind w:firstLine="48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李XX</w:t>
            </w:r>
          </w:p>
        </w:tc>
        <w:tc>
          <w:tcPr>
            <w:tcW w:w="1072" w:type="pct"/>
            <w:shd w:val="clear" w:color="auto" w:fill="auto"/>
            <w:vAlign w:val="center"/>
          </w:tcPr>
          <w:p w14:paraId="4320C1F5" w14:textId="77777777" w:rsidR="00E70BC8" w:rsidRDefault="00850ECD">
            <w:pPr>
              <w:pStyle w:val="11"/>
              <w:spacing w:before="0" w:after="0" w:line="400" w:lineRule="exact"/>
              <w:ind w:firstLine="48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教授</w:t>
            </w:r>
          </w:p>
        </w:tc>
        <w:tc>
          <w:tcPr>
            <w:tcW w:w="2551" w:type="pct"/>
            <w:vAlign w:val="center"/>
          </w:tcPr>
          <w:p w14:paraId="5ABDBF60" w14:textId="77777777" w:rsidR="00E70BC8" w:rsidRDefault="00850ECD">
            <w:pPr>
              <w:pStyle w:val="11"/>
              <w:spacing w:before="0" w:after="0" w:line="400" w:lineRule="exact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XXXX大学</w:t>
            </w:r>
          </w:p>
        </w:tc>
      </w:tr>
      <w:tr w:rsidR="00E70BC8" w14:paraId="58E9AE14" w14:textId="77777777">
        <w:tc>
          <w:tcPr>
            <w:tcW w:w="1376" w:type="pct"/>
            <w:shd w:val="clear" w:color="auto" w:fill="auto"/>
            <w:vAlign w:val="center"/>
          </w:tcPr>
          <w:p w14:paraId="569F4DE2" w14:textId="77777777" w:rsidR="00E70BC8" w:rsidRDefault="00850ECD">
            <w:pPr>
              <w:pStyle w:val="11"/>
              <w:spacing w:before="0" w:after="0" w:line="400" w:lineRule="exact"/>
              <w:ind w:firstLine="48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田XX</w:t>
            </w:r>
          </w:p>
        </w:tc>
        <w:tc>
          <w:tcPr>
            <w:tcW w:w="1072" w:type="pct"/>
            <w:shd w:val="clear" w:color="auto" w:fill="auto"/>
            <w:vAlign w:val="center"/>
          </w:tcPr>
          <w:p w14:paraId="387BB044" w14:textId="77777777" w:rsidR="00E70BC8" w:rsidRDefault="00850ECD">
            <w:pPr>
              <w:pStyle w:val="11"/>
              <w:spacing w:before="0" w:after="0" w:line="400" w:lineRule="exact"/>
              <w:ind w:firstLine="48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教授</w:t>
            </w:r>
          </w:p>
        </w:tc>
        <w:tc>
          <w:tcPr>
            <w:tcW w:w="2551" w:type="pct"/>
            <w:vAlign w:val="center"/>
          </w:tcPr>
          <w:p w14:paraId="7C260062" w14:textId="77777777" w:rsidR="00E70BC8" w:rsidRDefault="00850ECD">
            <w:pPr>
              <w:pStyle w:val="11"/>
              <w:spacing w:before="0" w:after="0" w:line="400" w:lineRule="exact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XXXX大学</w:t>
            </w:r>
          </w:p>
        </w:tc>
      </w:tr>
    </w:tbl>
    <w:p w14:paraId="17C8267C" w14:textId="77777777" w:rsidR="00E70BC8" w:rsidRDefault="00E70BC8">
      <w:pPr>
        <w:ind w:firstLine="480"/>
      </w:pPr>
    </w:p>
    <w:p w14:paraId="74792821" w14:textId="1055405D" w:rsidR="00E70BC8" w:rsidRDefault="00F04FBC">
      <w:pPr>
        <w:ind w:firstLine="480"/>
      </w:pPr>
      <w:r>
        <w:rPr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245B93" wp14:editId="7FBCFD7A">
                <wp:simplePos x="0" y="0"/>
                <wp:positionH relativeFrom="column">
                  <wp:posOffset>342265</wp:posOffset>
                </wp:positionH>
                <wp:positionV relativeFrom="paragraph">
                  <wp:posOffset>974090</wp:posOffset>
                </wp:positionV>
                <wp:extent cx="5240655" cy="1390015"/>
                <wp:effectExtent l="25400" t="25400" r="17145" b="3238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0655" cy="139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475314D" w14:textId="77777777" w:rsidR="00983C02" w:rsidRDefault="00983C02">
                            <w:pPr>
                              <w:widowControl/>
                              <w:adjustRightInd w:val="0"/>
                              <w:spacing w:line="400" w:lineRule="exact"/>
                              <w:ind w:firstLineChars="0" w:firstLine="0"/>
                              <w:jc w:val="center"/>
                              <w:textAlignment w:val="baseline"/>
                              <w:rPr>
                                <w:rFonts w:ascii="黑体" w:eastAsia="黑体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pacing w:val="10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14:paraId="7EF13082" w14:textId="77777777" w:rsidR="00983C02" w:rsidRDefault="00983C02">
                            <w:pPr>
                              <w:ind w:firstLineChars="0" w:firstLine="0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</w:p>
                          <w:p w14:paraId="05DEEDC1" w14:textId="77777777" w:rsidR="00983C02" w:rsidRDefault="00983C02">
                            <w:pPr>
                              <w:ind w:firstLine="482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盲审论文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仅保留“常规评阅人名单”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标题</w:t>
                            </w:r>
                          </w:p>
                          <w:p w14:paraId="5453C8C6" w14:textId="77777777" w:rsidR="00983C02" w:rsidRDefault="00983C02">
                            <w:pPr>
                              <w:widowControl/>
                              <w:adjustRightInd w:val="0"/>
                              <w:spacing w:line="360" w:lineRule="auto"/>
                              <w:ind w:firstLine="600"/>
                              <w:textAlignment w:val="baseline"/>
                              <w:rPr>
                                <w:rFonts w:ascii="宋体" w:hAnsi="宋体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28"/>
                                <w:szCs w:val="28"/>
                              </w:rPr>
                              <w:t>及内容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pacing w:val="1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5B93" id="_x0000_s1032" type="#_x0000_t202" style="position:absolute;left:0;text-align:left;margin-left:26.95pt;margin-top:76.7pt;width:412.65pt;height:10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" strokecolor="blue" strokeweight="4.5pt">
                <v:stroke linestyle="thickThin"/>
                <v:path arrowok="t"/>
                <v:textbox>
                  <w:txbxContent>
                    <w:p w14:paraId="6475314D" w14:textId="77777777" w:rsidR="00983C02" w:rsidRDefault="00983C02">
                      <w:pPr>
                        <w:widowControl/>
                        <w:adjustRightInd w:val="0"/>
                        <w:spacing w:line="400" w:lineRule="exact"/>
                        <w:ind w:firstLineChars="0" w:firstLine="0"/>
                        <w:jc w:val="center"/>
                        <w:textAlignment w:val="baseline"/>
                        <w:rPr>
                          <w:rFonts w:ascii="黑体" w:eastAsia="黑体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pacing w:val="10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14:paraId="7EF13082" w14:textId="77777777" w:rsidR="00983C02" w:rsidRDefault="00983C02">
                      <w:pPr>
                        <w:ind w:firstLineChars="0" w:firstLine="0"/>
                        <w:rPr>
                          <w:b/>
                          <w:bCs/>
                          <w:color w:val="0000FF"/>
                        </w:rPr>
                      </w:pPr>
                    </w:p>
                    <w:p w14:paraId="05DEEDC1" w14:textId="77777777" w:rsidR="00983C02" w:rsidRDefault="00983C02">
                      <w:pPr>
                        <w:ind w:firstLine="482"/>
                        <w:rPr>
                          <w:b/>
                          <w:bCs/>
                          <w:color w:val="0000FF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盲审论文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仅保留“常规评阅人名单”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</w:rPr>
                        <w:t>标题</w:t>
                      </w:r>
                    </w:p>
                    <w:p w14:paraId="5453C8C6" w14:textId="77777777" w:rsidR="00983C02" w:rsidRDefault="00983C02">
                      <w:pPr>
                        <w:widowControl/>
                        <w:adjustRightInd w:val="0"/>
                        <w:spacing w:line="360" w:lineRule="auto"/>
                        <w:ind w:firstLine="600"/>
                        <w:textAlignment w:val="baseline"/>
                        <w:rPr>
                          <w:rFonts w:ascii="宋体" w:hAnsi="宋体"/>
                          <w:color w:val="FF000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阅后</w:t>
                      </w:r>
                      <w:proofErr w:type="gramStart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28"/>
                          <w:szCs w:val="28"/>
                        </w:rPr>
                        <w:t>及内容</w:t>
                      </w:r>
                      <w:r>
                        <w:rPr>
                          <w:rFonts w:ascii="宋体" w:hAnsi="宋体" w:hint="eastAsia"/>
                          <w:color w:val="FF0000"/>
                          <w:spacing w:val="1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565F5" w14:textId="77777777" w:rsidR="00E70BC8" w:rsidRDefault="00850ECD">
      <w:pPr>
        <w:ind w:firstLine="480"/>
        <w:sectPr w:rsidR="00E70BC8">
          <w:headerReference w:type="default" r:id="rId42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/>
          <w:docGrid w:linePitch="384" w:charSpace="7430"/>
        </w:sectPr>
      </w:pPr>
      <w:r>
        <w:rPr>
          <w:rFonts w:hint="eastAsia"/>
        </w:rPr>
        <w:t>.</w:t>
      </w:r>
    </w:p>
    <w:p w14:paraId="55255E77" w14:textId="77777777" w:rsidR="00E70BC8" w:rsidRDefault="00850ECD">
      <w:pPr>
        <w:tabs>
          <w:tab w:val="left" w:pos="2355"/>
        </w:tabs>
        <w:spacing w:beforeLines="200" w:before="480" w:afterLines="100" w:after="24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lastRenderedPageBreak/>
        <w:t>学位论文独创性声明（1）</w:t>
      </w:r>
    </w:p>
    <w:p w14:paraId="15A5DBBE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本人声明</w:t>
      </w:r>
      <w:r>
        <w:rPr>
          <w:rFonts w:hint="eastAsia"/>
          <w:color w:val="000000"/>
        </w:rPr>
        <w:t>：</w:t>
      </w:r>
      <w:r>
        <w:rPr>
          <w:color w:val="000000"/>
        </w:rPr>
        <w:t>所呈交的学位论文系在导师指导下本人独立完成的研究成果。文中依法引用他人的成果，均已做出明确标注或得到许可。论文内容未包含法律意义上已属于他人的任何形式的研究成果，也不包含本人已用于其他学位申请的论文或成果。</w:t>
      </w:r>
    </w:p>
    <w:p w14:paraId="16EBB9B4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本人如违反上述声明，愿意承担以下责任和后果：</w:t>
      </w:r>
    </w:p>
    <w:p w14:paraId="6C3FF246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．交回学校授予的学位证书；</w:t>
      </w:r>
    </w:p>
    <w:p w14:paraId="6C3E56FF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．学校可在相关媒体上对作者本人的行为进行通报；</w:t>
      </w:r>
    </w:p>
    <w:p w14:paraId="2E9C604F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．本人按照学校规定的方式，对因不当取得学位给学校造成的名誉损害，进行公开道歉。</w:t>
      </w:r>
    </w:p>
    <w:p w14:paraId="4027914A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．本人负责因论文成果不实产生的法律纠纷。</w:t>
      </w:r>
    </w:p>
    <w:p w14:paraId="48FD8E83" w14:textId="77777777" w:rsidR="00E70BC8" w:rsidRDefault="00E70BC8">
      <w:pPr>
        <w:spacing w:line="264" w:lineRule="auto"/>
        <w:ind w:firstLine="480"/>
        <w:jc w:val="left"/>
        <w:rPr>
          <w:color w:val="000000"/>
        </w:rPr>
      </w:pPr>
    </w:p>
    <w:p w14:paraId="42510E22" w14:textId="77777777" w:rsidR="00E70BC8" w:rsidRDefault="00850ECD">
      <w:pPr>
        <w:spacing w:line="264" w:lineRule="auto"/>
        <w:ind w:firstLine="480"/>
        <w:jc w:val="left"/>
        <w:rPr>
          <w:color w:val="000000"/>
        </w:rPr>
      </w:pPr>
      <w:r>
        <w:rPr>
          <w:color w:val="000000"/>
        </w:rPr>
        <w:t>论文作者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</w:t>
      </w:r>
      <w:r>
        <w:rPr>
          <w:color w:val="000000"/>
        </w:rPr>
        <w:t>：</w:t>
      </w:r>
      <w:r>
        <w:rPr>
          <w:color w:val="000000"/>
        </w:rPr>
        <w:t xml:space="preserve">               </w:t>
      </w:r>
      <w:r>
        <w:rPr>
          <w:color w:val="000000"/>
        </w:rPr>
        <w:t>日期：</w:t>
      </w:r>
      <w:r>
        <w:rPr>
          <w:color w:val="000000"/>
        </w:rPr>
        <w:t xml:space="preserve">       </w:t>
      </w:r>
      <w:r>
        <w:rPr>
          <w:color w:val="000000"/>
        </w:rPr>
        <w:t>年</w:t>
      </w:r>
      <w:r>
        <w:rPr>
          <w:color w:val="000000"/>
        </w:rPr>
        <w:t xml:space="preserve">     </w:t>
      </w:r>
      <w:r>
        <w:rPr>
          <w:color w:val="000000"/>
        </w:rPr>
        <w:t>月</w:t>
      </w:r>
      <w:r>
        <w:rPr>
          <w:color w:val="000000"/>
        </w:rPr>
        <w:t xml:space="preserve">     </w:t>
      </w:r>
      <w:r>
        <w:rPr>
          <w:color w:val="000000"/>
        </w:rPr>
        <w:t>日</w:t>
      </w:r>
    </w:p>
    <w:p w14:paraId="3A980053" w14:textId="77777777" w:rsidR="00E70BC8" w:rsidRDefault="00850ECD">
      <w:pPr>
        <w:tabs>
          <w:tab w:val="left" w:pos="2355"/>
        </w:tabs>
        <w:spacing w:beforeLines="200" w:before="480" w:afterLines="100" w:after="24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学位论文独创性声明（2）</w:t>
      </w:r>
    </w:p>
    <w:p w14:paraId="74513F0D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本人声明</w:t>
      </w:r>
      <w:r>
        <w:rPr>
          <w:rFonts w:hint="eastAsia"/>
          <w:color w:val="000000"/>
        </w:rPr>
        <w:t>：研究生</w:t>
      </w:r>
      <w:r>
        <w:rPr>
          <w:color w:val="000000"/>
        </w:rPr>
        <w:t>所提交的本篇学位论文已经本人审阅，确系在本人指导下</w:t>
      </w:r>
      <w:r>
        <w:rPr>
          <w:rFonts w:hint="eastAsia"/>
          <w:color w:val="000000"/>
        </w:rPr>
        <w:t>由该生</w:t>
      </w:r>
      <w:r>
        <w:rPr>
          <w:color w:val="000000"/>
        </w:rPr>
        <w:t>独立完成的研究成果。</w:t>
      </w:r>
    </w:p>
    <w:p w14:paraId="6BECB9D3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本人如违反上述声明，愿意承担以下责任和后果：</w:t>
      </w:r>
    </w:p>
    <w:p w14:paraId="73A1C744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．学校可在相关媒体上对本人的失察行为进行通报；</w:t>
      </w:r>
    </w:p>
    <w:p w14:paraId="20666009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．本人按照学校规定的方式，对因失察给学校造成的名誉损害，进行公开道歉。</w:t>
      </w:r>
    </w:p>
    <w:p w14:paraId="127EF524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．本人接受学校按照有关规定做出的任何处理。</w:t>
      </w:r>
    </w:p>
    <w:p w14:paraId="2B8F1E93" w14:textId="77777777" w:rsidR="00E70BC8" w:rsidRDefault="00E70BC8">
      <w:pPr>
        <w:spacing w:line="264" w:lineRule="auto"/>
        <w:ind w:firstLine="480"/>
        <w:rPr>
          <w:color w:val="000000"/>
        </w:rPr>
      </w:pPr>
    </w:p>
    <w:p w14:paraId="2C94C598" w14:textId="77777777" w:rsidR="00E70BC8" w:rsidRDefault="00850ECD">
      <w:pPr>
        <w:ind w:firstLineChars="150" w:firstLine="360"/>
        <w:jc w:val="left"/>
        <w:rPr>
          <w:color w:val="000000"/>
        </w:rPr>
      </w:pPr>
      <w:r>
        <w:rPr>
          <w:color w:val="000000"/>
        </w:rPr>
        <w:t>指导教师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</w:t>
      </w:r>
      <w:r>
        <w:rPr>
          <w:color w:val="000000"/>
        </w:rPr>
        <w:t>：</w:t>
      </w: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日期：</w:t>
      </w:r>
      <w:r>
        <w:rPr>
          <w:color w:val="000000"/>
        </w:rPr>
        <w:t xml:space="preserve">        </w:t>
      </w:r>
      <w:r>
        <w:rPr>
          <w:color w:val="000000"/>
        </w:rPr>
        <w:t>年</w:t>
      </w:r>
      <w:r>
        <w:rPr>
          <w:color w:val="000000"/>
        </w:rPr>
        <w:t xml:space="preserve">     </w:t>
      </w:r>
      <w:r>
        <w:rPr>
          <w:color w:val="000000"/>
        </w:rPr>
        <w:t>月</w:t>
      </w:r>
      <w:r>
        <w:rPr>
          <w:color w:val="000000"/>
        </w:rPr>
        <w:t xml:space="preserve">     </w:t>
      </w:r>
      <w:r>
        <w:rPr>
          <w:color w:val="000000"/>
        </w:rPr>
        <w:t>日</w:t>
      </w:r>
    </w:p>
    <w:p w14:paraId="626D2A0A" w14:textId="77777777" w:rsidR="00E70BC8" w:rsidRDefault="00850ECD">
      <w:pPr>
        <w:tabs>
          <w:tab w:val="left" w:pos="2355"/>
        </w:tabs>
        <w:spacing w:beforeLines="200" w:before="480" w:afterLines="100" w:after="24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学位论文知识产权权属声明</w:t>
      </w:r>
    </w:p>
    <w:p w14:paraId="10F2A8F6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我们声明，我们提交的学位论文及相关的职务作品，知识产权归属学校。学校享有以任何方式发表、复制、公开阅览、借阅以及申请专利等权利。学位论文作者离校后，或学位论文导师因故离校后，发表或使用学位论文或与该论文直接相关的学术论文或成果时，署名单位仍然为西安交通大学。</w:t>
      </w:r>
    </w:p>
    <w:p w14:paraId="4848AB5A" w14:textId="77777777" w:rsidR="00E70BC8" w:rsidRDefault="00E70BC8">
      <w:pPr>
        <w:spacing w:line="264" w:lineRule="auto"/>
        <w:ind w:firstLine="480"/>
        <w:rPr>
          <w:color w:val="000000"/>
        </w:rPr>
      </w:pPr>
    </w:p>
    <w:p w14:paraId="26E26833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论文作者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</w:t>
      </w:r>
      <w:r>
        <w:rPr>
          <w:color w:val="000000"/>
        </w:rPr>
        <w:t>：</w:t>
      </w:r>
      <w:r>
        <w:rPr>
          <w:color w:val="000000"/>
        </w:rPr>
        <w:t xml:space="preserve">               </w:t>
      </w:r>
      <w:r>
        <w:rPr>
          <w:color w:val="000000"/>
        </w:rPr>
        <w:t>日期：</w:t>
      </w:r>
      <w:r>
        <w:rPr>
          <w:color w:val="000000"/>
        </w:rPr>
        <w:t xml:space="preserve">       </w:t>
      </w:r>
      <w:r>
        <w:rPr>
          <w:color w:val="000000"/>
        </w:rPr>
        <w:t>年</w:t>
      </w:r>
      <w:r>
        <w:rPr>
          <w:color w:val="000000"/>
        </w:rPr>
        <w:t xml:space="preserve">     </w:t>
      </w:r>
      <w:r>
        <w:rPr>
          <w:color w:val="000000"/>
        </w:rPr>
        <w:t>月</w:t>
      </w:r>
      <w:r>
        <w:rPr>
          <w:color w:val="000000"/>
        </w:rPr>
        <w:t xml:space="preserve">    </w:t>
      </w:r>
      <w:r>
        <w:rPr>
          <w:color w:val="000000"/>
        </w:rPr>
        <w:t>日</w:t>
      </w:r>
    </w:p>
    <w:p w14:paraId="56C43176" w14:textId="77777777" w:rsidR="00E70BC8" w:rsidRDefault="00850ECD"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指导教师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）：</w:t>
      </w:r>
      <w:r>
        <w:rPr>
          <w:rFonts w:hint="eastAsia"/>
          <w:color w:val="000000"/>
        </w:rPr>
        <w:t xml:space="preserve">               </w:t>
      </w:r>
      <w:r>
        <w:rPr>
          <w:color w:val="000000"/>
        </w:rPr>
        <w:t>日期：</w:t>
      </w:r>
      <w:r>
        <w:rPr>
          <w:color w:val="000000"/>
        </w:rPr>
        <w:t xml:space="preserve">       </w:t>
      </w:r>
      <w:r>
        <w:rPr>
          <w:color w:val="000000"/>
        </w:rPr>
        <w:t>年</w:t>
      </w:r>
      <w:r>
        <w:rPr>
          <w:color w:val="000000"/>
        </w:rPr>
        <w:t xml:space="preserve">     </w:t>
      </w:r>
      <w:r>
        <w:rPr>
          <w:color w:val="000000"/>
        </w:rPr>
        <w:t>月</w:t>
      </w:r>
      <w:r>
        <w:rPr>
          <w:color w:val="000000"/>
        </w:rPr>
        <w:t xml:space="preserve">    </w:t>
      </w:r>
      <w:r>
        <w:rPr>
          <w:color w:val="000000"/>
        </w:rPr>
        <w:t>日</w:t>
      </w:r>
    </w:p>
    <w:p w14:paraId="3FAA59E7" w14:textId="77777777" w:rsidR="00E70BC8" w:rsidRDefault="00E70BC8">
      <w:pPr>
        <w:spacing w:beforeLines="100" w:before="240"/>
        <w:ind w:firstLine="448"/>
        <w:rPr>
          <w:spacing w:val="-8"/>
        </w:rPr>
      </w:pPr>
    </w:p>
    <w:p w14:paraId="0547CB30" w14:textId="77777777" w:rsidR="00E70BC8" w:rsidRDefault="00850ECD">
      <w:pPr>
        <w:ind w:firstLineChars="0" w:firstLine="0"/>
      </w:pPr>
      <w:r>
        <w:t>(</w:t>
      </w:r>
      <w:r>
        <w:t>本声明的版权归西安交通大学所有，未经许可，任何单位及任何个人不得擅自使用</w:t>
      </w:r>
      <w:r>
        <w:rPr>
          <w:rFonts w:hint="eastAsia"/>
        </w:rPr>
        <w:t>)</w:t>
      </w:r>
    </w:p>
    <w:p w14:paraId="2E4AA2DE" w14:textId="77777777" w:rsidR="00E70BC8" w:rsidRDefault="00E70BC8">
      <w:pPr>
        <w:spacing w:line="240" w:lineRule="auto"/>
        <w:ind w:left="720" w:firstLine="480"/>
      </w:pPr>
    </w:p>
    <w:sectPr w:rsidR="00E70BC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type w:val="oddPage"/>
      <w:pgSz w:w="11907" w:h="16840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E7D3A" w14:textId="77777777" w:rsidR="0047713B" w:rsidRDefault="0047713B">
      <w:pPr>
        <w:spacing w:line="240" w:lineRule="auto"/>
        <w:ind w:firstLine="480"/>
      </w:pPr>
      <w:r>
        <w:separator/>
      </w:r>
    </w:p>
  </w:endnote>
  <w:endnote w:type="continuationSeparator" w:id="0">
    <w:p w14:paraId="59FB14D9" w14:textId="77777777" w:rsidR="0047713B" w:rsidRDefault="004771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69ABF" w14:textId="77777777" w:rsidR="00983C02" w:rsidRDefault="00983C02">
    <w:pPr>
      <w:pStyle w:val="ad"/>
      <w:ind w:right="360" w:firstLineChars="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437BC" w14:textId="77777777" w:rsidR="00983C02" w:rsidRDefault="00983C02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6B0E" w14:textId="77777777" w:rsidR="00983C02" w:rsidRDefault="00983C02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6006F" w14:textId="77777777" w:rsidR="00983C02" w:rsidRDefault="00983C02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13E2D" w14:textId="77777777" w:rsidR="00983C02" w:rsidRDefault="00983C02">
    <w:pPr>
      <w:pStyle w:val="ad"/>
      <w:ind w:right="360" w:firstLineChars="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2A7B4" w14:textId="77777777" w:rsidR="00983C02" w:rsidRDefault="00983C02">
    <w:pPr>
      <w:pStyle w:val="ad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8890" w14:textId="07DD6CA1" w:rsidR="00983C02" w:rsidRDefault="00983C02">
    <w:pPr>
      <w:pStyle w:val="ad"/>
      <w:framePr w:wrap="around" w:vAnchor="text" w:hAnchor="margin" w:xAlign="outside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BF5358">
      <w:rPr>
        <w:rStyle w:val="af4"/>
        <w:noProof/>
      </w:rPr>
      <w:t>17</w:t>
    </w:r>
    <w:r>
      <w:rPr>
        <w:rStyle w:val="af4"/>
      </w:rPr>
      <w:fldChar w:fldCharType="end"/>
    </w:r>
  </w:p>
  <w:p w14:paraId="523ECA76" w14:textId="77777777" w:rsidR="00983C02" w:rsidRDefault="00983C02">
    <w:pPr>
      <w:pStyle w:val="ad"/>
      <w:ind w:right="360" w:firstLineChars="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89F6" w14:textId="5E9A62FB" w:rsidR="00983C02" w:rsidRDefault="00983C02">
    <w:pPr>
      <w:pStyle w:val="ad"/>
      <w:framePr w:wrap="around" w:vAnchor="text" w:hAnchor="margin" w:xAlign="outside" w:y="1"/>
      <w:ind w:firstLineChars="0" w:firstLine="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BF5358">
      <w:rPr>
        <w:rStyle w:val="af4"/>
        <w:noProof/>
      </w:rPr>
      <w:t>18</w:t>
    </w:r>
    <w:r>
      <w:rPr>
        <w:rStyle w:val="af4"/>
      </w:rPr>
      <w:fldChar w:fldCharType="end"/>
    </w:r>
  </w:p>
  <w:p w14:paraId="122067AE" w14:textId="77777777" w:rsidR="00983C02" w:rsidRDefault="00983C02">
    <w:pPr>
      <w:pStyle w:val="ad"/>
      <w:ind w:right="360" w:firstLineChars="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C3B4" w14:textId="77777777" w:rsidR="00983C02" w:rsidRDefault="00983C02">
    <w:pPr>
      <w:pStyle w:val="ad"/>
      <w:framePr w:wrap="around" w:vAnchor="text" w:hAnchor="margin" w:xAlign="outside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6</w:t>
    </w:r>
    <w:r>
      <w:rPr>
        <w:rStyle w:val="af4"/>
      </w:rPr>
      <w:fldChar w:fldCharType="end"/>
    </w:r>
  </w:p>
  <w:p w14:paraId="7B3F8643" w14:textId="77777777" w:rsidR="00983C02" w:rsidRDefault="00983C02">
    <w:pPr>
      <w:pStyle w:val="ad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D4FC3" w14:textId="77777777" w:rsidR="00983C02" w:rsidRDefault="00983C02">
    <w:pPr>
      <w:pStyle w:val="ad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D8AE" w14:textId="77777777" w:rsidR="0047713B" w:rsidRDefault="0047713B">
      <w:pPr>
        <w:spacing w:line="240" w:lineRule="auto"/>
        <w:ind w:firstLine="480"/>
      </w:pPr>
      <w:r>
        <w:separator/>
      </w:r>
    </w:p>
  </w:footnote>
  <w:footnote w:type="continuationSeparator" w:id="0">
    <w:p w14:paraId="01100993" w14:textId="77777777" w:rsidR="0047713B" w:rsidRDefault="0047713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EFFBD" w14:textId="77777777" w:rsidR="00983C02" w:rsidRDefault="00983C02">
    <w:pPr>
      <w:pStyle w:val="ae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C943F" w14:textId="4943B14E" w:rsidR="00983C02" w:rsidRDefault="00983C02">
    <w:pPr>
      <w:pStyle w:val="ae"/>
    </w:pPr>
    <w:r>
      <w:rPr>
        <w:rFonts w:hint="eastAsia"/>
      </w:rPr>
      <w:t>CONTENTS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FA1C" w14:textId="6E601C1F" w:rsidR="00983C02" w:rsidRDefault="00983C02">
    <w:pPr>
      <w:pStyle w:val="ae"/>
    </w:pPr>
    <w:r>
      <w:rPr>
        <w:rFonts w:hint="eastAsia"/>
      </w:rPr>
      <w:t>英文</w:t>
    </w:r>
    <w:r>
      <w:t>缩略词</w:t>
    </w:r>
    <w:r>
      <w:rPr>
        <w:rFonts w:hint="eastAsia"/>
      </w:rPr>
      <w:t>表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62C00" w14:textId="77777777" w:rsidR="00983C02" w:rsidRDefault="00983C02">
    <w:pPr>
      <w:pStyle w:val="ae"/>
    </w:pPr>
    <w:r>
      <w:rPr>
        <w:rFonts w:hint="eastAsia"/>
      </w:rPr>
      <w:t xml:space="preserve">1  </w:t>
    </w:r>
    <w:r>
      <w:rPr>
        <w:rFonts w:hint="eastAsia"/>
      </w:rPr>
      <w:t>绪论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0F41" w14:textId="5BDA977E" w:rsidR="00983C02" w:rsidRDefault="00983C02">
    <w:pPr>
      <w:pStyle w:val="ae"/>
    </w:pPr>
    <w:r>
      <w:t>3</w:t>
    </w:r>
    <w:r>
      <w:rPr>
        <w:rFonts w:hint="eastAsia"/>
      </w:rPr>
      <w:t xml:space="preserve">  XXXXXXXXXXX</w:t>
    </w:r>
    <w:r>
      <w:rPr>
        <w:rFonts w:hint="eastAsia"/>
      </w:rPr>
      <w:t>（标题</w:t>
    </w:r>
    <w:r>
      <w:rPr>
        <w:rFonts w:hint="eastAsia"/>
      </w:rPr>
      <w:t>1</w:t>
    </w:r>
    <w:r>
      <w:rPr>
        <w:rFonts w:hint="eastAsia"/>
      </w:rPr>
      <w:t>）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9BE18" w14:textId="77777777" w:rsidR="00983C02" w:rsidRDefault="00983C02">
    <w:pPr>
      <w:pStyle w:val="ae"/>
    </w:pPr>
    <w:r>
      <w:rPr>
        <w:rFonts w:hint="eastAsia"/>
      </w:rPr>
      <w:t xml:space="preserve">12  </w:t>
    </w:r>
    <w:r>
      <w:rPr>
        <w:rFonts w:hint="eastAsia"/>
      </w:rPr>
      <w:t>结论与展望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71F10" w14:textId="581B9404" w:rsidR="00983C02" w:rsidRDefault="00983C02">
    <w:pPr>
      <w:pStyle w:val="ae"/>
    </w:pPr>
    <w:r>
      <w:rPr>
        <w:rFonts w:hint="eastAsia"/>
      </w:rP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rPr>
        <w:rFonts w:hint="eastAsia"/>
      </w:rPr>
      <w:fldChar w:fldCharType="separate"/>
    </w:r>
    <w:r w:rsidR="00EF4830">
      <w:rPr>
        <w:rFonts w:hint="eastAsia"/>
        <w:noProof/>
      </w:rPr>
      <w:t>参考文献</w:t>
    </w:r>
    <w:r>
      <w:rPr>
        <w:rFonts w:hint="eastAsia"/>
      </w:rPr>
      <w:fldChar w:fldCharType="end"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6C08C" w14:textId="77777777" w:rsidR="00983C02" w:rsidRDefault="00983C02">
    <w:pPr>
      <w:pStyle w:val="ae"/>
    </w:pPr>
    <w:r>
      <w:rPr>
        <w:rFonts w:hint="eastAsia"/>
      </w:rPr>
      <w:t>附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DEEC" w14:textId="77777777" w:rsidR="00983C02" w:rsidRDefault="00983C02">
    <w:pPr>
      <w:pStyle w:val="ae"/>
    </w:pPr>
    <w:r>
      <w:rPr>
        <w:rFonts w:hint="eastAsia"/>
      </w:rPr>
      <w:t>西安交通大学博士</w:t>
    </w:r>
    <w:r>
      <w:rPr>
        <w:rFonts w:hint="eastAsia"/>
      </w:rPr>
      <w:t>/</w:t>
    </w:r>
    <w:r>
      <w:rPr>
        <w:rFonts w:hint="eastAsia"/>
      </w:rPr>
      <w:t>硕士学位论文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2C97" w14:textId="77777777" w:rsidR="00983C02" w:rsidRDefault="00983C02">
    <w:pPr>
      <w:pStyle w:val="ae"/>
    </w:pPr>
    <w:r>
      <w:rPr>
        <w:rFonts w:hint="eastAsia"/>
      </w:rPr>
      <w:t>攻读学位期间取得的研究成果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A7D80" w14:textId="77777777" w:rsidR="00983C02" w:rsidRDefault="00983C02">
    <w:pPr>
      <w:pStyle w:val="ae"/>
    </w:pPr>
    <w:r>
      <w:rPr>
        <w:rFonts w:hint="eastAsia"/>
      </w:rPr>
      <w:t>答辩委员会决议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C607" w14:textId="77777777" w:rsidR="00983C02" w:rsidRDefault="00983C02">
    <w:pPr>
      <w:pStyle w:val="ae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CB41" w14:textId="77777777" w:rsidR="00983C02" w:rsidRDefault="00983C02">
    <w:pPr>
      <w:pStyle w:val="ae"/>
    </w:pPr>
    <w:r>
      <w:rPr>
        <w:rFonts w:hint="eastAsia"/>
      </w:rPr>
      <w:t>西安交通大学博士学位论文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635A3" w14:textId="77777777" w:rsidR="00983C02" w:rsidRDefault="00983C02">
    <w:pPr>
      <w:pStyle w:val="ae"/>
    </w:pPr>
    <w:r>
      <w:rPr>
        <w:rFonts w:hint="eastAsia"/>
      </w:rPr>
      <w:t>声明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9B14" w14:textId="77777777" w:rsidR="00983C02" w:rsidRDefault="00983C02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31522" w14:textId="77777777" w:rsidR="00983C02" w:rsidRDefault="00983C02">
    <w:pPr>
      <w:pStyle w:val="a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3FC72" w14:textId="77777777" w:rsidR="00983C02" w:rsidRDefault="00983C02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B066" w14:textId="77777777" w:rsidR="00983C02" w:rsidRDefault="00983C02">
    <w:pPr>
      <w:pStyle w:val="ae"/>
    </w:pPr>
    <w:r>
      <w:rPr>
        <w:rFonts w:hint="eastAsia"/>
      </w:rPr>
      <w:t>西安交通大学博士学位论文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A8BA" w14:textId="77777777" w:rsidR="00983C02" w:rsidRDefault="00983C02">
    <w:pPr>
      <w:pStyle w:val="ae"/>
    </w:pPr>
    <w:r>
      <w:rPr>
        <w:rFonts w:hint="eastAsia"/>
      </w:rPr>
      <w:t>摘</w:t>
    </w:r>
    <w:r>
      <w:rPr>
        <w:rFonts w:hint="eastAsia"/>
      </w:rPr>
      <w:t xml:space="preserve">  </w:t>
    </w:r>
    <w:r>
      <w:rPr>
        <w:rFonts w:hint="eastAsia"/>
      </w:rPr>
      <w:t>要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5F58E" w14:textId="77777777" w:rsidR="00983C02" w:rsidRDefault="00983C02">
    <w:pPr>
      <w:pStyle w:val="ae"/>
    </w:pPr>
    <w:r>
      <w:rPr>
        <w:rFonts w:hint="eastAsia"/>
      </w:rPr>
      <w:t>西安交通大学博士</w:t>
    </w:r>
    <w:r>
      <w:rPr>
        <w:rFonts w:hint="eastAsia"/>
      </w:rPr>
      <w:t>/</w:t>
    </w:r>
    <w:r>
      <w:rPr>
        <w:rFonts w:hint="eastAsia"/>
      </w:rPr>
      <w:t>硕士学位论文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97FA" w14:textId="77777777" w:rsidR="00983C02" w:rsidRDefault="00983C02">
    <w:pPr>
      <w:pStyle w:val="ae"/>
    </w:pPr>
    <w:r>
      <w:rPr>
        <w:rFonts w:hint="eastAsia"/>
      </w:rPr>
      <w:t>ABSTRACT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6DD72" w14:textId="0BB82D53" w:rsidR="00983C02" w:rsidRDefault="00983C02">
    <w:pPr>
      <w:pStyle w:val="ae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1EB6"/>
    <w:multiLevelType w:val="hybridMultilevel"/>
    <w:tmpl w:val="33DA9BAA"/>
    <w:lvl w:ilvl="0" w:tplc="AC2C83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F402BE"/>
    <w:multiLevelType w:val="multilevel"/>
    <w:tmpl w:val="1FF402BE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26073A7"/>
    <w:multiLevelType w:val="multilevel"/>
    <w:tmpl w:val="226073A7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3" w15:restartNumberingAfterBreak="0">
    <w:nsid w:val="2A0C582B"/>
    <w:multiLevelType w:val="hybridMultilevel"/>
    <w:tmpl w:val="547209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DCE78D4"/>
    <w:multiLevelType w:val="hybridMultilevel"/>
    <w:tmpl w:val="A37AFDEA"/>
    <w:lvl w:ilvl="0" w:tplc="189EBC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C31143"/>
    <w:multiLevelType w:val="hybridMultilevel"/>
    <w:tmpl w:val="05D8AF02"/>
    <w:lvl w:ilvl="0" w:tplc="92729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4B25CA"/>
    <w:multiLevelType w:val="hybridMultilevel"/>
    <w:tmpl w:val="FDC63590"/>
    <w:lvl w:ilvl="0" w:tplc="8D322E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85A4858"/>
    <w:multiLevelType w:val="hybridMultilevel"/>
    <w:tmpl w:val="4D3EA5DE"/>
    <w:lvl w:ilvl="0" w:tplc="A0C8B444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44B0EC"/>
    <w:multiLevelType w:val="singleLevel"/>
    <w:tmpl w:val="5A44B0EC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A44B4C0"/>
    <w:multiLevelType w:val="singleLevel"/>
    <w:tmpl w:val="5A44B4C0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B325837"/>
    <w:multiLevelType w:val="hybridMultilevel"/>
    <w:tmpl w:val="17A8E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F02221"/>
    <w:multiLevelType w:val="hybridMultilevel"/>
    <w:tmpl w:val="D83AE78A"/>
    <w:lvl w:ilvl="0" w:tplc="6FBE2AF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13" w15:restartNumberingAfterBreak="0">
    <w:nsid w:val="6F5C66D5"/>
    <w:multiLevelType w:val="multilevel"/>
    <w:tmpl w:val="6F5C66D5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14" w15:restartNumberingAfterBreak="0">
    <w:nsid w:val="724D3365"/>
    <w:multiLevelType w:val="multilevel"/>
    <w:tmpl w:val="724D336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  <w:num w:numId="13">
    <w:abstractNumId w:val="5"/>
  </w:num>
  <w:num w:numId="14">
    <w:abstractNumId w:val="14"/>
    <w:lvlOverride w:ilvl="0">
      <w:startOverride w:val="2"/>
    </w:lvlOverride>
    <w:lvlOverride w:ilvl="1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</w:num>
  <w:num w:numId="17">
    <w:abstractNumId w:val="6"/>
  </w:num>
  <w:num w:numId="18">
    <w:abstractNumId w:val="10"/>
  </w:num>
  <w:num w:numId="19">
    <w:abstractNumId w:val="3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attachedTemplate r:id="rId1"/>
  <w:defaultTabStop w:val="480"/>
  <w:evenAndOddHeaders/>
  <w:drawingGridHorizontalSpacing w:val="2"/>
  <w:drawingGridVerticalSpacing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3DF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03AF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A5BF1"/>
    <w:rsid w:val="000B0FB5"/>
    <w:rsid w:val="000B138C"/>
    <w:rsid w:val="000B4661"/>
    <w:rsid w:val="000C016F"/>
    <w:rsid w:val="000C0AA7"/>
    <w:rsid w:val="000C198E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0738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1CE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87EC5"/>
    <w:rsid w:val="001906A1"/>
    <w:rsid w:val="0019233A"/>
    <w:rsid w:val="00192767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37C"/>
    <w:rsid w:val="001C15F3"/>
    <w:rsid w:val="001C30F1"/>
    <w:rsid w:val="001D04A3"/>
    <w:rsid w:val="001D0683"/>
    <w:rsid w:val="001D23E8"/>
    <w:rsid w:val="001D26C1"/>
    <w:rsid w:val="001D2A47"/>
    <w:rsid w:val="001D2B80"/>
    <w:rsid w:val="001D30D7"/>
    <w:rsid w:val="001D3F25"/>
    <w:rsid w:val="001D55D2"/>
    <w:rsid w:val="001D71FF"/>
    <w:rsid w:val="001D7479"/>
    <w:rsid w:val="001D7A9B"/>
    <w:rsid w:val="001E137A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211C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6FA9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044F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29A6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315D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1ED9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095"/>
    <w:rsid w:val="003A1597"/>
    <w:rsid w:val="003A5996"/>
    <w:rsid w:val="003B007B"/>
    <w:rsid w:val="003B0BAD"/>
    <w:rsid w:val="003B414F"/>
    <w:rsid w:val="003B4E70"/>
    <w:rsid w:val="003B504A"/>
    <w:rsid w:val="003B54AF"/>
    <w:rsid w:val="003C0A26"/>
    <w:rsid w:val="003C1E7B"/>
    <w:rsid w:val="003C4B62"/>
    <w:rsid w:val="003D0B44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7713B"/>
    <w:rsid w:val="00481268"/>
    <w:rsid w:val="004825CF"/>
    <w:rsid w:val="00482C15"/>
    <w:rsid w:val="0048487D"/>
    <w:rsid w:val="00486F2D"/>
    <w:rsid w:val="004874FC"/>
    <w:rsid w:val="00487586"/>
    <w:rsid w:val="00491076"/>
    <w:rsid w:val="004912C8"/>
    <w:rsid w:val="00491768"/>
    <w:rsid w:val="00493954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275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3120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2ED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1468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036D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5061"/>
    <w:rsid w:val="00607600"/>
    <w:rsid w:val="00607FD2"/>
    <w:rsid w:val="006134BD"/>
    <w:rsid w:val="00613DB2"/>
    <w:rsid w:val="006159A8"/>
    <w:rsid w:val="00616CDF"/>
    <w:rsid w:val="006171F1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3B4"/>
    <w:rsid w:val="00655B2C"/>
    <w:rsid w:val="00656C53"/>
    <w:rsid w:val="00656DDB"/>
    <w:rsid w:val="00660691"/>
    <w:rsid w:val="00660A24"/>
    <w:rsid w:val="00661935"/>
    <w:rsid w:val="00661EF2"/>
    <w:rsid w:val="006621B7"/>
    <w:rsid w:val="006643D0"/>
    <w:rsid w:val="0066538E"/>
    <w:rsid w:val="00667EC6"/>
    <w:rsid w:val="0067106B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385F"/>
    <w:rsid w:val="006C49D9"/>
    <w:rsid w:val="006D0425"/>
    <w:rsid w:val="006D09F0"/>
    <w:rsid w:val="006D1123"/>
    <w:rsid w:val="006D1787"/>
    <w:rsid w:val="006D5388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4D4B"/>
    <w:rsid w:val="006F55B0"/>
    <w:rsid w:val="00700989"/>
    <w:rsid w:val="00700DBF"/>
    <w:rsid w:val="00702D34"/>
    <w:rsid w:val="0070642E"/>
    <w:rsid w:val="00706802"/>
    <w:rsid w:val="00706CA9"/>
    <w:rsid w:val="0071144C"/>
    <w:rsid w:val="00713D38"/>
    <w:rsid w:val="00714B46"/>
    <w:rsid w:val="00715345"/>
    <w:rsid w:val="0072079D"/>
    <w:rsid w:val="00722108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3EBD"/>
    <w:rsid w:val="00745AA3"/>
    <w:rsid w:val="00745EAC"/>
    <w:rsid w:val="00746109"/>
    <w:rsid w:val="00746120"/>
    <w:rsid w:val="00747FEA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0B8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270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A65D1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2D7E"/>
    <w:rsid w:val="007C3B52"/>
    <w:rsid w:val="007C4A52"/>
    <w:rsid w:val="007C5E65"/>
    <w:rsid w:val="007C5E86"/>
    <w:rsid w:val="007C6B48"/>
    <w:rsid w:val="007D39BC"/>
    <w:rsid w:val="007D3EF3"/>
    <w:rsid w:val="007D642E"/>
    <w:rsid w:val="007D7454"/>
    <w:rsid w:val="007E00BD"/>
    <w:rsid w:val="007E067E"/>
    <w:rsid w:val="007E1A03"/>
    <w:rsid w:val="007E2F6A"/>
    <w:rsid w:val="007E320D"/>
    <w:rsid w:val="007E533C"/>
    <w:rsid w:val="007E66EE"/>
    <w:rsid w:val="007E6E44"/>
    <w:rsid w:val="007E70BA"/>
    <w:rsid w:val="007F2CDB"/>
    <w:rsid w:val="007F3486"/>
    <w:rsid w:val="007F6F13"/>
    <w:rsid w:val="0080007D"/>
    <w:rsid w:val="008013FB"/>
    <w:rsid w:val="00801823"/>
    <w:rsid w:val="00802F00"/>
    <w:rsid w:val="00802F1D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3BCD"/>
    <w:rsid w:val="00845643"/>
    <w:rsid w:val="00847727"/>
    <w:rsid w:val="00850ECD"/>
    <w:rsid w:val="0085106B"/>
    <w:rsid w:val="0085212C"/>
    <w:rsid w:val="00852E5F"/>
    <w:rsid w:val="0085372B"/>
    <w:rsid w:val="008537F4"/>
    <w:rsid w:val="00853D08"/>
    <w:rsid w:val="008566A8"/>
    <w:rsid w:val="00860A9B"/>
    <w:rsid w:val="008664FD"/>
    <w:rsid w:val="008701ED"/>
    <w:rsid w:val="008703F2"/>
    <w:rsid w:val="0087681E"/>
    <w:rsid w:val="00876C4F"/>
    <w:rsid w:val="00877A99"/>
    <w:rsid w:val="00877FA9"/>
    <w:rsid w:val="00877FAE"/>
    <w:rsid w:val="00884084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24A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8F7F0E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27FB2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4E59"/>
    <w:rsid w:val="00967127"/>
    <w:rsid w:val="00967CB5"/>
    <w:rsid w:val="00970934"/>
    <w:rsid w:val="0097344F"/>
    <w:rsid w:val="00974897"/>
    <w:rsid w:val="00974DDF"/>
    <w:rsid w:val="009753F5"/>
    <w:rsid w:val="00983C02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1AAD"/>
    <w:rsid w:val="009B1AC9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9F67AD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2AF"/>
    <w:rsid w:val="00A43E2C"/>
    <w:rsid w:val="00A459CF"/>
    <w:rsid w:val="00A50E1B"/>
    <w:rsid w:val="00A52FEB"/>
    <w:rsid w:val="00A53B9A"/>
    <w:rsid w:val="00A55879"/>
    <w:rsid w:val="00A575CC"/>
    <w:rsid w:val="00A604D2"/>
    <w:rsid w:val="00A61FB6"/>
    <w:rsid w:val="00A65092"/>
    <w:rsid w:val="00A6755D"/>
    <w:rsid w:val="00A67B07"/>
    <w:rsid w:val="00A70757"/>
    <w:rsid w:val="00A73B06"/>
    <w:rsid w:val="00A75967"/>
    <w:rsid w:val="00A761F4"/>
    <w:rsid w:val="00A76A2B"/>
    <w:rsid w:val="00A76C6C"/>
    <w:rsid w:val="00A80F3E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6B53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1F0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8CD"/>
    <w:rsid w:val="00AE3ECA"/>
    <w:rsid w:val="00AF126B"/>
    <w:rsid w:val="00AF1711"/>
    <w:rsid w:val="00AF25F5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4F4A"/>
    <w:rsid w:val="00B1642D"/>
    <w:rsid w:val="00B176E1"/>
    <w:rsid w:val="00B207F2"/>
    <w:rsid w:val="00B20B6A"/>
    <w:rsid w:val="00B21052"/>
    <w:rsid w:val="00B215F8"/>
    <w:rsid w:val="00B22CA3"/>
    <w:rsid w:val="00B2319E"/>
    <w:rsid w:val="00B24AB6"/>
    <w:rsid w:val="00B25A70"/>
    <w:rsid w:val="00B3508E"/>
    <w:rsid w:val="00B358D1"/>
    <w:rsid w:val="00B35E35"/>
    <w:rsid w:val="00B41DF3"/>
    <w:rsid w:val="00B41E17"/>
    <w:rsid w:val="00B4796A"/>
    <w:rsid w:val="00B51120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316E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6FC"/>
    <w:rsid w:val="00BE2CAC"/>
    <w:rsid w:val="00BE317D"/>
    <w:rsid w:val="00BE3350"/>
    <w:rsid w:val="00BE3793"/>
    <w:rsid w:val="00BE387A"/>
    <w:rsid w:val="00BF1B9F"/>
    <w:rsid w:val="00BF240C"/>
    <w:rsid w:val="00BF3FC8"/>
    <w:rsid w:val="00BF535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160DC"/>
    <w:rsid w:val="00C20BE4"/>
    <w:rsid w:val="00C25C96"/>
    <w:rsid w:val="00C25D9D"/>
    <w:rsid w:val="00C2756C"/>
    <w:rsid w:val="00C3072A"/>
    <w:rsid w:val="00C307DB"/>
    <w:rsid w:val="00C32413"/>
    <w:rsid w:val="00C32F94"/>
    <w:rsid w:val="00C367D3"/>
    <w:rsid w:val="00C4058E"/>
    <w:rsid w:val="00C40724"/>
    <w:rsid w:val="00C42B65"/>
    <w:rsid w:val="00C46DD6"/>
    <w:rsid w:val="00C46DE4"/>
    <w:rsid w:val="00C47963"/>
    <w:rsid w:val="00C502F6"/>
    <w:rsid w:val="00C50D48"/>
    <w:rsid w:val="00C50EB5"/>
    <w:rsid w:val="00C52AD5"/>
    <w:rsid w:val="00C54EA2"/>
    <w:rsid w:val="00C55AD6"/>
    <w:rsid w:val="00C56FEE"/>
    <w:rsid w:val="00C60FE1"/>
    <w:rsid w:val="00C62DA5"/>
    <w:rsid w:val="00C677BE"/>
    <w:rsid w:val="00C67E1D"/>
    <w:rsid w:val="00C7045D"/>
    <w:rsid w:val="00C7242D"/>
    <w:rsid w:val="00C73C5B"/>
    <w:rsid w:val="00C74D57"/>
    <w:rsid w:val="00C7554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1A64"/>
    <w:rsid w:val="00CB3B77"/>
    <w:rsid w:val="00CB45C4"/>
    <w:rsid w:val="00CB664A"/>
    <w:rsid w:val="00CC0EFF"/>
    <w:rsid w:val="00CC1013"/>
    <w:rsid w:val="00CC26F4"/>
    <w:rsid w:val="00CC785D"/>
    <w:rsid w:val="00CD0777"/>
    <w:rsid w:val="00CD07C0"/>
    <w:rsid w:val="00CD0D06"/>
    <w:rsid w:val="00CD2773"/>
    <w:rsid w:val="00CD3577"/>
    <w:rsid w:val="00CD363D"/>
    <w:rsid w:val="00CD5132"/>
    <w:rsid w:val="00CD5F27"/>
    <w:rsid w:val="00CD7D49"/>
    <w:rsid w:val="00CE0816"/>
    <w:rsid w:val="00CE13AB"/>
    <w:rsid w:val="00CE1625"/>
    <w:rsid w:val="00CE187A"/>
    <w:rsid w:val="00CE354C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3FE7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9DD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37C94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2FFD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347F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4492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DF6680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1F80"/>
    <w:rsid w:val="00E62383"/>
    <w:rsid w:val="00E63C0E"/>
    <w:rsid w:val="00E64CA5"/>
    <w:rsid w:val="00E665B6"/>
    <w:rsid w:val="00E66A1F"/>
    <w:rsid w:val="00E6743E"/>
    <w:rsid w:val="00E675C4"/>
    <w:rsid w:val="00E70BC8"/>
    <w:rsid w:val="00E72194"/>
    <w:rsid w:val="00E73E5F"/>
    <w:rsid w:val="00E75A9C"/>
    <w:rsid w:val="00E76588"/>
    <w:rsid w:val="00E76DA9"/>
    <w:rsid w:val="00E800D7"/>
    <w:rsid w:val="00E81F93"/>
    <w:rsid w:val="00E82D99"/>
    <w:rsid w:val="00E8337D"/>
    <w:rsid w:val="00E847E6"/>
    <w:rsid w:val="00E866C4"/>
    <w:rsid w:val="00E86CDF"/>
    <w:rsid w:val="00E86FFF"/>
    <w:rsid w:val="00E87772"/>
    <w:rsid w:val="00E90A2D"/>
    <w:rsid w:val="00E915E7"/>
    <w:rsid w:val="00E91E76"/>
    <w:rsid w:val="00E93099"/>
    <w:rsid w:val="00E95242"/>
    <w:rsid w:val="00E952EC"/>
    <w:rsid w:val="00E96F2B"/>
    <w:rsid w:val="00EA182B"/>
    <w:rsid w:val="00EA2954"/>
    <w:rsid w:val="00EA2F16"/>
    <w:rsid w:val="00EA78FC"/>
    <w:rsid w:val="00EB0EF3"/>
    <w:rsid w:val="00EB1389"/>
    <w:rsid w:val="00EB1DDB"/>
    <w:rsid w:val="00EB215F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830"/>
    <w:rsid w:val="00EF4EC0"/>
    <w:rsid w:val="00EF5132"/>
    <w:rsid w:val="00EF65CB"/>
    <w:rsid w:val="00EF70E3"/>
    <w:rsid w:val="00F0025C"/>
    <w:rsid w:val="00F01F18"/>
    <w:rsid w:val="00F046AE"/>
    <w:rsid w:val="00F04FBC"/>
    <w:rsid w:val="00F07D09"/>
    <w:rsid w:val="00F13C61"/>
    <w:rsid w:val="00F15B68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0F2"/>
    <w:rsid w:val="00F6135B"/>
    <w:rsid w:val="00F6575E"/>
    <w:rsid w:val="00F66C31"/>
    <w:rsid w:val="00F7024C"/>
    <w:rsid w:val="00F75CCD"/>
    <w:rsid w:val="00F75DBF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97EED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55E5"/>
    <w:rsid w:val="00FC70FA"/>
    <w:rsid w:val="00FC72D4"/>
    <w:rsid w:val="00FD157A"/>
    <w:rsid w:val="00FD31CF"/>
    <w:rsid w:val="00FD4959"/>
    <w:rsid w:val="00FD6505"/>
    <w:rsid w:val="00FE0CA0"/>
    <w:rsid w:val="00FE269B"/>
    <w:rsid w:val="00FE2AA3"/>
    <w:rsid w:val="00FF0243"/>
    <w:rsid w:val="00FF088B"/>
    <w:rsid w:val="00FF11B4"/>
    <w:rsid w:val="00FF6F72"/>
    <w:rsid w:val="01EB5FB1"/>
    <w:rsid w:val="02FE0DE0"/>
    <w:rsid w:val="033D1EBB"/>
    <w:rsid w:val="0395622F"/>
    <w:rsid w:val="04DC2CD8"/>
    <w:rsid w:val="089773EC"/>
    <w:rsid w:val="094300C6"/>
    <w:rsid w:val="0A6A5346"/>
    <w:rsid w:val="0BC45C32"/>
    <w:rsid w:val="0BC819F2"/>
    <w:rsid w:val="0BD33CCC"/>
    <w:rsid w:val="0C52613C"/>
    <w:rsid w:val="106509AD"/>
    <w:rsid w:val="10D379C9"/>
    <w:rsid w:val="120F756F"/>
    <w:rsid w:val="134F3EF3"/>
    <w:rsid w:val="13527A40"/>
    <w:rsid w:val="1450323A"/>
    <w:rsid w:val="15630910"/>
    <w:rsid w:val="15FC2722"/>
    <w:rsid w:val="16146E05"/>
    <w:rsid w:val="18075CF5"/>
    <w:rsid w:val="194A7EA9"/>
    <w:rsid w:val="195907C0"/>
    <w:rsid w:val="1AC65803"/>
    <w:rsid w:val="1C995136"/>
    <w:rsid w:val="1CB1188A"/>
    <w:rsid w:val="1D720A88"/>
    <w:rsid w:val="1DE34368"/>
    <w:rsid w:val="1E1C6C05"/>
    <w:rsid w:val="1E447DB5"/>
    <w:rsid w:val="1FB524EB"/>
    <w:rsid w:val="1FF05A5B"/>
    <w:rsid w:val="20AF0389"/>
    <w:rsid w:val="22AC462D"/>
    <w:rsid w:val="2419366F"/>
    <w:rsid w:val="26E10FF9"/>
    <w:rsid w:val="280152A9"/>
    <w:rsid w:val="2AC80DE5"/>
    <w:rsid w:val="2BE105D9"/>
    <w:rsid w:val="2C9B2F86"/>
    <w:rsid w:val="2DC55D18"/>
    <w:rsid w:val="2F887D82"/>
    <w:rsid w:val="2FBE5666"/>
    <w:rsid w:val="30C81992"/>
    <w:rsid w:val="30E13921"/>
    <w:rsid w:val="337E6462"/>
    <w:rsid w:val="33C8039A"/>
    <w:rsid w:val="34CC63EF"/>
    <w:rsid w:val="34EE68AB"/>
    <w:rsid w:val="36286FAE"/>
    <w:rsid w:val="36F758C0"/>
    <w:rsid w:val="37725325"/>
    <w:rsid w:val="383E0E2E"/>
    <w:rsid w:val="3A6D7E96"/>
    <w:rsid w:val="3B9919E4"/>
    <w:rsid w:val="3DF07246"/>
    <w:rsid w:val="3E474817"/>
    <w:rsid w:val="3EFF6A08"/>
    <w:rsid w:val="3FEB5DB0"/>
    <w:rsid w:val="404C70A5"/>
    <w:rsid w:val="416A2F09"/>
    <w:rsid w:val="421951D1"/>
    <w:rsid w:val="428F44E1"/>
    <w:rsid w:val="456C7A4D"/>
    <w:rsid w:val="491548ED"/>
    <w:rsid w:val="4A4E576D"/>
    <w:rsid w:val="4BA4594E"/>
    <w:rsid w:val="4C951E7C"/>
    <w:rsid w:val="4D5E2649"/>
    <w:rsid w:val="4DBE4556"/>
    <w:rsid w:val="4F260F30"/>
    <w:rsid w:val="4FAF6F38"/>
    <w:rsid w:val="519E453A"/>
    <w:rsid w:val="527879FE"/>
    <w:rsid w:val="52EB2F68"/>
    <w:rsid w:val="5470703E"/>
    <w:rsid w:val="55BC012A"/>
    <w:rsid w:val="55FB1A2F"/>
    <w:rsid w:val="565367F7"/>
    <w:rsid w:val="58385A69"/>
    <w:rsid w:val="58DC021C"/>
    <w:rsid w:val="5910249E"/>
    <w:rsid w:val="59652E72"/>
    <w:rsid w:val="5C1A5D6C"/>
    <w:rsid w:val="5CE8486A"/>
    <w:rsid w:val="601D2039"/>
    <w:rsid w:val="609C0515"/>
    <w:rsid w:val="61A4715F"/>
    <w:rsid w:val="64910044"/>
    <w:rsid w:val="64BF3D83"/>
    <w:rsid w:val="66DA405A"/>
    <w:rsid w:val="680C181C"/>
    <w:rsid w:val="699E5F3C"/>
    <w:rsid w:val="6B4E26F1"/>
    <w:rsid w:val="6CCB40E0"/>
    <w:rsid w:val="6F11550F"/>
    <w:rsid w:val="6F4854BB"/>
    <w:rsid w:val="710323A5"/>
    <w:rsid w:val="71CD37F3"/>
    <w:rsid w:val="74120468"/>
    <w:rsid w:val="75642FB6"/>
    <w:rsid w:val="761560DE"/>
    <w:rsid w:val="7E3C4440"/>
    <w:rsid w:val="7F082343"/>
    <w:rsid w:val="7FDB3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087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qFormat/>
    <w:pPr>
      <w:numPr>
        <w:ilvl w:val="1"/>
        <w:numId w:val="0"/>
      </w:numPr>
      <w:spacing w:beforeLines="100" w:afterLines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qFormat/>
    <w:pPr>
      <w:numPr>
        <w:ilvl w:val="2"/>
        <w:numId w:val="1"/>
      </w:numPr>
      <w:spacing w:beforeLines="50" w:afterLines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pPr>
      <w:numPr>
        <w:ilvl w:val="5"/>
        <w:numId w:val="4"/>
      </w:numPr>
      <w:ind w:left="817" w:hanging="352"/>
      <w:outlineLvl w:val="5"/>
    </w:pPr>
  </w:style>
  <w:style w:type="paragraph" w:styleId="7">
    <w:name w:val="heading 7"/>
    <w:basedOn w:val="60"/>
    <w:next w:val="a0"/>
    <w:qFormat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qFormat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a8">
    <w:name w:val="Body Text"/>
    <w:basedOn w:val="a0"/>
    <w:qFormat/>
    <w:pPr>
      <w:spacing w:after="120"/>
      <w:ind w:firstLineChars="0" w:firstLine="0"/>
    </w:pPr>
    <w:rPr>
      <w:sz w:val="13"/>
      <w:szCs w:val="20"/>
    </w:rPr>
  </w:style>
  <w:style w:type="paragraph" w:styleId="TOC3">
    <w:name w:val="toc 3"/>
    <w:basedOn w:val="a0"/>
    <w:next w:val="a0"/>
    <w:semiHidden/>
    <w:qFormat/>
    <w:pPr>
      <w:ind w:leftChars="200" w:left="200" w:firstLineChars="0" w:firstLine="0"/>
    </w:pPr>
  </w:style>
  <w:style w:type="paragraph" w:styleId="a9">
    <w:name w:val="Plain Text"/>
    <w:basedOn w:val="a0"/>
    <w:qFormat/>
    <w:pPr>
      <w:ind w:left="492" w:firstLineChars="0" w:firstLine="0"/>
      <w:outlineLvl w:val="0"/>
    </w:pPr>
    <w:rPr>
      <w:rFonts w:ascii="宋体" w:hAnsi="Courier New"/>
      <w:sz w:val="21"/>
      <w:szCs w:val="20"/>
    </w:rPr>
  </w:style>
  <w:style w:type="paragraph" w:styleId="aa">
    <w:name w:val="Date"/>
    <w:basedOn w:val="a0"/>
    <w:next w:val="a0"/>
    <w:qFormat/>
    <w:pPr>
      <w:ind w:firstLineChars="0" w:firstLine="0"/>
    </w:pPr>
    <w:rPr>
      <w:sz w:val="21"/>
      <w:szCs w:val="20"/>
    </w:rPr>
  </w:style>
  <w:style w:type="paragraph" w:styleId="ab">
    <w:name w:val="Balloon Text"/>
    <w:basedOn w:val="a0"/>
    <w:link w:val="ac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qFormat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styleId="TOC1">
    <w:name w:val="toc 1"/>
    <w:basedOn w:val="a0"/>
    <w:next w:val="a0"/>
    <w:semiHidden/>
    <w:qFormat/>
    <w:pPr>
      <w:ind w:firstLineChars="0" w:firstLine="0"/>
    </w:pPr>
  </w:style>
  <w:style w:type="paragraph" w:styleId="TOC4">
    <w:name w:val="toc 4"/>
    <w:basedOn w:val="a0"/>
    <w:next w:val="a0"/>
    <w:semiHidden/>
    <w:qFormat/>
    <w:pPr>
      <w:ind w:leftChars="400" w:left="400" w:firstLineChars="0" w:firstLine="0"/>
    </w:pPr>
  </w:style>
  <w:style w:type="paragraph" w:styleId="af">
    <w:name w:val="footnote text"/>
    <w:basedOn w:val="a0"/>
    <w:semiHidden/>
    <w:qFormat/>
    <w:pPr>
      <w:snapToGrid w:val="0"/>
      <w:ind w:firstLineChars="0" w:firstLine="0"/>
      <w:jc w:val="left"/>
    </w:pPr>
    <w:rPr>
      <w:sz w:val="18"/>
      <w:szCs w:val="18"/>
    </w:rPr>
  </w:style>
  <w:style w:type="paragraph" w:styleId="TOC2">
    <w:name w:val="toc 2"/>
    <w:basedOn w:val="a0"/>
    <w:next w:val="a0"/>
    <w:semiHidden/>
    <w:qFormat/>
    <w:pPr>
      <w:ind w:leftChars="100" w:left="100" w:firstLineChars="0" w:firstLine="0"/>
    </w:pPr>
  </w:style>
  <w:style w:type="paragraph" w:styleId="af0">
    <w:name w:val="Title"/>
    <w:basedOn w:val="a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annotation subject"/>
    <w:basedOn w:val="a6"/>
    <w:next w:val="a6"/>
    <w:link w:val="af2"/>
    <w:qFormat/>
    <w:rPr>
      <w:b/>
      <w:bCs/>
    </w:rPr>
  </w:style>
  <w:style w:type="table" w:styleId="af3">
    <w:name w:val="Table Grid"/>
    <w:basedOn w:val="a2"/>
    <w:qFormat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  <w:qFormat/>
  </w:style>
  <w:style w:type="character" w:styleId="af5">
    <w:name w:val="Hyperlink"/>
    <w:qFormat/>
    <w:rPr>
      <w:color w:val="0000FF"/>
      <w:u w:val="single"/>
    </w:rPr>
  </w:style>
  <w:style w:type="character" w:styleId="af6">
    <w:name w:val="annotation reference"/>
    <w:basedOn w:val="a1"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paragraph" w:customStyle="1" w:styleId="a">
    <w:name w:val="参考文献"/>
    <w:basedOn w:val="a0"/>
    <w:qFormat/>
    <w:pPr>
      <w:numPr>
        <w:numId w:val="5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customStyle="1" w:styleId="af8">
    <w:name w:val="图表题注"/>
    <w:basedOn w:val="a0"/>
    <w:next w:val="a0"/>
    <w:qFormat/>
    <w:pPr>
      <w:spacing w:beforeLines="50" w:afterLines="50"/>
      <w:ind w:firstLineChars="0" w:firstLine="0"/>
      <w:jc w:val="center"/>
    </w:pPr>
    <w:rPr>
      <w:sz w:val="21"/>
    </w:rPr>
  </w:style>
  <w:style w:type="paragraph" w:customStyle="1" w:styleId="af9">
    <w:name w:val="公式"/>
    <w:basedOn w:val="a0"/>
    <w:next w:val="a0"/>
    <w:qFormat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MTEquationSection">
    <w:name w:val="MTEquationSection"/>
    <w:qFormat/>
    <w:rPr>
      <w:b/>
      <w:color w:val="FF0000"/>
    </w:rPr>
  </w:style>
  <w:style w:type="paragraph" w:customStyle="1" w:styleId="CONTENTS">
    <w:name w:val="CONTENTS"/>
    <w:basedOn w:val="af9"/>
    <w:qFormat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paragraph" w:customStyle="1" w:styleId="6">
    <w:name w:val="标题6"/>
    <w:basedOn w:val="a0"/>
    <w:qFormat/>
    <w:pPr>
      <w:numPr>
        <w:numId w:val="3"/>
      </w:numPr>
      <w:ind w:firstLineChars="0" w:firstLine="0"/>
    </w:pPr>
  </w:style>
  <w:style w:type="character" w:customStyle="1" w:styleId="contentnormal1">
    <w:name w:val="content_normal1"/>
    <w:qFormat/>
    <w:rPr>
      <w:color w:val="000033"/>
      <w:sz w:val="17"/>
      <w:szCs w:val="17"/>
    </w:rPr>
  </w:style>
  <w:style w:type="paragraph" w:customStyle="1" w:styleId="10">
    <w:name w:val="目录标题1"/>
    <w:basedOn w:val="a0"/>
    <w:qFormat/>
    <w:pPr>
      <w:spacing w:beforeLines="300" w:afterLines="200"/>
      <w:ind w:firstLineChars="0" w:firstLine="0"/>
      <w:jc w:val="center"/>
    </w:pPr>
    <w:rPr>
      <w:sz w:val="32"/>
      <w:szCs w:val="32"/>
    </w:rPr>
  </w:style>
  <w:style w:type="character" w:customStyle="1" w:styleId="ac">
    <w:name w:val="批注框文本 字符"/>
    <w:link w:val="ab"/>
    <w:qFormat/>
    <w:rPr>
      <w:kern w:val="2"/>
      <w:sz w:val="18"/>
      <w:szCs w:val="18"/>
    </w:rPr>
  </w:style>
  <w:style w:type="character" w:customStyle="1" w:styleId="a7">
    <w:name w:val="批注文字 字符"/>
    <w:basedOn w:val="a1"/>
    <w:link w:val="a6"/>
    <w:qFormat/>
    <w:rPr>
      <w:kern w:val="2"/>
      <w:sz w:val="24"/>
      <w:szCs w:val="21"/>
    </w:rPr>
  </w:style>
  <w:style w:type="character" w:customStyle="1" w:styleId="af2">
    <w:name w:val="批注主题 字符"/>
    <w:basedOn w:val="a7"/>
    <w:link w:val="af1"/>
    <w:qFormat/>
    <w:rPr>
      <w:b/>
      <w:bCs/>
      <w:kern w:val="2"/>
      <w:sz w:val="24"/>
      <w:szCs w:val="21"/>
    </w:rPr>
  </w:style>
  <w:style w:type="paragraph" w:customStyle="1" w:styleId="afa">
    <w:name w:val="段落"/>
    <w:basedOn w:val="a0"/>
    <w:qFormat/>
    <w:pPr>
      <w:spacing w:before="100" w:line="420" w:lineRule="exact"/>
      <w:ind w:firstLine="480"/>
    </w:pPr>
  </w:style>
  <w:style w:type="paragraph" w:customStyle="1" w:styleId="11">
    <w:name w:val="标题1"/>
    <w:basedOn w:val="af0"/>
    <w:qFormat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  <w:style w:type="paragraph" w:styleId="afb">
    <w:name w:val="List Paragraph"/>
    <w:basedOn w:val="a0"/>
    <w:uiPriority w:val="99"/>
    <w:rsid w:val="006710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1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header" Target="header12.xml"/><Relationship Id="rId42" Type="http://schemas.openxmlformats.org/officeDocument/2006/relationships/header" Target="header19.xml"/><Relationship Id="rId47" Type="http://schemas.openxmlformats.org/officeDocument/2006/relationships/header" Target="header2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3.wmf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image" Target="media/image5.wmf"/><Relationship Id="rId37" Type="http://schemas.openxmlformats.org/officeDocument/2006/relationships/hyperlink" Target="http://atsdrl" TargetMode="External"/><Relationship Id="rId40" Type="http://schemas.openxmlformats.org/officeDocument/2006/relationships/header" Target="header17.xml"/><Relationship Id="rId45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2.png"/><Relationship Id="rId36" Type="http://schemas.openxmlformats.org/officeDocument/2006/relationships/header" Target="header14.xml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4.wmf"/><Relationship Id="rId44" Type="http://schemas.openxmlformats.org/officeDocument/2006/relationships/header" Target="header2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1.jpeg"/><Relationship Id="rId30" Type="http://schemas.openxmlformats.org/officeDocument/2006/relationships/oleObject" Target="embeddings/oleObject1.bin"/><Relationship Id="rId35" Type="http://schemas.openxmlformats.org/officeDocument/2006/relationships/header" Target="header13.xml"/><Relationship Id="rId43" Type="http://schemas.openxmlformats.org/officeDocument/2006/relationships/header" Target="header20.xml"/><Relationship Id="rId48" Type="http://schemas.openxmlformats.org/officeDocument/2006/relationships/footer" Target="footer10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oleObject" Target="embeddings/oleObject2.bin"/><Relationship Id="rId38" Type="http://schemas.openxmlformats.org/officeDocument/2006/relationships/header" Target="header15.xml"/><Relationship Id="rId46" Type="http://schemas.openxmlformats.org/officeDocument/2006/relationships/footer" Target="footer9.xml"/><Relationship Id="rId20" Type="http://schemas.openxmlformats.org/officeDocument/2006/relationships/footer" Target="footer6.xml"/><Relationship Id="rId41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9"/>
    <customShpInfo spid="_x0000_s1031"/>
    <customShpInfo spid="_x0000_s1035"/>
    <customShpInfo spid="_x0000_s1033"/>
    <customShpInfo spid="_x0000_s1032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DE87BD-D4C0-4648-89B4-CF70E6D6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TotalTime>1</TotalTime>
  <Pages>31</Pages>
  <Words>2634</Words>
  <Characters>15016</Characters>
  <Application>Microsoft Office Word</Application>
  <DocSecurity>0</DocSecurity>
  <Lines>125</Lines>
  <Paragraphs>35</Paragraphs>
  <ScaleCrop>false</ScaleCrop>
  <Company>QC</Company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飘然紫雨</dc:creator>
  <cp:lastModifiedBy>HP</cp:lastModifiedBy>
  <cp:revision>2</cp:revision>
  <dcterms:created xsi:type="dcterms:W3CDTF">2023-04-07T00:48:00Z</dcterms:created>
  <dcterms:modified xsi:type="dcterms:W3CDTF">2023-04-07T00:48:00Z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