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 w:after="240"/>
      </w:pPr>
      <w:r>
        <w:rPr>
          <w:rFonts w:ascii="Noto Sans CJK SC" w:hAnsi="Noto Sans CJK SC" w:eastAsia="Noto Sans CJK SC" w:cs="Noto Sans CJK SC"/>
          <w:b/>
          <w:color w:val="2E74B5"/>
          <w:sz w:val="21"/>
          <w:lang w:val="zh-CN" w:eastAsia="zh-CN"/>
        </w:rPr>
        <w:t>赛后公开整理</w:t>
      </w:r>
    </w:p>
    <w:p>
      <w:pPr>
        <w:spacing w:after="120"/>
      </w:pPr>
      <w:r>
        <w:rPr>
          <w:rFonts w:ascii="Noto Sans CJK SC" w:hAnsi="Noto Sans CJK SC" w:eastAsia="Noto Sans CJK SC" w:cs="Noto Sans CJK SC"/>
          <w:b/>
          <w:color w:val="17365D"/>
          <w:sz w:val="60"/>
          <w:lang w:val="zh-CN" w:eastAsia="zh-CN"/>
        </w:rPr>
        <w:t>GPU 显存约束调度</w:t>
      </w:r>
    </w:p>
    <w:p>
      <w:pPr>
        <w:spacing w:after="480"/>
      </w:pPr>
      <w:r>
        <w:rPr>
          <w:rFonts w:ascii="Noto Sans CJK SC" w:hAnsi="Noto Sans CJK SC" w:eastAsia="Noto Sans CJK SC" w:cs="Noto Sans CJK SC"/>
          <w:b w:val="0"/>
          <w:color w:val="1F4D78"/>
          <w:sz w:val="36"/>
          <w:lang w:val="zh-CN" w:eastAsia="zh-CN"/>
        </w:rPr>
        <w:t>量化实现与工程说明</w:t>
      </w:r>
    </w:p>
    <w:p>
      <w:pPr>
        <w:spacing w:before="520" w:after="100"/>
      </w:pPr>
      <w:r>
        <w:rPr>
          <w:rFonts w:ascii="Noto Sans CJK SC" w:hAnsi="Noto Sans CJK SC" w:eastAsia="Noto Sans CJK SC" w:cs="Noto Sans CJK SC"/>
          <w:b/>
          <w:color w:val="1A1A1A"/>
          <w:sz w:val="23"/>
          <w:lang w:val="zh-CN" w:eastAsia="zh-CN"/>
        </w:rPr>
        <w:t>从精确显存检查，到有限墙钟内的多起点搜索</w:t>
      </w:r>
    </w:p>
    <w:p>
      <w:pPr>
        <w:spacing w:after="600"/>
      </w:pPr>
      <w:r>
        <w:rPr>
          <w:rFonts w:ascii="Noto Sans CJK SC" w:hAnsi="Noto Sans CJK SC" w:eastAsia="Noto Sans CJK SC" w:cs="Noto Sans CJK SC"/>
          <w:color w:val="5B6573"/>
          <w:sz w:val="19"/>
          <w:lang w:val="zh-CN" w:eastAsia="zh-CN"/>
        </w:rPr>
        <w:t>GCC 17 · C++17 · 单文件交互式程序 · 2026 年 8 月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本文重点：事件驱动模拟、优先级网格、regret、局部搜索、无损 int16 预筛和残余重优化。所有实例使用同一候选集合。</w:t>
      </w:r>
    </w:p>
    <w:p>
      <w:r>
        <w:br w:type="page"/>
      </w:r>
    </w:p>
    <w:p>
      <w:pPr>
        <w:pStyle w:val="Heading1"/>
        <w:pageBreakBefore w:val="0"/>
      </w:pPr>
      <w:r>
        <w:t>摘要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这道题的难点并不只在优先级公式。真正耗时的是：给定一个顺序以后，如何反复、快速地判断请求能否放到某张 GPU，并构造一份完整、合法的调度。我们的做法是先把显存曲线改写成分段线性形式，只检查少量关键时刻；模拟器足够快以后，再在多个简单顺序之间做 best-of，并用严格改进的局部搜索继续压缩等待时间。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公开代码保留了两条路径。若所有请求在首帧到齐，就在固定墙钟内做离线搜索；若请求持续到达，则先在线贪心，待全部请求到齐后，把尚未启动的部分连同 GPU 当前占用一起重建为残余子问题。这样既保持因果性，也能在流式输入的尾部利用一次全知优化。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一句话概括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先把合法性判断做快，再把搜索预算花在顺序上。量化只用于无损预筛，最终放置仍由完整检查确认。</w:t>
            </w:r>
          </w:p>
        </w:tc>
      </w:tr>
    </w:tbl>
    <w:p>
      <w:pPr>
        <w:spacing w:after="0"/>
      </w:pPr>
    </w:p>
    <w:p>
      <w:pPr>
        <w:pStyle w:val="Heading2"/>
      </w:pPr>
      <w:r>
        <w:t>阅读路线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1.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先看第 2 章：显存关键点检查，这是整份实现的基础。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2.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再看第 3、4 章：事件构造器怎样使用优先级与 earlyStop。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3.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第 5、6 章说明如何在有限时间内搜索，以及 int16 预筛为何不损失正确性。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4.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最后看第 7 章：全量到达和流式到达如何共用同一套离线内核。</w:t>
      </w:r>
    </w:p>
    <w:p>
      <w:pPr>
        <w:pStyle w:val="Heading2"/>
      </w:pPr>
      <w:r>
        <w:t>代码版本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以下校验信息对应当前仓库中的公开源码。</w:t>
      </w:r>
    </w:p>
    <w:p>
      <w:pPr>
        <w:spacing w:before="80" w:after="6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公开源码校验信息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rPr>
          <w:cantSplit/>
        </w:trPr>
        <w:tc>
          <w:tcPr>
            <w:tcW w:type="dxa" w:w="9000"/>
            <w:tcMar>
              <w:top w:w="110" w:type="dxa"/>
              <w:start w:w="160" w:type="dxa"/>
              <w:bottom w:w="110" w:type="dxa"/>
              <w:end w:w="160" w:type="dxa"/>
            </w:tcMar>
            <w:shd w:fill="F3F5F7"/>
          </w:tcPr>
          <w:p>
            <w:pPr>
              <w:spacing w:line="240" w:lineRule="auto" w:after="0"/>
            </w:pP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src/Solution.cpp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1415 lines, 61587 bytes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SHA-256 24f686aa7d9970e57edba770842537fc7063885ab39210aa731c052294ef2299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  题目模型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共有 N 个推理请求和 K 张 GPU。请求 i 在时刻 Aᵢ 到达，输入长度为 Linᵢ，输出长度为 Loutᵢ。调度器需要选择开始时刻 Sᵢ 和 GPU 编号 kᵢ。题面要求 Sᵢ &gt; Aᵢ，请求活跃区间是 [Sᵢ, Sᵢ + Loutᵢ − 1]。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000"/>
            <w:tcMar>
              <w:top w:w="100" w:type="dxa"/>
              <w:start w:w="180" w:type="dxa"/>
              <w:bottom w:w="100" w:type="dxa"/>
              <w:end w:w="180" w:type="dxa"/>
            </w:tcMar>
            <w:shd w:fill="EAF5F8"/>
          </w:tcPr>
          <w:p>
            <w:pPr>
              <w:jc w:val="center"/>
            </w:pPr>
            <w:r>
              <w:rPr>
                <w:rFonts w:ascii="Cambria Math" w:hAnsi="Cambria Math" w:eastAsia="Noto Sans CJK SC" w:cs="Noto Sans CJK SC"/>
                <w:color w:val="17365D"/>
                <w:sz w:val="24"/>
                <w:lang w:val="zh-CN" w:eastAsia="zh-CN"/>
              </w:rPr>
              <w:t>mᵢ(t) = Linᵢ + (t − Sᵢ + 1)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color w:val="5B6573"/>
                <w:sz w:val="17"/>
                <w:lang w:val="zh-CN" w:eastAsia="zh-CN"/>
              </w:rPr>
              <w:t>请求 i 在活跃时刻 t 的显存占用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每张 GPU 在任意时刻最多同时运行 B 个请求，活跃请求的显存之和不能超过该 GPU 的容量 Mₖ。输出一旦提交就不能撤回，因此流式到达时还要满足在线因果性。</w:t>
      </w:r>
    </w:p>
    <w:p>
      <w:pPr>
        <w:pStyle w:val="Heading2"/>
      </w:pPr>
      <w:r>
        <w:t>1.1 目标函数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000"/>
            <w:tcMar>
              <w:top w:w="100" w:type="dxa"/>
              <w:start w:w="180" w:type="dxa"/>
              <w:bottom w:w="100" w:type="dxa"/>
              <w:end w:w="180" w:type="dxa"/>
            </w:tcMar>
            <w:shd w:fill="EAF5F8"/>
          </w:tcPr>
          <w:p>
            <w:pPr>
              <w:jc w:val="center"/>
            </w:pPr>
            <w:r>
              <w:rPr>
                <w:rFonts w:ascii="Cambria Math" w:hAnsi="Cambria Math" w:eastAsia="Noto Sans CJK SC" w:cs="Noto Sans CJK SC"/>
                <w:color w:val="17365D"/>
                <w:sz w:val="24"/>
                <w:lang w:val="zh-CN" w:eastAsia="zh-CN"/>
              </w:rPr>
              <w:t>V = Σᵢ(Sᵢ − Aᵢ) + maxᵢ(Sᵢ + Loutᵢ) + maxᵢ(Sᵢ − Aᵢ)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color w:val="5B6573"/>
                <w:sz w:val="17"/>
                <w:lang w:val="zh-CN" w:eastAsia="zh-CN"/>
              </w:rPr>
              <w:t>依次是总等待、全局完成项和最大等待；完成项按题面使用 Sᵢ + Loutᵢ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第一项通常占比最大，所以搜索内层主要使用 sumD = Σ(Sᵢ−Aᵢ) 作为快速代理；跨策略比较和最终输出前再计算完整 V。这个取舍很实用，但要说清楚：局部搜索中的每一步并不是直接优化三项之和。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000"/>
            <w:tcMar>
              <w:top w:w="100" w:type="dxa"/>
              <w:start w:w="180" w:type="dxa"/>
              <w:bottom w:w="100" w:type="dxa"/>
              <w:end w:w="180" w:type="dxa"/>
            </w:tcMar>
            <w:shd w:fill="EAF5F8"/>
          </w:tcPr>
          <w:p>
            <w:pPr>
              <w:jc w:val="center"/>
            </w:pPr>
            <w:r>
              <w:rPr>
                <w:rFonts w:ascii="Cambria Math" w:hAnsi="Cambria Math" w:eastAsia="Noto Sans CJK SC" w:cs="Noto Sans CJK SC"/>
                <w:color w:val="17365D"/>
                <w:sz w:val="24"/>
                <w:lang w:val="zh-CN" w:eastAsia="zh-CN"/>
              </w:rPr>
              <w:t>score = max(1 + (Vbase − Vans) / ΣᵢLoutᵢ, 0)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color w:val="5B6573"/>
                <w:sz w:val="17"/>
                <w:lang w:val="zh-CN" w:eastAsia="zh-CN"/>
              </w:rPr>
              <w:t>单测相对分数</w:t>
            </w:r>
          </w:p>
        </w:tc>
      </w:tr>
    </w:tbl>
    <w:p>
      <w:pPr>
        <w:spacing w:after="0"/>
      </w:pPr>
    </w:p>
    <w:p>
      <w:pPr>
        <w:pStyle w:val="Heading2"/>
      </w:pPr>
      <w:r>
        <w:t>1.2 约束规模带来的直接结论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N ≤ 2000、K ≤ 64、B ≤ 128，不能对每个候选顺序做逐时刻全量扫描。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Lin、Lout ≤ 2048，Lin + Lout ≤ 4096，为 int16 无损窄化留下了空间。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到达时间可很大，流式路径不能把每个整数时刻都当作一次重搜索。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单次搜索只有有限墙钟，任何加速最终都要换算成“多跑几次完整构造”。</w:t>
      </w:r>
    </w:p>
    <w:p>
      <w:pPr>
        <w:pStyle w:val="Heading1"/>
        <w:pageBreakBefore w:val="0"/>
      </w:pPr>
      <w:r>
        <w:t>2  关键化简：只检查显存曲线的关键点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这是整份代码最重要的推导。对已经安排在某张 GPU 上的请求 j，记完成时刻 Cⱼ = Sⱼ + Loutⱼ − 1，并把与开始时刻有关的常数收进 vⱼ：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000"/>
            <w:tcMar>
              <w:top w:w="100" w:type="dxa"/>
              <w:start w:w="180" w:type="dxa"/>
              <w:bottom w:w="100" w:type="dxa"/>
              <w:end w:w="180" w:type="dxa"/>
            </w:tcMar>
            <w:shd w:fill="EAF5F8"/>
          </w:tcPr>
          <w:p>
            <w:pPr>
              <w:jc w:val="center"/>
            </w:pPr>
            <w:r>
              <w:rPr>
                <w:rFonts w:ascii="Cambria Math" w:hAnsi="Cambria Math" w:eastAsia="Noto Sans CJK SC" w:cs="Noto Sans CJK SC"/>
                <w:color w:val="17365D"/>
                <w:sz w:val="24"/>
                <w:lang w:val="zh-CN" w:eastAsia="zh-CN"/>
              </w:rPr>
              <w:t>vⱼ = Linⱼ − Sⱼ + 1， mⱼ(t) = vⱼ + t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在一段没有任务完成的时间里，活跃集合不变。设活跃请求数为 cnt，则该 GPU 的已有显存可以写成：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000"/>
            <w:tcMar>
              <w:top w:w="100" w:type="dxa"/>
              <w:start w:w="180" w:type="dxa"/>
              <w:bottom w:w="100" w:type="dxa"/>
              <w:end w:w="180" w:type="dxa"/>
            </w:tcMar>
            <w:shd w:fill="EAF5F8"/>
          </w:tcPr>
          <w:p>
            <w:pPr>
              <w:jc w:val="center"/>
            </w:pPr>
            <w:r>
              <w:rPr>
                <w:rFonts w:ascii="Cambria Math" w:hAnsi="Cambria Math" w:eastAsia="Noto Sans CJK SC" w:cs="Noto Sans CJK SC"/>
                <w:color w:val="17365D"/>
                <w:sz w:val="24"/>
                <w:lang w:val="zh-CN" w:eastAsia="zh-CN"/>
              </w:rPr>
              <w:t>Mem(t) = Σⱼ vⱼ + t · cnt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它随 t 单调增加。把新请求 i 放到 [s,e] 后，新请求本身也以斜率 1 增长。因此，在两个完成事件之间，总显存仍单调增加，峰值只可能出现在区间右端。完整逐时刻检查可以精确缩成以下几类点：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1.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开始时刻 s 的并发数；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2.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落在 [s,e) 内的已有任务完成时刻 C；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3.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新请求自己的结束时刻 e = s + Loutᵢ − 1。</w:t>
      </w:r>
    </w:p>
    <w:p>
      <w:pPr>
        <w:spacing w:before="80" w:after="6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伪代码 1  单张 GPU 的精确可行性检查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rPr>
          <w:cantSplit/>
        </w:trPr>
        <w:tc>
          <w:tcPr>
            <w:tcW w:type="dxa" w:w="9000"/>
            <w:tcMar>
              <w:top w:w="110" w:type="dxa"/>
              <w:start w:w="160" w:type="dxa"/>
              <w:bottom w:w="110" w:type="dxa"/>
              <w:end w:w="160" w:type="dxa"/>
            </w:tcMar>
            <w:shd w:fill="F3F5F7"/>
          </w:tcPr>
          <w:p>
            <w:pPr>
              <w:spacing w:line="240" w:lineRule="auto" w:after="0"/>
            </w:pP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canPlace(i, k, s):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e = s + Lout[i] - 1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if Lin[i] + Lout[i] &gt; M[k]: return false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if activeCount[k] + 1 &gt; B: return false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for C in existing completion times with s &lt;= C &lt; e: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    check Mem_k(C) + Lin[i] + C - s + 1 &lt;= M[k]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check Mem_k(e) + Lin[i] + Lout[i] &lt;= M[k]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return true</w:t>
            </w:r>
          </w:p>
        </w:tc>
      </w:tr>
    </w:tbl>
    <w:p>
      <w:pPr>
        <w:spacing w:after="0"/>
      </w:pPr>
    </w:p>
    <w:p>
      <w:pPr>
        <w:pStyle w:val="Heading2"/>
      </w:pPr>
      <w:r>
        <w:t>2.1 一个小例子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设 GPU 容量为 14，并发上限为 2。已有请求 j：Sⱼ=1、Linⱼ=4、Loutⱼ=4，因此它在 [1,4] 活跃，显存依次为 5、6、7、8。现在尝试让新请求 i 在 s=3 启动，Linᵢ=3、Loutᵢ=3，结束时刻 e=5。</w:t>
      </w:r>
    </w:p>
    <w:p>
      <w:pPr>
        <w:spacing w:before="100" w:after="8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表 1  只检查两个关键点即可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8"/>
        <w:gridCol w:w="1918"/>
        <w:gridCol w:w="1918"/>
        <w:gridCol w:w="1918"/>
        <w:gridCol w:w="1918"/>
      </w:tblGrid>
      <w:tr>
        <w:trPr>
          <w:tblHeader w:val="true"/>
        </w:trP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检查时刻</w:t>
            </w:r>
          </w:p>
        </w:tc>
        <w:tc>
          <w:tcPr>
            <w:tcW w:type="dxa" w:w="16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已有请求</w:t>
            </w:r>
          </w:p>
        </w:tc>
        <w:tc>
          <w:tcPr>
            <w:tcW w:type="dxa" w:w="16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新请求</w:t>
            </w:r>
          </w:p>
        </w:tc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合计</w:t>
            </w:r>
          </w:p>
        </w:tc>
        <w:tc>
          <w:tcPr>
            <w:tcW w:type="dxa" w:w="26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结论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t=4（已有完成点）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8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13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≤14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t=5（新请求结束）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≤14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t=3 的总显存是 11，低于 t=4 的 13，不需要单独检查。并发数在 s=3 时达到 2，之后只会因已有任务完成而下降。这个例子也说明了为何并发约束只需在放置开始时检查。</w:t>
      </w:r>
    </w:p>
    <w:p>
      <w:pPr>
        <w:pStyle w:val="Heading2"/>
      </w:pPr>
      <w:r>
        <w:t>2.2 数据结构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每张 GPU 保存按完成时刻升序排列的 end[]。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并行保存 v[]，维护活动窗口 head、tail、sumV 和 count。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时间前进时只移动 head 删除过期请求，不做 vector 头部擦除。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可行性扫描遇到完成点后，从 sumV 和 count 中扣掉对应请求，再继续检查下一段。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对应源码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src/Solution.cpp:67–100 与 292–322。在线构造和离线模拟器使用同一套关键点数学模型。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3  事件驱动的构造器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有了快速可行性检查，下一步是把一个优先级顺序变成完整调度。构造器只在到达事件和完成事件上工作，不按时间逐格推进。对当前事件时刻 t，所有新放置请求的开始时刻统一取 s=t+1。</w:t>
      </w:r>
    </w:p>
    <w:p>
      <w:pPr>
        <w:pStyle w:val="Heading2"/>
      </w:pPr>
      <w:r>
        <w:t>3.1 主循环</w:t>
      </w:r>
    </w:p>
    <w:p>
      <w:pPr>
        <w:spacing w:before="80" w:after="6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伪代码 2  事件驱动构造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rPr>
          <w:cantSplit/>
        </w:trPr>
        <w:tc>
          <w:tcPr>
            <w:tcW w:type="dxa" w:w="9000"/>
            <w:tcMar>
              <w:top w:w="110" w:type="dxa"/>
              <w:start w:w="160" w:type="dxa"/>
              <w:bottom w:w="110" w:type="dxa"/>
              <w:end w:w="160" w:type="dxa"/>
            </w:tcMar>
            <w:shd w:fill="F3F5F7"/>
          </w:tcPr>
          <w:p>
            <w:pPr>
              <w:spacing w:line="240" w:lineRule="auto" w:after="0"/>
            </w:pP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while unscheduled jobs remain: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t = min(next arrival, next completion)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add newly arrived jobs into pending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remove completed jobs from each GPU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sort pending by priority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for job in pending: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    k = best feasible GPU at s = t + 1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    if k exists: place(job, k, s)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    else: keep job for a later event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GPU 的默认选择更接近 worst-fit：在所有可行 GPU 中，倾向选择新请求区间内已有显存峰值较低的一张。这样能避免某一张卡过早形成高峰，同时保留其他卡的装箱空间。代码还保留了少量 GPU 选择模式，用于离线 best-of。</w:t>
      </w:r>
    </w:p>
    <w:p>
      <w:pPr>
        <w:pStyle w:val="Heading2"/>
      </w:pPr>
      <w:r>
        <w:t>3.2 earlyStop 的作用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pending 已按优先级排序。如果前面的高优先级请求连续多次放不下，继续扫描很深往往只会用低优先级请求填掉零碎空间，反而让重要请求等得更久。earlyStop 记录连续失败次数，达到阈值就结束本轮扫描，等下一个完成事件释放显存后再试。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它不是合法性捷径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earlyStop 只决定“本轮还要不要继续看后面的请求”。任何真正放置的请求仍经过完整检查；被跳过的请求只是推迟，不会因此得到非法安排。</w:t>
            </w:r>
          </w:p>
        </w:tc>
      </w:tr>
    </w:tbl>
    <w:p>
      <w:pPr>
        <w:spacing w:after="0"/>
      </w:pPr>
    </w:p>
    <w:p>
      <w:pPr>
        <w:pStyle w:val="Heading2"/>
      </w:pPr>
      <w:r>
        <w:t>3.3 一个需要诚实说明的局限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这份构造器只在到达或完成事件之后尝试启动请求。它不是对每个请求求全局最早可行开始时刻的算法，也不会主动枚举两个事件之间的整数时刻。选择它的原因是稳定、容易验证，而且能让同一秒内跑更多候选顺序。一个自然改进方向是更精细的启动时刻搜索，本文实现未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对应源码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src/Solution.cpp:257–624。向量化路径与标量路径最终都会调用同一个 feasible/chooseGpu 逻辑。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4  优先级：从面积直觉到量化小网格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单靠一种排序很难覆盖所有输入。短请求适合尽快释放并发名额，大输入请求又会长期抬高显存基线。我们先从请求生命周期的显存—时间面积出发：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000"/>
            <w:tcMar>
              <w:top w:w="100" w:type="dxa"/>
              <w:start w:w="180" w:type="dxa"/>
              <w:bottom w:w="100" w:type="dxa"/>
              <w:end w:w="180" w:type="dxa"/>
            </w:tcMar>
            <w:shd w:fill="EAF5F8"/>
          </w:tcPr>
          <w:p>
            <w:pPr>
              <w:jc w:val="center"/>
            </w:pPr>
            <w:r>
              <w:rPr>
                <w:rFonts w:ascii="Cambria Math" w:hAnsi="Cambria Math" w:eastAsia="Noto Sans CJK SC" w:cs="Noto Sans CJK SC"/>
                <w:color w:val="17365D"/>
                <w:sz w:val="24"/>
                <w:lang w:val="zh-CN" w:eastAsia="zh-CN"/>
              </w:rPr>
              <w:t>Areaᵢ = Linᵢ·Loutᵢ + Loutᵢ(Loutᵢ+1)/2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实现里的主优先级族省略了不影响主要尺度的线性小项，写成乘积项与平方项的组合。值越小，越靠前尝试：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000"/>
            <w:tcMar>
              <w:top w:w="100" w:type="dxa"/>
              <w:start w:w="180" w:type="dxa"/>
              <w:bottom w:w="100" w:type="dxa"/>
              <w:end w:w="180" w:type="dxa"/>
            </w:tcMar>
            <w:shd w:fill="EAF5F8"/>
          </w:tcPr>
          <w:p>
            <w:pPr>
              <w:jc w:val="center"/>
            </w:pPr>
            <w:r>
              <w:rPr>
                <w:rFonts w:ascii="Cambria Math" w:hAnsi="Cambria Math" w:eastAsia="Noto Sans CJK SC" w:cs="Noto Sans CJK SC"/>
                <w:color w:val="17365D"/>
                <w:sz w:val="24"/>
                <w:lang w:val="zh-CN" w:eastAsia="zh-CN"/>
              </w:rPr>
              <w:t>Pᵢ = a·Linᵢ·Loutᵢ + b·Loutᵢ² = Loutᵢ(a·Linᵢ + b·Loutᵢ)</w:t>
            </w:r>
          </w:p>
        </w:tc>
      </w:tr>
    </w:tbl>
    <w:p>
      <w:pPr>
        <w:spacing w:after="0"/>
      </w:pPr>
    </w:p>
    <w:p>
      <w:pPr>
        <w:pStyle w:val="Heading2"/>
      </w:pPr>
      <w:r>
        <w:t>4.1 为什么称为量化网格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比赛代码只试少量离散系数，而不是连续调参。原表的系数都是 125 的整数倍；整体除以 125 不改变排序，可以等价写成小整数对。下面列出主网格，便于读者直接移植：</w:t>
      </w:r>
    </w:p>
    <w:p>
      <w:pPr>
        <w:spacing w:before="100" w:after="8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表 2  与源码浮点系数排序等价的 Q3 整数表示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组</w:t>
            </w:r>
          </w:p>
        </w:tc>
        <w:tc>
          <w:tcPr>
            <w:tcW w:type="dxa" w:w="7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(qₐ, qᵦ) 整数权重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qₐ=8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(8,0), (8,2), (8,4), (8,5), (8,6), (8,7), (8,8), (8,10), (8,12), (8,16), (8,24)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qₐ=4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(4,4), (4,8), (4,16), (4,32)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qₐ=2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(2,2), (2,8), (2,24), (2,48)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边界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(0,8), (16,4)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每个权重还会搭配少量 earlyStop 值和 GPU 选择模式。搜索先用一次构造估计耗时，再按剩余墙钟决定跑完整网格、缩减网格还是最小网格。这里的重点不是某个神奇系数，而是：用几个互补但便宜的起点，最后按实际结果保留更好的一个。</w:t>
      </w:r>
    </w:p>
    <w:p>
      <w:pPr>
        <w:pStyle w:val="Heading2"/>
      </w:pPr>
      <w:r>
        <w:t>4.2 线性补充顺序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乘积—平方族对大 Lout 的惩罚较强，但不能表达 a·Lin + Lout 这类“按持续时间近似 SPT，同时给输入长度加权”的顺序。公开代码把一个线性键放进统一候选集合；每个实例都在同一墙钟规则下尝试，并仍以严格 best-of 方式采用。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对应源码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src/Solution.cpp:641–731 为优先级、earlyStop 与 GPU 选择方式的统一搜索。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5  有限墙钟内的搜索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网格只能给出几个不错的起点。剩余时间主要用来调整请求顺序。代码不直接修改开始时刻，而是修改优先级，再调用同一个构造器重建完整方案。这样所有候选天然经过同一套合法性逻辑，搜索层不需要维护复杂的增量约束。</w:t>
      </w:r>
    </w:p>
    <w:p>
      <w:pPr>
        <w:pStyle w:val="Heading2"/>
      </w:pPr>
      <w:r>
        <w:t>5.1 regret bootstrap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先运行当前最好顺序，得到每个请求的实际等待 Dᵢ=Sᵢ−Aᵢ。等待越久的请求，下一轮越向前提升：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000"/>
            <w:tcMar>
              <w:top w:w="100" w:type="dxa"/>
              <w:start w:w="180" w:type="dxa"/>
              <w:bottom w:w="100" w:type="dxa"/>
              <w:end w:w="180" w:type="dxa"/>
            </w:tcMar>
            <w:shd w:fill="EAF5F8"/>
          </w:tcPr>
          <w:p>
            <w:pPr>
              <w:jc w:val="center"/>
            </w:pPr>
            <w:r>
              <w:rPr>
                <w:rFonts w:ascii="Cambria Math" w:hAnsi="Cambria Math" w:eastAsia="Noto Sans CJK SC" w:cs="Noto Sans CJK SC"/>
                <w:color w:val="17365D"/>
                <w:sz w:val="24"/>
                <w:lang w:val="zh-CN" w:eastAsia="zh-CN"/>
              </w:rPr>
              <w:t>Pᵢ ← Pᵢ − η · (Dᵢ / maxⱼDⱼ) · scale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这一步会把搜索从“面积排序”的盆地推向“照顾长等待请求”的盆地。每一轮都重新构造完整解，只在代理目标更好时更新全局最优；即使当前轮没有改进，更新后的优先级仍可继续作为下一轮起点。</w:t>
      </w:r>
    </w:p>
    <w:p>
      <w:pPr>
        <w:pStyle w:val="Heading2"/>
      </w:pPr>
      <w:r>
        <w:t>5.2 严格改进局部搜索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局部搜索混合四类邻域，比例会随预计可运行次数调整：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局部交换：交换顺序相近的两个请求；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向前插入：把一个请求插到更早位置；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regret promote：把当前等待较久的请求前移；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regret demote：把前部占用面积较大的请求后移。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接受规则保持简单：候选的 sumD 必须严格下降。代码保留固定随机种子，使同一机器、相近负载下的搜索更容易复现。完整 V 主要用于外层候选比较；因此“严格改进”是对内层代理目标而言，不应解释成对所有三项逐步单调。</w:t>
      </w:r>
    </w:p>
    <w:p>
      <w:pPr>
        <w:pStyle w:val="Heading2"/>
      </w:pPr>
      <w:r>
        <w:t>5.3 后缀检查点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若一次交换只影响调度后半段，前面的到达处理、GPU 活跃集合和累计等待都没有必要重算。全量首帧路径会周期性保存检查点：当前事件、每张卡的活动窗口、pending 队列、累计 sumD 和已启动数量。局搜从变化位置之前最近的检查点恢复，再只重放后缀。</w:t>
      </w:r>
    </w:p>
    <w:p>
      <w:pPr>
        <w:spacing w:before="80" w:after="6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伪代码 3  后缀恢复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rPr>
          <w:cantSplit/>
        </w:trPr>
        <w:tc>
          <w:tcPr>
            <w:tcW w:type="dxa" w:w="9000"/>
            <w:tcMar>
              <w:top w:w="110" w:type="dxa"/>
              <w:start w:w="160" w:type="dxa"/>
              <w:bottom w:w="110" w:type="dxa"/>
              <w:end w:w="160" w:type="dxa"/>
            </w:tcMar>
            <w:shd w:fill="F3F5F7"/>
          </w:tcPr>
          <w:p>
            <w:pPr>
              <w:spacing w:line="240" w:lineRule="auto" w:after="0"/>
            </w:pP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candidate order changes near position p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checkpoint = latest saved state before p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restore(checkpoint)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replay only the affected suffix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accept iff candidate sumD &lt; incumbent sumD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对应源码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regret bootstrap：733–747；局部搜索：754–947；检查点结构和恢复：422–469。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6  无损 int16 量化与候选掩码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一次构造会反复判断某个请求是否在所有 GPU 上都放不下。若逐个调用完整可行性检查，成本仍然偏高。代码先计算一个便宜的必要条件，批量排除已经能证明不可行的请求。</w:t>
      </w:r>
    </w:p>
    <w:p>
      <w:pPr>
        <w:pStyle w:val="Heading2"/>
      </w:pPr>
      <w:r>
        <w:t>6.1 第一完成点的必要条件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设当前尝试开始时刻为 s，GPU 上最早完成的活动请求在 C₀ 结束，cm=C₀−s+1。若新请求的 Loutᵢ&gt;cm，它会跨过 C₀，那么在 C₀ 必须满足：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000"/>
            <w:tcMar>
              <w:top w:w="100" w:type="dxa"/>
              <w:start w:w="180" w:type="dxa"/>
              <w:bottom w:w="100" w:type="dxa"/>
              <w:end w:w="180" w:type="dxa"/>
            </w:tcMar>
            <w:shd w:fill="EAF5F8"/>
          </w:tcPr>
          <w:p>
            <w:pPr>
              <w:jc w:val="center"/>
            </w:pPr>
            <w:r>
              <w:rPr>
                <w:rFonts w:ascii="Cambria Math" w:hAnsi="Cambria Math" w:eastAsia="Noto Sans CJK SC" w:cs="Noto Sans CJK SC"/>
                <w:color w:val="17365D"/>
                <w:sz w:val="24"/>
                <w:lang w:val="zh-CN" w:eastAsia="zh-CN"/>
              </w:rPr>
              <w:t>Linᵢ ≤ Mₖ − sumVₖ − C₀·cntₖ − cm = thresholdₖ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此外，单个请求自身峰值必须满足 Linᵢ+Loutᵢ≤Mₖ。把两条条件组合起来，就得到一个非常便宜的掩码判断。对多张 GPU 的结果做 OR：只要有一张卡没有被证明不可行，就保留该请求。</w:t>
      </w:r>
    </w:p>
    <w:p>
      <w:pPr>
        <w:spacing w:before="80" w:after="6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伪代码 4  只产生假阳性、不产生假阴性的预筛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rPr>
          <w:cantSplit/>
        </w:trPr>
        <w:tc>
          <w:tcPr>
            <w:tcW w:type="dxa" w:w="9000"/>
            <w:tcMar>
              <w:top w:w="110" w:type="dxa"/>
              <w:start w:w="160" w:type="dxa"/>
              <w:bottom w:w="110" w:type="dxa"/>
              <w:end w:w="160" w:type="dxa"/>
            </w:tcMar>
            <w:shd w:fill="F3F5F7"/>
          </w:tcPr>
          <w:p>
            <w:pPr>
              <w:spacing w:line="240" w:lineRule="auto" w:after="0"/>
            </w:pP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candidate_on_gpu =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(Lin + Lout &lt;= cap) and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((Lin &lt;= threshold) or (Lout &lt;= cm))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candidate[j] = OR over all non-full GPUs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candidate[j] == 0  =&gt; safely skip exact check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candidate[j] == 1  =&gt; call full chooseGpu/feasible</w:t>
            </w:r>
          </w:p>
        </w:tc>
      </w:tr>
    </w:tbl>
    <w:p>
      <w:pPr>
        <w:spacing w:after="0"/>
      </w:pPr>
    </w:p>
    <w:p>
      <w:pPr>
        <w:pStyle w:val="Heading2"/>
      </w:pPr>
      <w:r>
        <w:t>6.2 为什么 int16 是无损的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题目约束给出 Lin、Lout ≤ 2048，因此两者都可精确存入有符号 16 位整数。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Lin + Lout ≤ 4096，也不会越过 int16 正上界 32767。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容量和阈值在写入 short 前向“保留候选”的方向夹紧；夹紧只会增加假阳性，不会误删可行请求。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掩码为 1 后仍执行完整 64 位解析式检查，最终合法性不依赖 short 近似。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术语建议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更准确的叫法是“无损窄化”或“无损量化预筛”。它减少内存带宽并便于 SIMD，但不改变可行集合。</w:t>
            </w:r>
          </w:p>
        </w:tc>
      </w:tr>
    </w:tbl>
    <w:p>
      <w:pPr>
        <w:spacing w:after="0"/>
      </w:pPr>
    </w:p>
    <w:p>
      <w:pPr>
        <w:pStyle w:val="Heading2"/>
      </w:pPr>
      <w:r>
        <w:t>6.3 SoA、分块与 AVX2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pending 的 Lin、Lout 被拆成连续数组，候选掩码按块懒计算。放置一个请求以后，GPU 状态会收紧；代码只重算尚未扫描的必要区间。x86 且支持 AVX2 时使用带 target 属性的向量化函数，否则走同逻辑的标量版本。两条路径的差别只在吞吐，不在调度规则。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对应源码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普通/int16 内核：190–255；SoA、阈值夹紧与分块掩码：348–420、510–620。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7  全量到达与流式到达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交互题最容易出错的地方，是把离线算法直接套到尚未到达的请求上。公开版把流程明确分成两条路径，但共用同一个快速模拟器。</w:t>
      </w:r>
    </w:p>
    <w:p>
      <w:pPr>
        <w:spacing w:before="100" w:after="8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表 3  两条主路径与一个汇合点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rPr>
          <w:tblHeader w:val="true"/>
        </w:trP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路径</w:t>
            </w:r>
          </w:p>
        </w:tc>
        <w:tc>
          <w:tcPr>
            <w:tcW w:type="dxa" w:w="2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触发条件</w:t>
            </w:r>
          </w:p>
        </w:tc>
        <w:tc>
          <w:tcPr>
            <w:tcW w:type="dxa" w:w="3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主要动作</w:t>
            </w:r>
          </w:p>
        </w:tc>
        <w:tc>
          <w:tcPr>
            <w:tcW w:type="dxa" w:w="2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合法性边界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全量首帧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t=0 且首帧已包含全部 N 个请求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约 900ms 的离线多起点搜索，一次性输出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所有请求已经可见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流式在线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请求分批到达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在线贪心逐步提交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只使用已经到达的请求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最终残余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全部请求到齐但仍有 backlog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以当前 GPU 占用为种子，重解未启动请求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残余请求统一设 Arr=t，保证 S≥t+1</w:t>
            </w:r>
          </w:p>
        </w:tc>
      </w:tr>
    </w:tbl>
    <w:p>
      <w:pPr>
        <w:spacing w:after="0"/>
      </w:pPr>
    </w:p>
    <w:p>
      <w:pPr>
        <w:pStyle w:val="Heading2"/>
      </w:pPr>
      <w:r>
        <w:t>7.1 全量首帧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若第一帧已经给出全部请求，代码直接构造 Test，运行 solveOffline，然后输出全部 (S,id,k)。墙钟被切成网格、bootstrap 和局搜三段；任何阶段都保留当前最好可行解，预算不足时可以提前收尾。小规模 K=1、N≤16 另有分支定界兜底。</w:t>
      </w:r>
    </w:p>
    <w:p>
      <w:pPr>
        <w:pStyle w:val="Heading2"/>
      </w:pPr>
      <w:r>
        <w:t>7.2 流式在线与最终残余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流式阶段由轻量 Sched 维护环形时间表、活动完成事件和 pending。全部请求到齐后，代码收集尚未启动请求，并把已经提交且仍在运行的请求转换成每张 GPU 的 seedE/seedV。残余问题中的到达时刻统一设为当前 t，因此离线构造器输出的开始时间自然满足 S&gt;t。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残余解不会直接覆盖在线方案。实现还会模拟“继续原贪心”的保底方案，并用完整实例的 V 比较；只有严格更优的残余安排才会采用。这个 best-of 很重要，因为残余搜索受墙钟影响，不能假定每次都优于简单延续。</w:t>
      </w:r>
    </w:p>
    <w:p>
      <w:pPr>
        <w:spacing w:before="80" w:after="6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伪代码 5  把在线状态接到离线模拟器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rPr>
          <w:cantSplit/>
        </w:trPr>
        <w:tc>
          <w:tcPr>
            <w:tcW w:type="dxa" w:w="9000"/>
            <w:tcMar>
              <w:top w:w="110" w:type="dxa"/>
              <w:start w:w="160" w:type="dxa"/>
              <w:bottom w:w="110" w:type="dxa"/>
              <w:end w:w="160" w:type="dxa"/>
            </w:tcMar>
            <w:shd w:fill="F3F5F7"/>
          </w:tcPr>
          <w:p>
            <w:pPr>
              <w:spacing w:line="240" w:lineRule="auto" w:after="0"/>
            </w:pP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live job j on GPU k: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seedE[k].push(Cj)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seedV[k].push(Lin[j] - S[j] + 1)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residual jobs: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Arr'[i] = current_time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solve with the same event simulator</w:t>
              <w:br/>
            </w: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 xml:space="preserve">    compare full V against greedy continuation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对应源码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全量首帧入口：1203–1240；残余建模、求解和严格比较：1268–1362。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8  正确性、复杂度与墙钟</w:t>
      </w:r>
    </w:p>
    <w:p>
      <w:pPr>
        <w:pStyle w:val="Heading2"/>
      </w:pPr>
      <w:r>
        <w:t>8.1 正确性边界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1.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关键点检查是精确化简：固定活跃集合内显存单调递增，峰值出现在完成事件或新请求结束点。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2.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任何真正放置都经过完整并发与显存检查；掩码只跳过已证明在所有 GPU 上不可行的候选。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3.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earlyStop 只延迟请求，不修改约束，也不绕过检查。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4.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流式阶段不读取未来请求；最终残余只在全部请求已经到达后一次性提交。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5.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外层 best-of 在同一次运行内按完整 V 比较；受墙钟影响的不同机器运行之间没有理论上的分数单调保证。</w:t>
      </w:r>
    </w:p>
    <w:p>
      <w:pPr>
        <w:pStyle w:val="Heading2"/>
      </w:pPr>
      <w:r>
        <w:t>8.2 复杂度</w:t>
      </w:r>
    </w:p>
    <w:p>
      <w:pPr>
        <w:spacing w:before="100" w:after="8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表 4  复杂度和实际优化点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2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操作</w:t>
            </w:r>
          </w:p>
        </w:tc>
        <w:tc>
          <w:tcPr>
            <w:tcW w:type="dxa" w:w="2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上界</w:t>
            </w:r>
          </w:p>
        </w:tc>
        <w:tc>
          <w:tcPr>
            <w:tcW w:type="dxa" w:w="4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实际减负手段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单 GPU 可行性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O(B)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完成点扫描；head 单向移动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选择 GPU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O(KB)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int16 掩码先跳过明显不可行请求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一次完整构造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宽松上界 O(N²KB)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事件驱动、earlyStop、SoA 分块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局搜候选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一次构造或一个后缀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检查点恢复，受硬墙钟截止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离线空间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O(K(N+B)+N)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每张 GPU 保存活动 end/v 数组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最坏复杂度看起来仍然很高，但比赛规模下的关键是常数和平均扫描深度。预筛、earlyStop、活动头指针和后缀恢复并不改变理论最坏阶，却直接决定固定 900ms 里能跑几份候选。</w:t>
      </w:r>
    </w:p>
    <w:p>
      <w:pPr>
        <w:pStyle w:val="Heading2"/>
      </w:pPr>
      <w:r>
        <w:t>8.3 墙钟治理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先跑一份基准构造，估计单次模拟耗时。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按可负担次数选择完整网格、缩减网格或最小网格。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搜索阶段预留至少一次模拟的收尾时间，避免拿到半份候选。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流式残余预算会扣除前面已经消耗的在线时间。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任何额外候选都以当前可行解为保底，不依赖搜索一定收敛。</w:t>
      </w:r>
    </w:p>
    <w:p>
      <w:pPr>
        <w:pStyle w:val="Heading1"/>
        <w:pageBreakBefore w:val="0"/>
      </w:pPr>
      <w:r>
        <w:t>9  代码导航与使用</w:t>
      </w:r>
    </w:p>
    <w:p>
      <w:pPr>
        <w:spacing w:before="100" w:after="80"/>
        <w:keepNext/>
      </w:pPr>
      <w:r>
        <w:rPr>
          <w:rFonts w:ascii="Noto Sans CJK SC" w:hAnsi="Noto Sans CJK SC" w:eastAsia="Noto Sans CJK SC" w:cs="Noto Sans CJK SC"/>
          <w:b/>
          <w:color w:val="5B6573"/>
          <w:sz w:val="17"/>
          <w:lang w:val="zh-CN" w:eastAsia="zh-CN"/>
        </w:rPr>
        <w:t>表 5  建议阅读顺序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3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源码位置</w:t>
            </w:r>
          </w:p>
        </w:tc>
        <w:tc>
          <w:tcPr>
            <w:tcW w:type="dxa" w:w="56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src/Solution.cpp:21–170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流式在线调度器 Sched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src/Solution.cpp:190–255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普通/int16 掩码内核与 AVX2 运行时分派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src/Solution.cpp:257–624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事件驱动快速模拟器 Sim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src/Solution.cpp:626–632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完整目标函数 computeV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src/Solution.cpp:634–952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网格、regret、局部搜索和后缀恢复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src/Solution.cpp:954–1123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K=1、N≤16 的精确求解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src/Solution.cpp:1203–1240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全量首帧入口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src/Solution.cpp:1268–1362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最终残余重优化</w:t>
            </w:r>
          </w:p>
        </w:tc>
      </w:tr>
    </w:tbl>
    <w:p>
      <w:pPr>
        <w:spacing w:after="0"/>
      </w:pPr>
    </w:p>
    <w:p>
      <w:pPr>
        <w:pStyle w:val="Heading2"/>
      </w:pPr>
      <w:r>
        <w:t>9.1 编译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rPr>
          <w:cantSplit/>
        </w:trPr>
        <w:tc>
          <w:tcPr>
            <w:tcW w:type="dxa" w:w="9000"/>
            <w:tcMar>
              <w:top w:w="110" w:type="dxa"/>
              <w:start w:w="160" w:type="dxa"/>
              <w:bottom w:w="110" w:type="dxa"/>
              <w:end w:w="160" w:type="dxa"/>
            </w:tcMar>
            <w:shd w:fill="F3F5F7"/>
          </w:tcPr>
          <w:p>
            <w:pPr>
              <w:spacing w:line="240" w:lineRule="auto" w:after="0"/>
            </w:pPr>
            <w:r>
              <w:rPr>
                <w:rFonts w:ascii="Consolas" w:hAnsi="Consolas" w:eastAsia="Noto Sans CJK SC" w:cs="Noto Sans CJK SC"/>
                <w:color w:val="243447"/>
                <w:sz w:val="16"/>
                <w:lang w:val="zh-CN" w:eastAsia="zh-CN"/>
              </w:rPr>
              <w:t>g++ -std=c++17 -O2 -pipe src/Solution.cpp -o solution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推荐 Linux + GCC 17。程序依赖 GNU C++ 的 bits/stdc++.h、unistd.h 和函数 target 属性。x86 平台会在运行时检查 AVX2；不支持时使用标量内核。</w:t>
      </w:r>
    </w:p>
    <w:p>
      <w:pPr>
        <w:pStyle w:val="Heading2"/>
      </w:pPr>
      <w:r>
        <w:t>9.2 交互运行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这不是普通离线程序。每个时间步读入 t、到达请求数及请求信息，随后输出本轮决策数量和若干行三元组 (S,id,k)，并立即写出。要在本地复现，需要交互器负责逐帧喂入、检查 S 的未来性、统计显存/并发并计算 V。直接把完整数据一次重定向到 stdin，未必等价于正式交互环境。</w:t>
      </w:r>
    </w:p>
    <w:p>
      <w:pPr>
        <w:pStyle w:val="Heading2"/>
      </w:pPr>
      <w:r>
        <w:t>9.3 建议的独立校验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1.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检查每个请求只被调度一次，且 Sᵢ&gt;Aᵢ、1≤kᵢ≤K。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2.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按开始和结束事件重放每张 GPU，检查任意时刻并发≤B。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3.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重放 mᵢ(t)=Linᵢ+t−Sᵢ+1，检查总显存≤Mₖ。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4.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独立计算 sumD、maxC、maxD 和完整 V，不复用求解器内部状态。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5.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至少覆盖全量首帧、稀疏到达、K=1、小容量、高并发上限和最大 N。</w:t>
      </w:r>
    </w:p>
    <w:p>
      <w:pPr>
        <w:pStyle w:val="Heading1"/>
        <w:pageBreakBefore w:val="0"/>
      </w:pPr>
      <w:r>
        <w:t>10  版本边界与可继续改进的方向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下面列出当前实现的边界，以及在不改变整体框架时可以继续改进的方向。</w:t>
      </w:r>
    </w:p>
    <w:p>
      <w:pPr>
        <w:pStyle w:val="Heading2"/>
      </w:pPr>
      <w:r>
        <w:t>10.1 这份实现的已知局限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构造器只在到达/完成事件后启动请求，未枚举事件之间更细的可行时刻。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局搜内层主要优化 sumD，maxC 和 maxD 依靠外层比较补偿。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候选数量由剩余墙钟决定，不同机器上的实际搜索深度可能不同。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固定墙钟会让不同 CPU 或系统负载下的迭代次数略有变化。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源码保留单文件程序形态，便于编译复现，但不等同于生产级库接口。</w:t>
      </w:r>
    </w:p>
    <w:p>
      <w:pPr>
        <w:pStyle w:val="Heading2"/>
      </w:pPr>
      <w:r>
        <w:t>10.2 更通用的改进顺序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1.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先写独立 checker 和可重复的基准集，保证每次优化都有合法性护栏。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2.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把优先级、GPU 选择和启动时刻搜索拆成可替换策略，保留同一模拟内核。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3.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若要进一步提分，优先研究更精细的最早可行时刻，而不是继续堆权重表。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4.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让局搜直接比较完整 V，或用增量方式维护 maxC/maxD 的变化。</w:t>
      </w:r>
    </w:p>
    <w:p>
      <w:pPr>
        <w:pStyle w:val="BodyText"/>
        <w:ind w:left="317" w:hanging="317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 xml:space="preserve">5.  </w:t>
      </w: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用确定的迭代预算补充墙钟预算，降低跨机器波动。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cantSplit/>
        </w:trPr>
        <w:tc>
          <w:tcPr>
            <w:tcW w:type="dxa" w:w="120"/>
            <w:shd w:fill="2E74B5"/>
            <w:tcMar>
              <w:top w:w="40" w:type="dxa"/>
              <w:start w:w="0" w:type="dxa"/>
              <w:bottom w:w="40" w:type="dxa"/>
              <w:end w:w="0" w:type="dxa"/>
            </w:tcMar>
          </w:tcPr>
          <w:p/>
        </w:tc>
        <w:tc>
          <w:tcPr>
            <w:tcW w:type="dxa" w:w="8880"/>
            <w:shd w:fill="E8EEF5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7365D"/>
                <w:sz w:val="20"/>
                <w:lang w:val="zh-CN" w:eastAsia="zh-CN"/>
              </w:rPr>
              <w:t>最后的判断</w:t>
            </w:r>
          </w:p>
          <w:p>
            <w:r>
              <w:rPr>
                <w:rFonts w:ascii="Noto Sans CJK SC" w:hAnsi="Noto Sans CJK SC" w:eastAsia="Noto Sans CJK SC" w:cs="Noto Sans CJK SC"/>
                <w:color w:val="1A1A1A"/>
                <w:sz w:val="19"/>
                <w:lang w:val="zh-CN" w:eastAsia="zh-CN"/>
              </w:rPr>
              <w:t>这份方案真正可复用的不是某组常数，而是三件事：精确关键点检查、快速完整构造、用保底解约束搜索风险。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附录 A  核心流程速查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rPr>
          <w:tblHeader w:val="true"/>
        </w:trPr>
        <w:tc>
          <w:tcPr>
            <w:tcW w:type="dxa" w:w="19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阶段</w:t>
            </w:r>
          </w:p>
        </w:tc>
        <w:tc>
          <w:tcPr>
            <w:tcW w:type="dxa" w:w="2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输入</w:t>
            </w:r>
          </w:p>
        </w:tc>
        <w:tc>
          <w:tcPr>
            <w:tcW w:type="dxa" w:w="2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输出</w:t>
            </w:r>
          </w:p>
        </w:tc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保底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关键点检查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请求 i、GPU k、开始 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可行/不可行、已有峰值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完整 64 位计算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事件构造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优先级向量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一份合法 S/K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pending 延后而非强放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网格搜索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若干权重/earlyStop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较好初始顺序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始终保留当前 best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regret + LS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当前最好优先级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更低 sumD 的候选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只接受严格下降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最终残余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在线状态 + 未启动请求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一次性尾部计划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与原贪心按完整 V 比较</w:t>
            </w:r>
          </w:p>
        </w:tc>
      </w:tr>
    </w:tbl>
    <w:p>
      <w:pPr>
        <w:spacing w:after="0"/>
      </w:pPr>
    </w:p>
    <w:p>
      <w:pPr>
        <w:pStyle w:val="Heading2"/>
      </w:pPr>
      <w:r>
        <w:t>核心不变量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活动请求按完成时刻有序；head 之前全部过期。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sumV 等于活动窗口中所有 v 的和，count 等于活动请求数。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候选掩码为 0 才允许跳过；掩码为 1 必须精确复核。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bestS/bestK 始终对应一份已经完整构造的可行方案。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1A1A1A"/>
          <w:sz w:val="20"/>
          <w:lang w:val="zh-CN" w:eastAsia="zh-CN"/>
        </w:rPr>
        <w:t>在线输出只包含已经到达的请求，开始时间严格晚于当前时刻。</w:t>
      </w:r>
    </w:p>
    <w:p>
      <w:pPr>
        <w:pStyle w:val="Heading2"/>
      </w:pPr>
      <w:r>
        <w:t>发布文件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39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文件</w:t>
            </w:r>
          </w:p>
        </w:tc>
        <w:tc>
          <w:tcPr>
            <w:tcW w:type="dxa" w:w="5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用途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README.md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项目边界、编译和复现说明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LICENSE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MIT License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.gitignore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本地编译与文档预览产物忽略规则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Consolas" w:hAnsi="Consolas" w:eastAsia="Noto Sans CJK SC" w:cs="Noto Sans CJK SC"/>
                <w:color w:val="1A1A1A"/>
                <w:sz w:val="17"/>
                <w:lang w:val="zh-CN" w:eastAsia="zh-CN"/>
              </w:rPr>
              <w:t>src/Solution.cpp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单文件源码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docs/GPU显存约束调度_算法说明.docx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本文档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tools/build_doc.py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本文档的可重复生成脚本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SHA256SUMS.txt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color w:val="1A1A1A"/>
                <w:sz w:val="17"/>
                <w:lang w:val="zh-CN" w:eastAsia="zh-CN"/>
              </w:rPr>
              <w:t>发布文件校验清单</w:t>
            </w:r>
          </w:p>
        </w:tc>
      </w:tr>
    </w:tbl>
    <w:p>
      <w:pPr>
        <w:spacing w:after="0"/>
      </w:pPr>
    </w:p>
    <w:p>
      <w:pPr>
        <w:pStyle w:val="Heading2"/>
      </w:pPr>
      <w:r>
        <w:t>版本说明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A1A1A"/>
          <w:sz w:val="21"/>
          <w:lang w:val="zh-CN" w:eastAsia="zh-CN"/>
        </w:rPr>
        <w:t>发布包保留本文档的生成脚本与 SHA-256 校验清单，便于复核和继续维护。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325" w:bottom="1037" w:left="1325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5B6573"/>
        <w:sz w:val="17"/>
        <w:lang w:val="zh-CN" w:eastAsia="zh-CN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Noto Sans CJK SC" w:hAnsi="Noto Sans CJK SC" w:eastAsia="Noto Sans CJK SC" w:cs="Noto Sans CJK SC"/>
        <w:color w:val="5B6573"/>
        <w:sz w:val="17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Noto Sans CJK SC" w:hAnsi="Noto Sans CJK SC" w:eastAsia="Noto Sans CJK SC" w:cs="Noto Sans CJK SC"/>
        <w:b/>
        <w:color w:val="5B6573"/>
        <w:sz w:val="16"/>
        <w:lang w:val="zh-CN" w:eastAsia="zh-CN"/>
      </w:rPr>
      <w:t>GPU 显存约束调度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300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70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83" w:lineRule="auto" w:after="70"/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3" w:lineRule="auto" w:after="70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83" w:lineRule="auto" w:after="70"/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GPU 显存约束调度</dc:title>
  <dc:subject>算法与实现说明</dc:subject>
  <dc:creator>Competition solution authors</dc:creator>
  <cp:keywords>GPU scheduling, memory constraint, quantization, local search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