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3C94C">
      <w:pPr>
        <w:widowControl/>
        <w:ind w:firstLine="0" w:firstLineChars="0"/>
        <w:rPr>
          <w:rFonts w:cs="Times New Roman"/>
          <w:color w:val="000000"/>
          <w:kern w:val="0"/>
          <w:szCs w:val="24"/>
        </w:rPr>
      </w:pPr>
      <w:r>
        <w:rPr>
          <w:rFonts w:hint="eastAsia" w:cs="Times New Roman"/>
          <w:color w:val="000000"/>
          <w:kern w:val="0"/>
          <w:szCs w:val="24"/>
        </w:rPr>
        <w:t>论文分类号：</w:t>
      </w:r>
      <w:r>
        <w:rPr>
          <w:rFonts w:hint="eastAsia" w:cs="Times New Roman"/>
          <w:color w:val="000000"/>
          <w:kern w:val="0"/>
          <w:szCs w:val="24"/>
          <w:u w:val="single"/>
        </w:rPr>
        <w:t xml:space="preserve">  </w:t>
      </w:r>
      <w:r>
        <w:rPr>
          <w:rFonts w:cs="Times New Roman"/>
          <w:color w:val="000000"/>
          <w:kern w:val="0"/>
          <w:szCs w:val="24"/>
          <w:u w:val="single"/>
        </w:rPr>
        <w:t xml:space="preserve"> </w:t>
      </w:r>
      <w:r>
        <w:rPr>
          <w:rFonts w:hint="eastAsia" w:cs="Times New Roman"/>
          <w:color w:val="000000"/>
          <w:kern w:val="0"/>
          <w:szCs w:val="24"/>
          <w:u w:val="single"/>
        </w:rPr>
        <w:t xml:space="preserve"> </w:t>
      </w:r>
      <w:r>
        <w:rPr>
          <w:rFonts w:cs="Times New Roman"/>
          <w:color w:val="000000"/>
          <w:kern w:val="0"/>
          <w:szCs w:val="24"/>
          <w:u w:val="single"/>
        </w:rPr>
        <w:t>TP</w:t>
      </w:r>
      <w:r>
        <w:rPr>
          <w:rFonts w:hint="eastAsia" w:cs="Times New Roman"/>
          <w:color w:val="000000"/>
          <w:kern w:val="0"/>
          <w:szCs w:val="24"/>
          <w:u w:val="single"/>
        </w:rPr>
        <w:t xml:space="preserve">       </w:t>
      </w:r>
      <w:r>
        <w:rPr>
          <w:rFonts w:hint="eastAsia" w:cs="Times New Roman"/>
          <w:color w:val="000000"/>
          <w:kern w:val="0"/>
          <w:szCs w:val="24"/>
        </w:rPr>
        <w:t xml:space="preserve">                                  学校代码：</w:t>
      </w:r>
      <w:r>
        <w:rPr>
          <w:rFonts w:hint="eastAsia" w:cs="Times New Roman"/>
          <w:color w:val="000000"/>
          <w:kern w:val="0"/>
          <w:szCs w:val="24"/>
          <w:u w:val="single"/>
        </w:rPr>
        <w:t xml:space="preserve"> 13681 </w:t>
      </w:r>
    </w:p>
    <w:p w14:paraId="4FABECDC">
      <w:pPr>
        <w:spacing w:line="500" w:lineRule="atLeast"/>
        <w:ind w:firstLine="0" w:firstLineChars="0"/>
        <w:jc w:val="center"/>
        <w:rPr>
          <w:rFonts w:cs="Times New Roman"/>
          <w:b/>
          <w:bCs/>
          <w:color w:val="000000"/>
          <w:sz w:val="13"/>
          <w:szCs w:val="24"/>
        </w:rPr>
      </w:pPr>
    </w:p>
    <w:p w14:paraId="5797A49E">
      <w:pPr>
        <w:spacing w:line="500" w:lineRule="atLeast"/>
        <w:ind w:firstLine="2940" w:firstLineChars="1400"/>
        <w:rPr>
          <w:rFonts w:cs="Times New Roman"/>
          <w:sz w:val="21"/>
          <w:szCs w:val="21"/>
        </w:rPr>
      </w:pPr>
      <w:r>
        <w:rPr>
          <w:rFonts w:hint="eastAsia" w:cs="Times New Roman"/>
          <w:sz w:val="21"/>
          <w:szCs w:val="21"/>
        </w:rPr>
        <mc:AlternateContent>
          <mc:Choice Requires="wpg">
            <w:drawing>
              <wp:anchor distT="0" distB="0" distL="114300" distR="114300" simplePos="0" relativeHeight="251659264" behindDoc="0" locked="0" layoutInCell="1" allowOverlap="1">
                <wp:simplePos x="0" y="0"/>
                <wp:positionH relativeFrom="column">
                  <wp:posOffset>-294640</wp:posOffset>
                </wp:positionH>
                <wp:positionV relativeFrom="paragraph">
                  <wp:posOffset>109220</wp:posOffset>
                </wp:positionV>
                <wp:extent cx="4010660" cy="680720"/>
                <wp:effectExtent l="0" t="2540" r="635" b="2540"/>
                <wp:wrapNone/>
                <wp:docPr id="61" name="组合 61"/>
                <wp:cNvGraphicFramePr/>
                <a:graphic xmlns:a="http://schemas.openxmlformats.org/drawingml/2006/main">
                  <a:graphicData uri="http://schemas.microsoft.com/office/word/2010/wordprocessingGroup">
                    <wpg:wgp>
                      <wpg:cNvGrpSpPr/>
                      <wpg:grpSpPr>
                        <a:xfrm>
                          <a:off x="0" y="0"/>
                          <a:ext cx="4010660" cy="680720"/>
                          <a:chOff x="1124" y="2660"/>
                          <a:chExt cx="6288" cy="1072"/>
                        </a:xfrm>
                      </wpg:grpSpPr>
                      <pic:pic xmlns:pic="http://schemas.openxmlformats.org/drawingml/2006/picture">
                        <pic:nvPicPr>
                          <pic:cNvPr id="62" name="图片 43" descr="图形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1124" y="2660"/>
                            <a:ext cx="1058" cy="987"/>
                          </a:xfrm>
                          <a:prstGeom prst="rect">
                            <a:avLst/>
                          </a:prstGeom>
                          <a:noFill/>
                          <a:ln>
                            <a:noFill/>
                          </a:ln>
                        </pic:spPr>
                      </pic:pic>
                      <wpg:grpSp>
                        <wpg:cNvPr id="63" name="组合 44"/>
                        <wpg:cNvGrpSpPr/>
                        <wpg:grpSpPr>
                          <a:xfrm>
                            <a:off x="2278" y="2717"/>
                            <a:ext cx="4932" cy="659"/>
                            <a:chOff x="1998" y="2024"/>
                            <a:chExt cx="4932" cy="659"/>
                          </a:xfrm>
                        </wpg:grpSpPr>
                        <wpg:grpSp>
                          <wpg:cNvPr id="1106331520" name="组合 45"/>
                          <wpg:cNvGrpSpPr/>
                          <wpg:grpSpPr>
                            <a:xfrm>
                              <a:off x="1998" y="2024"/>
                              <a:ext cx="4914" cy="659"/>
                              <a:chOff x="1646" y="1515"/>
                              <a:chExt cx="4799" cy="624"/>
                            </a:xfrm>
                          </wpg:grpSpPr>
                          <pic:pic xmlns:pic="http://schemas.openxmlformats.org/drawingml/2006/picture">
                            <pic:nvPicPr>
                              <pic:cNvPr id="1106331521" name="图片 46" descr="学"/>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5501" y="1585"/>
                                <a:ext cx="369" cy="554"/>
                              </a:xfrm>
                              <a:prstGeom prst="rect">
                                <a:avLst/>
                              </a:prstGeom>
                              <a:solidFill>
                                <a:srgbClr val="0000FF"/>
                              </a:solidFill>
                              <a:ln>
                                <a:noFill/>
                              </a:ln>
                            </pic:spPr>
                          </pic:pic>
                          <wpg:grpSp>
                            <wpg:cNvPr id="1106331522" name="组合 47"/>
                            <wpg:cNvGrpSpPr>
                              <a:grpSpLocks noChangeAspect="1"/>
                            </wpg:cNvGrpSpPr>
                            <wpg:grpSpPr>
                              <a:xfrm>
                                <a:off x="4522" y="1571"/>
                                <a:ext cx="408" cy="423"/>
                                <a:chOff x="1442" y="1199"/>
                                <a:chExt cx="4514" cy="4878"/>
                              </a:xfrm>
                            </wpg:grpSpPr>
                            <pic:pic xmlns:pic="http://schemas.openxmlformats.org/drawingml/2006/picture">
                              <pic:nvPicPr>
                                <pic:cNvPr id="1106331523" name="图片 48" descr="高"/>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3198" y="1199"/>
                                  <a:ext cx="2758" cy="4878"/>
                                </a:xfrm>
                                <a:prstGeom prst="rect">
                                  <a:avLst/>
                                </a:prstGeom>
                                <a:solidFill>
                                  <a:srgbClr val="0000FF"/>
                                </a:solidFill>
                                <a:ln>
                                  <a:noFill/>
                                </a:ln>
                              </pic:spPr>
                            </pic:pic>
                            <pic:pic xmlns:pic="http://schemas.openxmlformats.org/drawingml/2006/picture">
                              <pic:nvPicPr>
                                <pic:cNvPr id="1106331524" name="图片 49" descr="金-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1442" y="1763"/>
                                  <a:ext cx="1946" cy="4313"/>
                                </a:xfrm>
                                <a:prstGeom prst="rect">
                                  <a:avLst/>
                                </a:prstGeom>
                                <a:solidFill>
                                  <a:srgbClr val="0000FF"/>
                                </a:solidFill>
                                <a:ln>
                                  <a:noFill/>
                                </a:ln>
                              </pic:spPr>
                            </pic:pic>
                          </wpg:grpSp>
                          <pic:pic xmlns:pic="http://schemas.openxmlformats.org/drawingml/2006/picture">
                            <pic:nvPicPr>
                              <pic:cNvPr id="1106331525" name="图片 50" descr="陕科大"/>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1646" y="1515"/>
                                <a:ext cx="2738" cy="567"/>
                              </a:xfrm>
                              <a:prstGeom prst="rect">
                                <a:avLst/>
                              </a:prstGeom>
                              <a:solidFill>
                                <a:srgbClr val="0000FF"/>
                              </a:solidFill>
                              <a:ln>
                                <a:noFill/>
                              </a:ln>
                            </pic:spPr>
                          </pic:pic>
                          <pic:pic xmlns:pic="http://schemas.openxmlformats.org/drawingml/2006/picture">
                            <pic:nvPicPr>
                              <pic:cNvPr id="1106331527" name="图片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5986" y="1585"/>
                                <a:ext cx="459" cy="468"/>
                              </a:xfrm>
                              <a:prstGeom prst="rect">
                                <a:avLst/>
                              </a:prstGeom>
                              <a:solidFill>
                                <a:srgbClr val="0000FF"/>
                              </a:solidFill>
                              <a:ln>
                                <a:noFill/>
                              </a:ln>
                            </pic:spPr>
                          </pic:pic>
                          <pic:pic xmlns:pic="http://schemas.openxmlformats.org/drawingml/2006/picture">
                            <pic:nvPicPr>
                              <pic:cNvPr id="1106331528" name="图片 5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4986" y="1584"/>
                                <a:ext cx="459" cy="438"/>
                              </a:xfrm>
                              <a:prstGeom prst="rect">
                                <a:avLst/>
                              </a:prstGeom>
                              <a:solidFill>
                                <a:srgbClr val="0000FF"/>
                              </a:solidFill>
                              <a:ln>
                                <a:noFill/>
                              </a:ln>
                            </pic:spPr>
                          </pic:pic>
                        </wpg:grpSp>
                        <wps:wsp>
                          <wps:cNvPr id="1106331529" name="直线 53"/>
                          <wps:cNvCnPr>
                            <a:cxnSpLocks noChangeShapeType="1"/>
                          </wps:cNvCnPr>
                          <wps:spPr bwMode="auto">
                            <a:xfrm>
                              <a:off x="2024" y="2620"/>
                              <a:ext cx="4906" cy="0"/>
                            </a:xfrm>
                            <a:prstGeom prst="line">
                              <a:avLst/>
                            </a:prstGeom>
                            <a:noFill/>
                            <a:ln w="9525">
                              <a:solidFill>
                                <a:srgbClr val="000000"/>
                              </a:solidFill>
                              <a:round/>
                            </a:ln>
                          </wps:spPr>
                          <wps:bodyPr/>
                        </wps:wsp>
                      </wpg:grpSp>
                      <wps:wsp>
                        <wps:cNvPr id="1106331530" name="文本框 54"/>
                        <wps:cNvSpPr txBox="1">
                          <a:spLocks noChangeArrowheads="1"/>
                        </wps:cNvSpPr>
                        <wps:spPr bwMode="auto">
                          <a:xfrm>
                            <a:off x="2308" y="3332"/>
                            <a:ext cx="5104" cy="400"/>
                          </a:xfrm>
                          <a:prstGeom prst="rect">
                            <a:avLst/>
                          </a:prstGeom>
                          <a:solidFill>
                            <a:srgbClr val="FFFFFF"/>
                          </a:solidFill>
                          <a:ln>
                            <a:noFill/>
                          </a:ln>
                        </wps:spPr>
                        <wps:txbx>
                          <w:txbxContent>
                            <w:p w14:paraId="02BD1AB0">
                              <w:pPr>
                                <w:spacing w:line="240" w:lineRule="atLeast"/>
                                <w:ind w:firstLine="260"/>
                                <w:rPr>
                                  <w:bCs/>
                                  <w:caps/>
                                  <w:color w:val="000000"/>
                                  <w:spacing w:val="-10"/>
                                  <w:sz w:val="15"/>
                                  <w:szCs w:val="15"/>
                                </w:rPr>
                              </w:pPr>
                              <w:r>
                                <w:rPr>
                                  <w:rFonts w:hint="eastAsia"/>
                                  <w:bCs/>
                                  <w:caps/>
                                  <w:color w:val="000000"/>
                                  <w:spacing w:val="-10"/>
                                  <w:sz w:val="15"/>
                                  <w:szCs w:val="15"/>
                                </w:rPr>
                                <w:t>Haojing college of shaanxi university of science &amp; technology</w:t>
                              </w:r>
                            </w:p>
                          </w:txbxContent>
                        </wps:txbx>
                        <wps:bodyPr rot="0" vert="horz" wrap="square" lIns="0" tIns="0" rIns="0" bIns="0" anchor="t" anchorCtr="0" upright="1">
                          <a:spAutoFit/>
                        </wps:bodyPr>
                      </wps:wsp>
                    </wpg:wgp>
                  </a:graphicData>
                </a:graphic>
              </wp:anchor>
            </w:drawing>
          </mc:Choice>
          <mc:Fallback>
            <w:pict>
              <v:group id="_x0000_s1026" o:spid="_x0000_s1026" o:spt="203" style="position:absolute;left:0pt;margin-left:-23.2pt;margin-top:8.6pt;height:53.6pt;width:315.8pt;z-index:251659264;mso-width-relative:page;mso-height-relative:page;" coordorigin="1124,2660" coordsize="6288,1072" o:gfxdata="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">
                <o:lock v:ext="edit" aspectratio="f"/>
                <v:shape id="图片 43" o:spid="_x0000_s1026" o:spt="75" alt="图形1" type="#_x0000_t75" style="position:absolute;left:1124;top:2660;height:987;width:1058;" filled="f" o:preferrelative="t" stroked="f" coordsize="21600,21600" o:gfxdata="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yZm/&#10;AAAA2wAAAA8AAAAAAAAAAQAgAAAAIgAAAGRycy9kb3ducmV2LnhtbFBLAQIUABQAAAAIAIdO4kAz&#10;LwWeOwAAADkAAAAQAAAAAAAAAAEAIAAAAA4BAABkcnMvc2hhcGV4bWwueG1sUEsFBgAAAAAGAAYA&#10;WwEAALgDAAAAAA==&#10;">
                  <v:fill on="f" focussize="0,0"/>
                  <v:stroke on="f"/>
                  <v:imagedata r:id="rId21" o:title=""/>
                  <o:lock v:ext="edit" aspectratio="t"/>
                </v:shape>
                <v:group id="组合 44" o:spid="_x0000_s1026" o:spt="203" style="position:absolute;left:2278;top:2717;height:659;width:4932;" coordorigin="1998,2024" coordsize="4932,659"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group id="组合 45" o:spid="_x0000_s1026" o:spt="203" style="position:absolute;left:1998;top:2024;height:659;width:4914;" coordorigin="1646,1515" coordsize="4799,624" o:gfxdata="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clAH1xQAAAOMAAAAPAAAAAAAAAAEAIAAAACIAAABkcnMvZG93&#10;bnJldi54bWxQSwECFAAUAAAACACHTuJAMy8FnjsAAAA5AAAAFQAAAAAAAAABACAAAAAUAQAAZHJz&#10;L2dyb3Vwc2hhcGV4bWwueG1sUEsFBgAAAAAGAAYAYAEAANEDAAAAAA==&#10;">
                    <o:lock v:ext="edit" aspectratio="f"/>
                    <v:shape id="图片 46" o:spid="_x0000_s1026" o:spt="75" alt="学" type="#_x0000_t75" style="position:absolute;left:5501;top:1585;height:554;width:369;" fillcolor="#0000FF" filled="t" o:preferrelative="t" stroked="f" coordsize="21600,21600" o:gfxdata="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con6r4A&#10;AADjAAAADwAAAAAAAAABACAAAAAiAAAAZHJzL2Rvd25yZXYueG1sUEsBAhQAFAAAAAgAh07iQDMv&#10;BZ47AAAAOQAAABAAAAAAAAAAAQAgAAAADQEAAGRycy9zaGFwZXhtbC54bWxQSwUGAAAAAAYABgBb&#10;AQAAtwMAAAAA&#10;">
                      <v:fill on="t" focussize="0,0"/>
                      <v:stroke on="f"/>
                      <v:imagedata r:id="rId22" o:title=""/>
                      <o:lock v:ext="edit" aspectratio="t"/>
                    </v:shape>
                    <v:group id="组合 47" o:spid="_x0000_s1026" o:spt="203" style="position:absolute;left:4522;top:1571;height:423;width:408;" coordorigin="1442,1199" coordsize="4514,4878" o:gfxdata="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MKOhnBAAAA4wAAAA8AAAAAAAAAAQAgAAAAIgAAAGRycy9kb3ducmV2&#10;LnhtbFBLAQIUABQAAAAIAIdO4kAzLwWeOwAAADkAAAAVAAAAAAAAAAEAIAAAABABAABkcnMvZ3Jv&#10;dXBzaGFwZXhtbC54bWxQSwUGAAAAAAYABgBgAQAAzQMAAAAA&#10;">
                      <o:lock v:ext="edit" aspectratio="t"/>
                      <v:shape id="图片 48" o:spid="_x0000_s1026" o:spt="75" alt="高" type="#_x0000_t75" style="position:absolute;left:3198;top:1199;height:4878;width:2758;" fillcolor="#0000FF" filled="t" o:preferrelative="t" stroked="f" coordsize="21600,21600" o:gfxdata="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Vj&#10;mTHCAAAA4wAAAA8AAAAAAAAAAQAgAAAAIgAAAGRycy9kb3ducmV2LnhtbFBLAQIUABQAAAAIAIdO&#10;4kAzLwWeOwAAADkAAAAQAAAAAAAAAAEAIAAAABEBAABkcnMvc2hhcGV4bWwueG1sUEsFBgAAAAAG&#10;AAYAWwEAALsDAAAAAA==&#10;">
                        <v:fill on="t" focussize="0,0"/>
                        <v:stroke on="f"/>
                        <v:imagedata r:id="rId23" o:title=""/>
                        <o:lock v:ext="edit" aspectratio="t"/>
                      </v:shape>
                      <v:shape id="图片 49" o:spid="_x0000_s1026" o:spt="75" alt="金-1" type="#_x0000_t75" style="position:absolute;left:1442;top:1763;height:4313;width:1946;" fillcolor="#0000FF" filled="t" o:preferrelative="t" stroked="f" coordsize="21600,21600" o:gfxdata="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qI&#10;qq7CAAAA4wAAAA8AAAAAAAAAAQAgAAAAIgAAAGRycy9kb3ducmV2LnhtbFBLAQIUABQAAAAIAIdO&#10;4kAzLwWeOwAAADkAAAAQAAAAAAAAAAEAIAAAABEBAABkcnMvc2hhcGV4bWwueG1sUEsFBgAAAAAG&#10;AAYAWwEAALsDAAAAAA==&#10;">
                        <v:fill on="t" focussize="0,0"/>
                        <v:stroke on="f"/>
                        <v:imagedata r:id="rId24" o:title=""/>
                        <o:lock v:ext="edit" aspectratio="t"/>
                      </v:shape>
                    </v:group>
                    <v:shape id="图片 50" o:spid="_x0000_s1026" o:spt="75" alt="陕科大" type="#_x0000_t75" style="position:absolute;left:1646;top:1515;height:567;width:2738;" fillcolor="#0000FF" filled="t" o:preferrelative="t" stroked="f" coordsize="21600,21600" o:gfxdata="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g5&#10;goLCAAAA4wAAAA8AAAAAAAAAAQAgAAAAIgAAAGRycy9kb3ducmV2LnhtbFBLAQIUABQAAAAIAIdO&#10;4kAzLwWeOwAAADkAAAAQAAAAAAAAAAEAIAAAABEBAABkcnMvc2hhcGV4bWwueG1sUEsFBgAAAAAG&#10;AAYAWwEAALsDAAAAAA==&#10;">
                      <v:fill on="t" focussize="0,0"/>
                      <v:stroke on="f"/>
                      <v:imagedata r:id="rId25" o:title=""/>
                      <o:lock v:ext="edit" aspectratio="t"/>
                    </v:shape>
                    <v:shape id="图片 51" o:spid="_x0000_s1026" o:spt="75" type="#_x0000_t75" style="position:absolute;left:5986;top:1585;height:468;width:459;" fillcolor="#0000FF" filled="t" o:preferrelative="t" stroked="f" coordsize="21600,21600" o:gfxdata="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UJk+&#10;wAAAAOMAAAAPAAAAAAAAAAEAIAAAACIAAABkcnMvZG93bnJldi54bWxQSwECFAAUAAAACACHTuJA&#10;My8FnjsAAAA5AAAAEAAAAAAAAAABACAAAAAPAQAAZHJzL3NoYXBleG1sLnhtbFBLBQYAAAAABgAG&#10;AFsBAAC5AwAAAAA=&#10;">
                      <v:fill on="t" focussize="0,0"/>
                      <v:stroke on="f"/>
                      <v:imagedata r:id="rId26" o:title=""/>
                      <o:lock v:ext="edit" aspectratio="t"/>
                    </v:shape>
                    <v:shape id="图片 52" o:spid="_x0000_s1026" o:spt="75" type="#_x0000_t75" style="position:absolute;left:4986;top:1584;height:438;width:459;" fillcolor="#0000FF" filled="t" o:preferrelative="t" stroked="f" coordsize="21600,21600" o:gfxdata="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I9QasQAAADjAAAADwAAAAAAAAABACAAAAAiAAAAZHJzL2Rvd25yZXYueG1sUEsBAhQAFAAAAAgA&#10;h07iQDMvBZ47AAAAOQAAABAAAAAAAAAAAQAgAAAAEwEAAGRycy9zaGFwZXhtbC54bWxQSwUGAAAA&#10;AAYABgBbAQAAvQMAAAAA&#10;">
                      <v:fill on="t" focussize="0,0"/>
                      <v:stroke on="f"/>
                      <v:imagedata r:id="rId27" o:title=""/>
                      <o:lock v:ext="edit" aspectratio="t"/>
                    </v:shape>
                  </v:group>
                  <v:line id="直线 53" o:spid="_x0000_s1026" o:spt="20" style="position:absolute;left:2024;top:2620;height:0;width:4906;" filled="f" stroked="t" coordsize="21600,21600" o:gfxdata="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nf6&#10;Nc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group>
                <v:shape id="文本框 54" o:spid="_x0000_s1026" o:spt="202" type="#_x0000_t202" style="position:absolute;left:2308;top:3332;height:400;width:5104;" fillcolor="#FFFFFF" filled="t" stroked="f" coordsize="21600,21600" o:gfxdata="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vkbluxgAAAOMAAAAPAAAAAAAAAAEAIAAAACIAAABkcnMvZG93bnJldi54bWxQSwECFAAUAAAA&#10;CACHTuJAMy8FnjsAAAA5AAAAEAAAAAAAAAABACAAAAAVAQAAZHJzL3NoYXBleG1sLnhtbFBLBQYA&#10;AAAABgAGAFsBAAC/AwAAAAA=&#10;">
                  <v:fill on="t" focussize="0,0"/>
                  <v:stroke on="f"/>
                  <v:imagedata o:title=""/>
                  <o:lock v:ext="edit" aspectratio="f"/>
                  <v:textbox inset="0mm,0mm,0mm,0mm" style="mso-fit-shape-to-text:t;">
                    <w:txbxContent>
                      <w:p w14:paraId="02BD1AB0">
                        <w:pPr>
                          <w:spacing w:line="240" w:lineRule="atLeast"/>
                          <w:ind w:firstLine="260"/>
                          <w:rPr>
                            <w:bCs/>
                            <w:caps/>
                            <w:color w:val="000000"/>
                            <w:spacing w:val="-10"/>
                            <w:sz w:val="15"/>
                            <w:szCs w:val="15"/>
                          </w:rPr>
                        </w:pPr>
                        <w:r>
                          <w:rPr>
                            <w:rFonts w:hint="eastAsia"/>
                            <w:bCs/>
                            <w:caps/>
                            <w:color w:val="000000"/>
                            <w:spacing w:val="-10"/>
                            <w:sz w:val="15"/>
                            <w:szCs w:val="15"/>
                          </w:rPr>
                          <w:t>Haojing college of shaanxi university of science &amp; technology</w:t>
                        </w:r>
                      </w:p>
                    </w:txbxContent>
                  </v:textbox>
                </v:shape>
              </v:group>
            </w:pict>
          </mc:Fallback>
        </mc:AlternateContent>
      </w:r>
    </w:p>
    <w:p w14:paraId="053D6CD6">
      <w:pPr>
        <w:spacing w:line="500" w:lineRule="atLeast"/>
        <w:ind w:firstLine="2940" w:firstLineChars="1400"/>
        <w:rPr>
          <w:rFonts w:cs="Times New Roman"/>
          <w:sz w:val="21"/>
          <w:szCs w:val="21"/>
        </w:rPr>
      </w:pPr>
    </w:p>
    <w:p w14:paraId="30E9997E">
      <w:pPr>
        <w:spacing w:line="500" w:lineRule="atLeast"/>
        <w:ind w:firstLine="2940" w:firstLineChars="1400"/>
        <w:rPr>
          <w:rFonts w:cs="Times New Roman"/>
          <w:sz w:val="21"/>
          <w:szCs w:val="21"/>
        </w:rPr>
      </w:pPr>
    </w:p>
    <w:p w14:paraId="3032306F">
      <w:pPr>
        <w:spacing w:line="500" w:lineRule="atLeast"/>
        <w:ind w:firstLine="2940" w:firstLineChars="1400"/>
        <w:rPr>
          <w:rFonts w:cs="Times New Roman"/>
          <w:sz w:val="21"/>
          <w:szCs w:val="21"/>
        </w:rPr>
      </w:pPr>
    </w:p>
    <w:p w14:paraId="3505FAAF">
      <w:pPr>
        <w:spacing w:line="500" w:lineRule="atLeast"/>
        <w:ind w:firstLine="2940" w:firstLineChars="1400"/>
        <w:rPr>
          <w:rFonts w:cs="Times New Roman"/>
          <w:sz w:val="21"/>
          <w:szCs w:val="21"/>
        </w:rPr>
      </w:pPr>
    </w:p>
    <w:p w14:paraId="18FFD53D">
      <w:pPr>
        <w:spacing w:line="500" w:lineRule="atLeast"/>
        <w:ind w:right="-552" w:rightChars="-230" w:firstLine="8" w:firstLineChars="1"/>
        <w:jc w:val="center"/>
        <w:rPr>
          <w:rFonts w:eastAsia="黑体" w:cs="Times New Roman"/>
          <w:b/>
          <w:bCs/>
          <w:snapToGrid w:val="0"/>
          <w:color w:val="000000"/>
          <w:kern w:val="0"/>
          <w:sz w:val="84"/>
          <w:szCs w:val="84"/>
        </w:rPr>
      </w:pPr>
      <w:r>
        <w:rPr>
          <w:rFonts w:hint="eastAsia" w:eastAsia="黑体" w:cs="Times New Roman"/>
          <w:b/>
          <w:bCs/>
          <w:snapToGrid w:val="0"/>
          <w:color w:val="000000"/>
          <w:kern w:val="0"/>
          <w:sz w:val="84"/>
          <w:szCs w:val="84"/>
        </w:rPr>
        <w:t>202</w:t>
      </w:r>
      <w:r>
        <w:rPr>
          <w:rFonts w:eastAsia="黑体" w:cs="Times New Roman"/>
          <w:b/>
          <w:bCs/>
          <w:snapToGrid w:val="0"/>
          <w:color w:val="000000"/>
          <w:kern w:val="0"/>
          <w:sz w:val="84"/>
          <w:szCs w:val="84"/>
        </w:rPr>
        <w:t>5</w:t>
      </w:r>
      <w:r>
        <w:rPr>
          <w:rFonts w:hint="eastAsia" w:eastAsia="黑体" w:cs="Times New Roman"/>
          <w:b/>
          <w:bCs/>
          <w:snapToGrid w:val="0"/>
          <w:color w:val="000000"/>
          <w:kern w:val="0"/>
          <w:sz w:val="84"/>
          <w:szCs w:val="84"/>
        </w:rPr>
        <w:t>届</w:t>
      </w:r>
      <w:r>
        <w:rPr>
          <w:rFonts w:eastAsia="黑体" w:cs="Times New Roman"/>
          <w:b/>
          <w:bCs/>
          <w:snapToGrid w:val="0"/>
          <w:color w:val="000000"/>
          <w:kern w:val="0"/>
          <w:sz w:val="84"/>
          <w:szCs w:val="84"/>
        </w:rPr>
        <w:t>毕业</w:t>
      </w:r>
      <w:r>
        <w:rPr>
          <w:rFonts w:hint="eastAsia" w:eastAsia="黑体" w:cs="Times New Roman"/>
          <w:b/>
          <w:bCs/>
          <w:snapToGrid w:val="0"/>
          <w:color w:val="000000"/>
          <w:kern w:val="0"/>
          <w:sz w:val="84"/>
          <w:szCs w:val="84"/>
        </w:rPr>
        <w:t>论文(设计)</w:t>
      </w:r>
    </w:p>
    <w:p w14:paraId="0A489EB6">
      <w:pPr>
        <w:spacing w:line="500" w:lineRule="atLeast"/>
        <w:ind w:firstLine="2940" w:firstLineChars="1400"/>
        <w:rPr>
          <w:rFonts w:cs="Times New Roman"/>
          <w:sz w:val="21"/>
          <w:szCs w:val="21"/>
        </w:rPr>
      </w:pPr>
    </w:p>
    <w:p w14:paraId="61779B50">
      <w:pPr>
        <w:spacing w:line="500" w:lineRule="atLeast"/>
        <w:ind w:firstLine="2940" w:firstLineChars="1400"/>
        <w:rPr>
          <w:rFonts w:cs="Times New Roman"/>
          <w:sz w:val="21"/>
          <w:szCs w:val="21"/>
        </w:rPr>
      </w:pPr>
    </w:p>
    <w:p w14:paraId="60CBE17D">
      <w:pPr>
        <w:spacing w:line="500" w:lineRule="atLeast"/>
        <w:ind w:firstLine="0" w:firstLineChars="0"/>
        <w:rPr>
          <w:rFonts w:cs="Times New Roman"/>
          <w:sz w:val="21"/>
          <w:szCs w:val="21"/>
        </w:rPr>
      </w:pPr>
    </w:p>
    <w:p w14:paraId="6A921D33">
      <w:pPr>
        <w:autoSpaceDE w:val="0"/>
        <w:autoSpaceDN w:val="0"/>
        <w:adjustRightInd w:val="0"/>
        <w:spacing w:line="240" w:lineRule="auto"/>
        <w:ind w:firstLine="0" w:firstLineChars="0"/>
        <w:jc w:val="center"/>
        <w:outlineLvl w:val="7"/>
        <w:rPr>
          <w:rFonts w:ascii="黑体" w:hAnsi="等线" w:eastAsia="黑体" w:cs="Times New Roman"/>
          <w:b/>
          <w:bCs/>
          <w:color w:val="000000"/>
          <w:sz w:val="36"/>
          <w:szCs w:val="36"/>
          <w:u w:val="single"/>
        </w:rPr>
      </w:pPr>
      <w:r>
        <w:rPr>
          <w:rFonts w:ascii="黑体" w:hAnsi="黑体" w:eastAsia="黑体" w:cs="Times New Roman"/>
          <w:b/>
          <w:bCs/>
          <w:color w:val="000000"/>
          <w:sz w:val="36"/>
          <w:szCs w:val="36"/>
          <w:u w:val="single"/>
        </w:rPr>
        <w:t>题目：</w:t>
      </w:r>
      <w:r>
        <w:rPr>
          <w:rFonts w:hint="eastAsia" w:ascii="黑体" w:hAnsi="黑体" w:eastAsia="黑体" w:cs="黑体"/>
          <w:b/>
          <w:bCs/>
          <w:sz w:val="36"/>
          <w:szCs w:val="36"/>
          <w:u w:val="single"/>
        </w:rPr>
        <w:t>基于FPGA的USB键盘输入识别与显示</w:t>
      </w:r>
      <w:r>
        <w:rPr>
          <w:rFonts w:ascii="黑体" w:hAnsi="等线" w:eastAsia="黑体" w:cs="Times New Roman"/>
          <w:b/>
          <w:bCs/>
          <w:color w:val="000000"/>
          <w:sz w:val="36"/>
          <w:szCs w:val="36"/>
          <w:u w:val="single"/>
        </w:rPr>
        <w:t xml:space="preserve"> </w:t>
      </w:r>
    </w:p>
    <w:p w14:paraId="5911D4BB">
      <w:pPr>
        <w:spacing w:line="240" w:lineRule="auto"/>
        <w:ind w:firstLine="0" w:firstLineChars="0"/>
        <w:jc w:val="center"/>
        <w:rPr>
          <w:rFonts w:ascii="宋体" w:hAnsi="宋体" w:cs="宋体"/>
          <w:b/>
          <w:bCs/>
          <w:color w:val="000000"/>
          <w:kern w:val="0"/>
          <w:sz w:val="32"/>
          <w:szCs w:val="32"/>
          <w:u w:val="single"/>
          <w:lang w:bidi="ar"/>
        </w:rPr>
      </w:pPr>
    </w:p>
    <w:tbl>
      <w:tblPr>
        <w:tblStyle w:val="28"/>
        <w:tblW w:w="5739" w:type="dxa"/>
        <w:jc w:val="center"/>
        <w:tblLayout w:type="fixed"/>
        <w:tblCellMar>
          <w:top w:w="0" w:type="dxa"/>
          <w:left w:w="108" w:type="dxa"/>
          <w:bottom w:w="0" w:type="dxa"/>
          <w:right w:w="108" w:type="dxa"/>
        </w:tblCellMar>
      </w:tblPr>
      <w:tblGrid>
        <w:gridCol w:w="2345"/>
        <w:gridCol w:w="3394"/>
      </w:tblGrid>
      <w:tr w14:paraId="1D6A8972">
        <w:tblPrEx>
          <w:tblCellMar>
            <w:top w:w="0" w:type="dxa"/>
            <w:left w:w="108" w:type="dxa"/>
            <w:bottom w:w="0" w:type="dxa"/>
            <w:right w:w="108" w:type="dxa"/>
          </w:tblCellMar>
        </w:tblPrEx>
        <w:trPr>
          <w:trHeight w:val="712" w:hRule="atLeast"/>
          <w:jc w:val="center"/>
        </w:trPr>
        <w:tc>
          <w:tcPr>
            <w:tcW w:w="2345" w:type="dxa"/>
            <w:vAlign w:val="bottom"/>
          </w:tcPr>
          <w:p w14:paraId="1C2079F7">
            <w:pPr>
              <w:spacing w:line="420" w:lineRule="exact"/>
              <w:ind w:firstLine="0" w:firstLineChars="0"/>
              <w:jc w:val="center"/>
              <w:rPr>
                <w:rFonts w:ascii="宋体" w:hAnsi="宋体" w:cs="Times New Roman"/>
                <w:b/>
                <w:bCs/>
                <w:color w:val="000000"/>
                <w:sz w:val="30"/>
                <w:szCs w:val="24"/>
              </w:rPr>
            </w:pPr>
            <w:r>
              <w:rPr>
                <w:rFonts w:ascii="宋体" w:hAnsi="宋体" w:cs="Times New Roman"/>
                <w:b/>
                <w:bCs/>
                <w:color w:val="000000"/>
                <w:sz w:val="28"/>
                <w:szCs w:val="28"/>
              </w:rPr>
              <w:t>学</w:t>
            </w:r>
            <w:r>
              <w:rPr>
                <w:rFonts w:hint="eastAsia" w:ascii="宋体" w:hAnsi="宋体" w:cs="Times New Roman"/>
                <w:b/>
                <w:bCs/>
                <w:color w:val="000000"/>
                <w:sz w:val="28"/>
                <w:szCs w:val="28"/>
              </w:rPr>
              <w:t xml:space="preserve"> </w:t>
            </w:r>
            <w:r>
              <w:rPr>
                <w:rFonts w:ascii="宋体" w:hAnsi="宋体" w:cs="Times New Roman"/>
                <w:b/>
                <w:bCs/>
                <w:color w:val="000000"/>
                <w:sz w:val="28"/>
                <w:szCs w:val="28"/>
              </w:rPr>
              <w:t>生</w:t>
            </w:r>
            <w:r>
              <w:rPr>
                <w:rFonts w:hint="eastAsia" w:ascii="宋体" w:hAnsi="宋体" w:cs="Times New Roman"/>
                <w:b/>
                <w:bCs/>
                <w:color w:val="000000"/>
                <w:sz w:val="28"/>
                <w:szCs w:val="28"/>
              </w:rPr>
              <w:t xml:space="preserve"> 姓 名 </w:t>
            </w:r>
            <w:r>
              <w:rPr>
                <w:rFonts w:ascii="宋体" w:hAnsi="宋体" w:cs="Times New Roman"/>
                <w:b/>
                <w:bCs/>
                <w:color w:val="000000"/>
                <w:sz w:val="28"/>
                <w:szCs w:val="28"/>
              </w:rPr>
              <w:t>：</w:t>
            </w:r>
          </w:p>
        </w:tc>
        <w:tc>
          <w:tcPr>
            <w:tcW w:w="3394" w:type="dxa"/>
            <w:tcBorders>
              <w:bottom w:val="single" w:color="auto" w:sz="8" w:space="0"/>
            </w:tcBorders>
            <w:vAlign w:val="bottom"/>
          </w:tcPr>
          <w:p w14:paraId="21036C5E">
            <w:pPr>
              <w:spacing w:line="420" w:lineRule="exact"/>
              <w:ind w:firstLine="0" w:firstLineChars="0"/>
              <w:jc w:val="center"/>
              <w:rPr>
                <w:rFonts w:hint="default" w:ascii="宋体" w:hAnsi="宋体" w:eastAsia="宋体" w:cs="宋体"/>
                <w:b/>
                <w:bCs/>
                <w:color w:val="000000"/>
                <w:spacing w:val="-6"/>
                <w:sz w:val="28"/>
                <w:szCs w:val="28"/>
                <w:lang w:val="en-US" w:eastAsia="zh-CN"/>
              </w:rPr>
            </w:pPr>
            <w:r>
              <w:rPr>
                <w:rFonts w:hint="eastAsia" w:ascii="宋体" w:hAnsi="宋体" w:cs="宋体"/>
                <w:b/>
                <w:bCs/>
                <w:color w:val="000000"/>
                <w:sz w:val="28"/>
                <w:szCs w:val="28"/>
                <w:lang w:val="en-US" w:eastAsia="zh-CN"/>
              </w:rPr>
              <w:t>姜舜杰</w:t>
            </w:r>
          </w:p>
        </w:tc>
      </w:tr>
      <w:tr w14:paraId="1A49244B">
        <w:tblPrEx>
          <w:tblCellMar>
            <w:top w:w="0" w:type="dxa"/>
            <w:left w:w="108" w:type="dxa"/>
            <w:bottom w:w="0" w:type="dxa"/>
            <w:right w:w="108" w:type="dxa"/>
          </w:tblCellMar>
        </w:tblPrEx>
        <w:trPr>
          <w:trHeight w:val="712" w:hRule="atLeast"/>
          <w:jc w:val="center"/>
        </w:trPr>
        <w:tc>
          <w:tcPr>
            <w:tcW w:w="2345" w:type="dxa"/>
            <w:vAlign w:val="bottom"/>
          </w:tcPr>
          <w:p w14:paraId="7BE50E36">
            <w:pPr>
              <w:spacing w:line="420" w:lineRule="exact"/>
              <w:ind w:firstLine="0" w:firstLineChars="0"/>
              <w:jc w:val="center"/>
              <w:rPr>
                <w:rFonts w:ascii="宋体" w:hAnsi="宋体" w:cs="Times New Roman"/>
                <w:b/>
                <w:bCs/>
                <w:color w:val="000000"/>
                <w:sz w:val="28"/>
                <w:szCs w:val="28"/>
              </w:rPr>
            </w:pPr>
            <w:r>
              <w:rPr>
                <w:rFonts w:hint="eastAsia" w:ascii="宋体" w:hAnsi="宋体" w:cs="Times New Roman"/>
                <w:b/>
                <w:bCs/>
                <w:color w:val="000000"/>
                <w:sz w:val="28"/>
                <w:szCs w:val="28"/>
              </w:rPr>
              <w:t>学       号 ：</w:t>
            </w:r>
          </w:p>
        </w:tc>
        <w:tc>
          <w:tcPr>
            <w:tcW w:w="3394" w:type="dxa"/>
            <w:tcBorders>
              <w:top w:val="single" w:color="auto" w:sz="8" w:space="0"/>
              <w:bottom w:val="single" w:color="auto" w:sz="8" w:space="0"/>
            </w:tcBorders>
            <w:vAlign w:val="bottom"/>
          </w:tcPr>
          <w:p w14:paraId="2BC9FC55">
            <w:pPr>
              <w:spacing w:line="420" w:lineRule="exact"/>
              <w:ind w:firstLine="0" w:firstLineChars="0"/>
              <w:jc w:val="center"/>
              <w:rPr>
                <w:rFonts w:hint="default" w:eastAsia="宋体" w:cs="宋体"/>
                <w:b/>
                <w:bCs/>
                <w:color w:val="000000"/>
                <w:sz w:val="28"/>
                <w:szCs w:val="28"/>
                <w:lang w:val="en-US" w:eastAsia="zh-CN"/>
              </w:rPr>
            </w:pPr>
            <w:r>
              <w:rPr>
                <w:rFonts w:hint="eastAsia" w:cs="宋体"/>
                <w:b/>
                <w:bCs/>
                <w:color w:val="000000"/>
                <w:spacing w:val="26"/>
                <w:kern w:val="28"/>
                <w:sz w:val="28"/>
                <w:szCs w:val="28"/>
                <w:lang w:val="en-US" w:eastAsia="zh-CN"/>
              </w:rPr>
              <w:t>223060102</w:t>
            </w:r>
          </w:p>
        </w:tc>
      </w:tr>
      <w:tr w14:paraId="4DD93C6D">
        <w:tblPrEx>
          <w:tblCellMar>
            <w:top w:w="0" w:type="dxa"/>
            <w:left w:w="108" w:type="dxa"/>
            <w:bottom w:w="0" w:type="dxa"/>
            <w:right w:w="108" w:type="dxa"/>
          </w:tblCellMar>
        </w:tblPrEx>
        <w:trPr>
          <w:trHeight w:val="712" w:hRule="atLeast"/>
          <w:jc w:val="center"/>
        </w:trPr>
        <w:tc>
          <w:tcPr>
            <w:tcW w:w="2345" w:type="dxa"/>
            <w:vAlign w:val="bottom"/>
          </w:tcPr>
          <w:p w14:paraId="338C5576">
            <w:pPr>
              <w:spacing w:line="420" w:lineRule="exact"/>
              <w:ind w:firstLine="0" w:firstLineChars="0"/>
              <w:jc w:val="center"/>
              <w:rPr>
                <w:rFonts w:ascii="宋体" w:hAnsi="宋体" w:cs="Times New Roman"/>
                <w:b/>
                <w:bCs/>
                <w:color w:val="000000"/>
                <w:sz w:val="28"/>
                <w:szCs w:val="28"/>
              </w:rPr>
            </w:pPr>
            <w:r>
              <w:rPr>
                <w:rFonts w:hint="eastAsia" w:ascii="宋体" w:hAnsi="宋体" w:cs="Times New Roman"/>
                <w:b/>
                <w:bCs/>
                <w:color w:val="000000"/>
                <w:sz w:val="28"/>
                <w:szCs w:val="28"/>
              </w:rPr>
              <w:t xml:space="preserve">学      </w:t>
            </w:r>
            <w:r>
              <w:rPr>
                <w:rFonts w:ascii="宋体" w:hAnsi="宋体" w:cs="Times New Roman"/>
                <w:b/>
                <w:bCs/>
                <w:color w:val="000000"/>
                <w:sz w:val="28"/>
                <w:szCs w:val="28"/>
              </w:rPr>
              <w:t xml:space="preserve"> </w:t>
            </w:r>
            <w:r>
              <w:rPr>
                <w:rFonts w:hint="eastAsia" w:ascii="宋体" w:hAnsi="宋体" w:cs="Times New Roman"/>
                <w:b/>
                <w:bCs/>
                <w:color w:val="000000"/>
                <w:sz w:val="28"/>
                <w:szCs w:val="28"/>
              </w:rPr>
              <w:t xml:space="preserve">院 </w:t>
            </w:r>
            <w:r>
              <w:rPr>
                <w:rFonts w:ascii="宋体" w:hAnsi="宋体" w:cs="Times New Roman"/>
                <w:b/>
                <w:bCs/>
                <w:color w:val="000000"/>
                <w:sz w:val="28"/>
                <w:szCs w:val="28"/>
              </w:rPr>
              <w:t>：</w:t>
            </w:r>
          </w:p>
        </w:tc>
        <w:tc>
          <w:tcPr>
            <w:tcW w:w="3394" w:type="dxa"/>
            <w:tcBorders>
              <w:top w:val="single" w:color="auto" w:sz="8" w:space="0"/>
              <w:bottom w:val="single" w:color="auto" w:sz="8" w:space="0"/>
            </w:tcBorders>
            <w:vAlign w:val="bottom"/>
          </w:tcPr>
          <w:p w14:paraId="4DD719A5">
            <w:pPr>
              <w:spacing w:line="420" w:lineRule="exact"/>
              <w:ind w:firstLine="0" w:firstLineChars="0"/>
              <w:jc w:val="center"/>
              <w:rPr>
                <w:rFonts w:ascii="宋体" w:hAnsi="宋体" w:cs="宋体"/>
                <w:b/>
                <w:bCs/>
                <w:color w:val="000000"/>
                <w:sz w:val="28"/>
                <w:szCs w:val="28"/>
              </w:rPr>
            </w:pPr>
            <w:r>
              <w:rPr>
                <w:rFonts w:hint="eastAsia" w:ascii="宋体" w:hAnsi="宋体" w:cs="宋体"/>
                <w:b/>
                <w:bCs/>
                <w:color w:val="000000"/>
                <w:sz w:val="28"/>
                <w:szCs w:val="28"/>
              </w:rPr>
              <w:t>计算机学院</w:t>
            </w:r>
          </w:p>
        </w:tc>
      </w:tr>
      <w:tr w14:paraId="41BE4571">
        <w:tblPrEx>
          <w:tblCellMar>
            <w:top w:w="0" w:type="dxa"/>
            <w:left w:w="108" w:type="dxa"/>
            <w:bottom w:w="0" w:type="dxa"/>
            <w:right w:w="108" w:type="dxa"/>
          </w:tblCellMar>
        </w:tblPrEx>
        <w:trPr>
          <w:trHeight w:val="712" w:hRule="atLeast"/>
          <w:jc w:val="center"/>
        </w:trPr>
        <w:tc>
          <w:tcPr>
            <w:tcW w:w="2345" w:type="dxa"/>
            <w:vAlign w:val="bottom"/>
          </w:tcPr>
          <w:p w14:paraId="67670678">
            <w:pPr>
              <w:spacing w:line="420" w:lineRule="exact"/>
              <w:ind w:firstLine="0" w:firstLineChars="0"/>
              <w:jc w:val="center"/>
              <w:rPr>
                <w:rFonts w:ascii="宋体" w:hAnsi="宋体" w:cs="Times New Roman"/>
                <w:b/>
                <w:bCs/>
                <w:color w:val="000000"/>
                <w:sz w:val="28"/>
                <w:szCs w:val="28"/>
              </w:rPr>
            </w:pPr>
            <w:r>
              <w:rPr>
                <w:rFonts w:ascii="宋体" w:hAnsi="宋体" w:cs="Times New Roman"/>
                <w:b/>
                <w:bCs/>
                <w:color w:val="000000"/>
                <w:sz w:val="28"/>
                <w:szCs w:val="28"/>
              </w:rPr>
              <w:t>专</w:t>
            </w:r>
            <w:r>
              <w:rPr>
                <w:rFonts w:hint="eastAsia" w:ascii="宋体" w:hAnsi="宋体" w:cs="Times New Roman"/>
                <w:b/>
                <w:bCs/>
                <w:color w:val="000000"/>
                <w:sz w:val="28"/>
                <w:szCs w:val="28"/>
              </w:rPr>
              <w:t xml:space="preserve"> </w:t>
            </w:r>
            <w:r>
              <w:rPr>
                <w:rFonts w:ascii="宋体" w:hAnsi="宋体" w:cs="Times New Roman"/>
                <w:b/>
                <w:bCs/>
                <w:color w:val="000000"/>
                <w:sz w:val="28"/>
                <w:szCs w:val="28"/>
              </w:rPr>
              <w:t>业</w:t>
            </w:r>
            <w:r>
              <w:rPr>
                <w:rFonts w:hint="eastAsia" w:ascii="宋体" w:hAnsi="宋体" w:cs="Times New Roman"/>
                <w:b/>
                <w:bCs/>
                <w:color w:val="000000"/>
                <w:sz w:val="28"/>
                <w:szCs w:val="28"/>
              </w:rPr>
              <w:t xml:space="preserve"> 班 级 </w:t>
            </w:r>
            <w:r>
              <w:rPr>
                <w:rFonts w:ascii="宋体" w:hAnsi="宋体" w:cs="Times New Roman"/>
                <w:b/>
                <w:bCs/>
                <w:color w:val="000000"/>
                <w:sz w:val="28"/>
                <w:szCs w:val="28"/>
              </w:rPr>
              <w:t>：</w:t>
            </w:r>
          </w:p>
        </w:tc>
        <w:tc>
          <w:tcPr>
            <w:tcW w:w="3394" w:type="dxa"/>
            <w:tcBorders>
              <w:top w:val="single" w:color="auto" w:sz="8" w:space="0"/>
              <w:bottom w:val="single" w:color="auto" w:sz="8" w:space="0"/>
            </w:tcBorders>
            <w:vAlign w:val="bottom"/>
          </w:tcPr>
          <w:p w14:paraId="09700115">
            <w:pPr>
              <w:spacing w:line="420" w:lineRule="exact"/>
              <w:ind w:firstLine="0" w:firstLineChars="0"/>
              <w:jc w:val="center"/>
              <w:rPr>
                <w:rFonts w:ascii="宋体" w:hAnsi="宋体" w:cs="宋体"/>
                <w:b/>
                <w:bCs/>
                <w:color w:val="000000"/>
                <w:sz w:val="28"/>
                <w:szCs w:val="28"/>
              </w:rPr>
            </w:pPr>
            <w:r>
              <w:rPr>
                <w:rFonts w:hint="eastAsia" w:ascii="宋体" w:hAnsi="宋体" w:cs="宋体"/>
                <w:b/>
                <w:bCs/>
                <w:color w:val="000000"/>
                <w:sz w:val="28"/>
                <w:szCs w:val="28"/>
              </w:rPr>
              <w:t>物联网2</w:t>
            </w:r>
            <w:r>
              <w:rPr>
                <w:rFonts w:hint="eastAsia" w:ascii="宋体" w:hAnsi="宋体" w:cs="宋体"/>
                <w:b/>
                <w:bCs/>
                <w:color w:val="000000"/>
                <w:sz w:val="28"/>
                <w:szCs w:val="28"/>
                <w:lang w:val="en-US" w:eastAsia="zh-CN"/>
              </w:rPr>
              <w:t>2</w:t>
            </w:r>
            <w:r>
              <w:rPr>
                <w:rFonts w:ascii="宋体" w:hAnsi="宋体" w:cs="宋体"/>
                <w:b/>
                <w:bCs/>
                <w:color w:val="000000"/>
                <w:sz w:val="28"/>
                <w:szCs w:val="28"/>
              </w:rPr>
              <w:t>01</w:t>
            </w:r>
          </w:p>
        </w:tc>
      </w:tr>
      <w:tr w14:paraId="074389C4">
        <w:tblPrEx>
          <w:tblCellMar>
            <w:top w:w="0" w:type="dxa"/>
            <w:left w:w="108" w:type="dxa"/>
            <w:bottom w:w="0" w:type="dxa"/>
            <w:right w:w="108" w:type="dxa"/>
          </w:tblCellMar>
        </w:tblPrEx>
        <w:trPr>
          <w:trHeight w:val="712" w:hRule="atLeast"/>
          <w:jc w:val="center"/>
        </w:trPr>
        <w:tc>
          <w:tcPr>
            <w:tcW w:w="2345" w:type="dxa"/>
            <w:vAlign w:val="bottom"/>
          </w:tcPr>
          <w:p w14:paraId="0A0956A5">
            <w:pPr>
              <w:spacing w:line="420" w:lineRule="exact"/>
              <w:ind w:firstLine="0" w:firstLineChars="0"/>
              <w:jc w:val="center"/>
              <w:rPr>
                <w:rFonts w:ascii="宋体" w:hAnsi="宋体" w:cs="Times New Roman"/>
                <w:b/>
                <w:bCs/>
                <w:color w:val="000000"/>
                <w:sz w:val="28"/>
                <w:szCs w:val="28"/>
              </w:rPr>
            </w:pPr>
            <w:r>
              <w:rPr>
                <w:rFonts w:ascii="宋体" w:hAnsi="宋体" w:cs="Times New Roman"/>
                <w:b/>
                <w:bCs/>
                <w:color w:val="000000"/>
                <w:sz w:val="28"/>
                <w:szCs w:val="28"/>
              </w:rPr>
              <w:t>指</w:t>
            </w:r>
            <w:r>
              <w:rPr>
                <w:rFonts w:hint="eastAsia" w:ascii="宋体" w:hAnsi="宋体" w:cs="Times New Roman"/>
                <w:b/>
                <w:bCs/>
                <w:color w:val="000000"/>
                <w:sz w:val="28"/>
                <w:szCs w:val="28"/>
              </w:rPr>
              <w:t xml:space="preserve"> </w:t>
            </w:r>
            <w:r>
              <w:rPr>
                <w:rFonts w:ascii="宋体" w:hAnsi="宋体" w:cs="Times New Roman"/>
                <w:b/>
                <w:bCs/>
                <w:color w:val="000000"/>
                <w:sz w:val="28"/>
                <w:szCs w:val="28"/>
              </w:rPr>
              <w:t>导</w:t>
            </w:r>
            <w:r>
              <w:rPr>
                <w:rFonts w:hint="eastAsia" w:ascii="宋体" w:hAnsi="宋体" w:cs="Times New Roman"/>
                <w:b/>
                <w:bCs/>
                <w:color w:val="000000"/>
                <w:sz w:val="28"/>
                <w:szCs w:val="28"/>
              </w:rPr>
              <w:t xml:space="preserve"> </w:t>
            </w:r>
            <w:r>
              <w:rPr>
                <w:rFonts w:ascii="宋体" w:hAnsi="宋体" w:cs="Times New Roman"/>
                <w:b/>
                <w:bCs/>
                <w:color w:val="000000"/>
                <w:sz w:val="28"/>
                <w:szCs w:val="28"/>
              </w:rPr>
              <w:t>教</w:t>
            </w:r>
            <w:r>
              <w:rPr>
                <w:rFonts w:hint="eastAsia" w:ascii="宋体" w:hAnsi="宋体" w:cs="Times New Roman"/>
                <w:b/>
                <w:bCs/>
                <w:color w:val="000000"/>
                <w:sz w:val="28"/>
                <w:szCs w:val="28"/>
              </w:rPr>
              <w:t xml:space="preserve"> </w:t>
            </w:r>
            <w:r>
              <w:rPr>
                <w:rFonts w:ascii="宋体" w:hAnsi="宋体" w:cs="Times New Roman"/>
                <w:b/>
                <w:bCs/>
                <w:color w:val="000000"/>
                <w:sz w:val="28"/>
                <w:szCs w:val="28"/>
              </w:rPr>
              <w:t>师</w:t>
            </w:r>
            <w:r>
              <w:rPr>
                <w:rFonts w:hint="eastAsia" w:ascii="宋体" w:hAnsi="宋体" w:cs="Times New Roman"/>
                <w:b/>
                <w:bCs/>
                <w:color w:val="000000"/>
                <w:sz w:val="28"/>
                <w:szCs w:val="28"/>
              </w:rPr>
              <w:t xml:space="preserve"> </w:t>
            </w:r>
            <w:r>
              <w:rPr>
                <w:rFonts w:ascii="宋体" w:hAnsi="宋体" w:cs="Times New Roman"/>
                <w:b/>
                <w:bCs/>
                <w:color w:val="000000"/>
                <w:sz w:val="28"/>
                <w:szCs w:val="28"/>
              </w:rPr>
              <w:t>：</w:t>
            </w:r>
          </w:p>
        </w:tc>
        <w:tc>
          <w:tcPr>
            <w:tcW w:w="3394" w:type="dxa"/>
            <w:tcBorders>
              <w:top w:val="single" w:color="auto" w:sz="8" w:space="0"/>
              <w:bottom w:val="single" w:color="auto" w:sz="8" w:space="0"/>
            </w:tcBorders>
            <w:vAlign w:val="bottom"/>
          </w:tcPr>
          <w:p w14:paraId="73A5772F">
            <w:pPr>
              <w:spacing w:line="420" w:lineRule="exact"/>
              <w:ind w:firstLine="0" w:firstLineChars="0"/>
              <w:jc w:val="center"/>
              <w:rPr>
                <w:rFonts w:hint="eastAsia" w:ascii="宋体" w:hAnsi="宋体" w:eastAsia="宋体" w:cs="宋体"/>
                <w:b/>
                <w:bCs/>
                <w:color w:val="000000"/>
                <w:sz w:val="28"/>
                <w:szCs w:val="28"/>
                <w:lang w:eastAsia="zh-CN"/>
              </w:rPr>
            </w:pPr>
            <w:r>
              <w:rPr>
                <w:rFonts w:hint="eastAsia" w:ascii="宋体" w:hAnsi="宋体" w:cs="宋体"/>
                <w:b/>
                <w:bCs/>
                <w:color w:val="000000"/>
                <w:sz w:val="28"/>
                <w:szCs w:val="28"/>
                <w:lang w:val="en-US" w:eastAsia="zh-CN"/>
              </w:rPr>
              <w:t>惠浩</w:t>
            </w:r>
          </w:p>
        </w:tc>
      </w:tr>
    </w:tbl>
    <w:p w14:paraId="76BA80CF">
      <w:pPr>
        <w:spacing w:before="400" w:beforeLines="100" w:after="400" w:afterLines="100" w:line="240" w:lineRule="auto"/>
        <w:ind w:firstLine="3080" w:firstLineChars="700"/>
        <w:rPr>
          <w:rFonts w:hAnsi="宋体" w:cs="Times New Roman"/>
          <w:bCs/>
          <w:color w:val="000000"/>
          <w:spacing w:val="6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587" w:right="1247" w:bottom="1247" w:left="1587" w:header="851" w:footer="850" w:gutter="0"/>
          <w:pgNumType w:fmt="upperRoman" w:start="1"/>
          <w:cols w:space="720" w:num="1"/>
          <w:titlePg/>
          <w:docGrid w:type="linesAndChars" w:linePitch="400" w:charSpace="0"/>
        </w:sectPr>
      </w:pPr>
      <w:r>
        <w:rPr>
          <w:rFonts w:hAnsi="宋体" w:cs="Times New Roman"/>
          <w:bCs/>
          <w:color w:val="000000"/>
          <w:spacing w:val="60"/>
          <w:sz w:val="32"/>
          <w:szCs w:val="32"/>
        </w:rPr>
        <w:t>二〇</w:t>
      </w:r>
      <w:r>
        <w:rPr>
          <w:rFonts w:hint="eastAsia" w:hAnsi="宋体" w:cs="Times New Roman"/>
          <w:bCs/>
          <w:color w:val="000000"/>
          <w:spacing w:val="60"/>
          <w:sz w:val="32"/>
          <w:szCs w:val="32"/>
        </w:rPr>
        <w:t>二五</w:t>
      </w:r>
      <w:r>
        <w:rPr>
          <w:rFonts w:hAnsi="宋体" w:cs="Times New Roman"/>
          <w:bCs/>
          <w:color w:val="000000"/>
          <w:spacing w:val="60"/>
          <w:sz w:val="32"/>
          <w:szCs w:val="32"/>
        </w:rPr>
        <w:t>年</w:t>
      </w:r>
      <w:r>
        <w:rPr>
          <w:rFonts w:hint="eastAsia" w:hAnsi="宋体" w:cs="Times New Roman"/>
          <w:bCs/>
          <w:color w:val="000000"/>
          <w:spacing w:val="60"/>
          <w:sz w:val="32"/>
          <w:szCs w:val="32"/>
        </w:rPr>
        <w:t>五月</w:t>
      </w:r>
    </w:p>
    <w:p w14:paraId="158056C2">
      <w:pPr>
        <w:widowControl/>
        <w:spacing w:before="652" w:beforeLines="200" w:after="326" w:afterLines="100"/>
        <w:ind w:firstLine="640"/>
        <w:jc w:val="center"/>
        <w:rPr>
          <w:rFonts w:ascii="黑体" w:hAnsi="黑体" w:eastAsia="黑体" w:cs="Arial Unicode MS"/>
          <w:kern w:val="0"/>
          <w:sz w:val="32"/>
          <w:szCs w:val="32"/>
        </w:rPr>
      </w:pPr>
      <w:bookmarkStart w:id="0" w:name="_Toc193353721"/>
      <w:bookmarkStart w:id="1" w:name="_Toc193124170"/>
      <w:bookmarkStart w:id="2" w:name="_Toc193368820"/>
      <w:bookmarkStart w:id="3" w:name="_Toc193368635"/>
      <w:bookmarkStart w:id="4" w:name="_Toc185607777"/>
      <w:r>
        <w:rPr>
          <w:rFonts w:hint="eastAsia" w:ascii="黑体" w:hAnsi="黑体" w:eastAsia="黑体"/>
          <w:bCs/>
          <w:sz w:val="32"/>
          <w:szCs w:val="32"/>
        </w:rPr>
        <w:t>学位论文原创性声明</w:t>
      </w:r>
    </w:p>
    <w:p w14:paraId="0FFE7F24">
      <w:pPr>
        <w:pStyle w:val="24"/>
        <w:spacing w:line="360" w:lineRule="auto"/>
        <w:ind w:firstLine="480" w:firstLineChars="200"/>
      </w:pPr>
      <w:r>
        <w:rPr>
          <w:rFonts w:hint="eastAsia"/>
        </w:rPr>
        <w:t>本人声明所呈交的学位论文是我在导师的指导下进行研究工作所取得的研究成果。尽我所知，除文中已经注明引用的内容和致谢的地方外，本论文不包含其他个人或集体已经发表或撰写过的研究成果，也不包含本人或他人已申请学位或其他用途使用过的成果。对本文的研究做出重要贡献的个人和集体，均已在文中作了明确说明并表示谢意。</w:t>
      </w:r>
    </w:p>
    <w:p w14:paraId="5920392C">
      <w:pPr>
        <w:pStyle w:val="24"/>
        <w:spacing w:line="360" w:lineRule="auto"/>
        <w:ind w:firstLine="480" w:firstLineChars="200"/>
      </w:pPr>
      <w:r>
        <w:rPr>
          <w:rFonts w:hint="eastAsia"/>
        </w:rPr>
        <w:t>本学位论文若有不实或者侵犯他人权利的，本人愿意承担一切相关的法律责任。</w:t>
      </w:r>
    </w:p>
    <w:p w14:paraId="55F9C51E">
      <w:pPr>
        <w:pStyle w:val="24"/>
        <w:spacing w:line="360" w:lineRule="auto"/>
        <w:ind w:firstLine="480" w:firstLineChars="200"/>
      </w:pPr>
      <w:r>
        <w:rPr>
          <w:rFonts w:hint="eastAsia"/>
          <w:bCs/>
        </w:rPr>
        <w:t>作者签名：                日期：       年     月     日</w:t>
      </w:r>
    </w:p>
    <w:p w14:paraId="3E21FE4B">
      <w:pPr>
        <w:spacing w:before="100" w:beforeAutospacing="1" w:after="100" w:afterAutospacing="1"/>
        <w:ind w:firstLine="640"/>
        <w:rPr>
          <w:rFonts w:ascii="黑体" w:hAnsi="黑体" w:eastAsia="黑体"/>
          <w:bCs/>
          <w:sz w:val="32"/>
          <w:szCs w:val="32"/>
        </w:rPr>
      </w:pPr>
    </w:p>
    <w:p w14:paraId="5B8D7014">
      <w:pPr>
        <w:spacing w:before="652" w:beforeLines="200" w:after="326" w:afterLines="100"/>
        <w:ind w:firstLine="640"/>
        <w:jc w:val="center"/>
        <w:rPr>
          <w:rFonts w:ascii="黑体" w:hAnsi="黑体" w:eastAsia="黑体"/>
          <w:sz w:val="32"/>
          <w:szCs w:val="32"/>
        </w:rPr>
      </w:pPr>
      <w:r>
        <w:rPr>
          <w:rFonts w:hint="eastAsia" w:ascii="黑体" w:hAnsi="黑体" w:eastAsia="黑体"/>
          <w:bCs/>
          <w:sz w:val="32"/>
          <w:szCs w:val="32"/>
        </w:rPr>
        <w:t>学位论文知识产权及使用授权声明书</w:t>
      </w:r>
    </w:p>
    <w:p w14:paraId="4FA757EB">
      <w:pPr>
        <w:pStyle w:val="24"/>
        <w:spacing w:line="360" w:lineRule="auto"/>
        <w:ind w:firstLine="480" w:firstLineChars="200"/>
        <w:rPr>
          <w:bCs/>
          <w:szCs w:val="20"/>
        </w:rPr>
      </w:pPr>
      <w:r>
        <w:rPr>
          <w:rFonts w:hint="eastAsia"/>
          <w:bCs/>
          <w:szCs w:val="20"/>
        </w:rPr>
        <w:t>本人在导师指导下所完成的学位论文及相关成果，知识产权归属陕西科技大学镐京学院。本人完全了解陕西科技大学镐京学院有关保存、使用学位论文的规定，允许本论文被查阅和借阅，学校有权保留学位论文并向国家有关部门或机构送交论文的纸质版和电子版，有权将本论文的全部或部分内容编入有关数据库进行检索，可以采用任何复制手段保存和汇编本论文。本人保证毕业离校后，发表本论文或使用本论文成果时署名单位仍为陕西科技大学镐京学院。</w:t>
      </w:r>
    </w:p>
    <w:p w14:paraId="345D0394">
      <w:pPr>
        <w:pStyle w:val="24"/>
        <w:spacing w:line="360" w:lineRule="auto"/>
        <w:ind w:firstLine="480" w:firstLineChars="200"/>
        <w:rPr>
          <w:bCs/>
          <w:szCs w:val="20"/>
        </w:rPr>
      </w:pPr>
      <w:r>
        <w:rPr>
          <w:rFonts w:hint="eastAsia"/>
          <w:bCs/>
          <w:szCs w:val="20"/>
        </w:rPr>
        <w:t>保密论文解密后适用本声明。</w:t>
      </w:r>
    </w:p>
    <w:p w14:paraId="0FEA5CF5">
      <w:pPr>
        <w:pStyle w:val="24"/>
        <w:spacing w:line="360" w:lineRule="auto"/>
        <w:ind w:firstLine="480" w:firstLineChars="200"/>
      </w:pPr>
      <w:r>
        <w:rPr>
          <w:rFonts w:hint="eastAsia"/>
          <w:bCs/>
        </w:rPr>
        <w:t>作者签名：                日期：       年     月     日</w:t>
      </w:r>
    </w:p>
    <w:p w14:paraId="25E130E9">
      <w:pPr>
        <w:pStyle w:val="24"/>
        <w:spacing w:line="360" w:lineRule="auto"/>
        <w:ind w:firstLine="480" w:firstLineChars="200"/>
        <w:rPr>
          <w:bCs/>
        </w:rPr>
        <w:sectPr>
          <w:headerReference r:id="rId11" w:type="default"/>
          <w:headerReference r:id="rId12" w:type="even"/>
          <w:pgSz w:w="11906" w:h="16838"/>
          <w:pgMar w:top="1588" w:right="1247" w:bottom="1247" w:left="1588" w:header="851" w:footer="850" w:gutter="0"/>
          <w:pgNumType w:fmt="upperRoman" w:start="1"/>
          <w:cols w:space="425" w:num="1"/>
          <w:docGrid w:type="lines" w:linePitch="326" w:charSpace="0"/>
        </w:sectPr>
      </w:pPr>
    </w:p>
    <w:p w14:paraId="78E6DD05">
      <w:pPr>
        <w:spacing w:before="652" w:beforeLines="200" w:after="326" w:afterLines="100"/>
        <w:ind w:firstLine="0" w:firstLineChars="0"/>
        <w:jc w:val="center"/>
        <w:rPr>
          <w:rFonts w:ascii="黑体" w:hAnsi="宋体" w:eastAsia="黑体"/>
          <w:color w:val="000000"/>
          <w:sz w:val="32"/>
          <w:szCs w:val="32"/>
        </w:rPr>
      </w:pPr>
      <w:r>
        <w:rPr>
          <w:rFonts w:hint="eastAsia" w:ascii="黑体" w:hAnsi="宋体" w:eastAsia="黑体"/>
          <w:color w:val="000000"/>
          <w:sz w:val="32"/>
          <w:szCs w:val="32"/>
        </w:rPr>
        <w:t>基于FPGA的USB键盘输入识别与显示</w:t>
      </w:r>
    </w:p>
    <w:p w14:paraId="5805F1EB">
      <w:pPr>
        <w:spacing w:before="326" w:beforeLines="100" w:after="326" w:afterLines="100"/>
        <w:ind w:firstLine="0" w:firstLineChars="0"/>
        <w:jc w:val="center"/>
        <w:rPr>
          <w:rFonts w:ascii="黑体" w:hAnsi="宋体" w:eastAsia="黑体"/>
          <w:color w:val="000000"/>
          <w:sz w:val="28"/>
          <w:szCs w:val="28"/>
        </w:rPr>
      </w:pPr>
      <w:r>
        <w:rPr>
          <w:rFonts w:hint="eastAsia" w:ascii="黑体" w:hAnsi="宋体" w:eastAsia="黑体"/>
          <w:color w:val="000000"/>
          <w:sz w:val="28"/>
          <w:szCs w:val="28"/>
        </w:rPr>
        <w:t>摘</w:t>
      </w:r>
      <w:r>
        <w:rPr>
          <w:rFonts w:ascii="黑体" w:hAnsi="宋体" w:eastAsia="黑体"/>
          <w:color w:val="000000"/>
          <w:sz w:val="28"/>
          <w:szCs w:val="28"/>
        </w:rPr>
        <w:t xml:space="preserve"> </w:t>
      </w:r>
      <w:r>
        <w:rPr>
          <w:rFonts w:hint="eastAsia" w:ascii="黑体" w:hAnsi="宋体" w:eastAsia="黑体"/>
          <w:color w:val="000000"/>
          <w:sz w:val="28"/>
          <w:szCs w:val="28"/>
        </w:rPr>
        <w:t xml:space="preserve">要 </w:t>
      </w:r>
    </w:p>
    <w:p w14:paraId="3E95CD7A">
      <w:pPr>
        <w:spacing w:before="163" w:beforeLines="50"/>
        <w:ind w:firstLine="480"/>
        <w:rPr>
          <w:rFonts w:hint="eastAsia"/>
        </w:rPr>
      </w:pPr>
      <w:r>
        <w:rPr>
          <w:rFonts w:hint="eastAsia"/>
        </w:rPr>
        <w:t>随着计算机接口技术的不断演进，通用串行总线凭借其高传输速率、支持热插拔及强大的扩展性，已全面取代传统的PS/2接口，成为现代人机交互设备的主流标准。然而，在当前的FPGA教学与基础应用开发中，由于USB协议栈的底层机制极为复杂，涉及繁琐的枚举过程、电气信号处理及严苛的时序要求，开发者往往倾向于使用协议简单的PS/2接口或依赖专用的USB接口芯片。这种现状限制了开发者对高速串行通信协议底层原理的深入理解，也难以满足某些对安全性、实时性及系统独立性有极高要求的应用场景（如国防安全、工业控制脱机系统）。针对上述问题，本文基于FPGA平台，利用Verilog HDL硬件描述语言，设计并实现了一套不依赖操作系统与专用接口芯片的纯硬件USB主机控制器，旨在实现对标准USB键盘的直接驱动、数据采集与字符显示。</w:t>
      </w:r>
    </w:p>
    <w:p w14:paraId="72CB0507">
      <w:pPr>
        <w:spacing w:before="163" w:beforeLines="50"/>
        <w:ind w:firstLine="480"/>
        <w:rPr>
          <w:rFonts w:hint="eastAsia"/>
        </w:rPr>
      </w:pPr>
      <w:r>
        <w:rPr>
          <w:rFonts w:hint="eastAsia"/>
        </w:rPr>
        <w:t>本文的主要研究工作围绕USB通信协议的物理层、协议层及应用层展开，构建了一个完整的自底向上的硬件系统。首先，在物理层设计中，针对USB 1.1低速模式（的差分信号特性，本文设计了包含NRZI编解码、位填充与去填充逻辑的底层模块。为解决异步信号传输中的时钟同步与亚稳态问题，系统采用了过采样技术，利用48MHz的高速时钟对总线信号进行采样，并通过边沿检测算法恢复数据时钟，确保了数据接收的稳定性。此外，设计了精确的三态门控制逻辑，以处理半双工总线上的双向数据切换，防止总线冲突。</w:t>
      </w:r>
    </w:p>
    <w:p w14:paraId="0F799F40">
      <w:pPr>
        <w:spacing w:before="163" w:beforeLines="50"/>
        <w:ind w:firstLine="480"/>
        <w:rPr>
          <w:rFonts w:hint="eastAsia"/>
        </w:rPr>
      </w:pPr>
      <w:r>
        <w:rPr>
          <w:rFonts w:hint="eastAsia"/>
        </w:rPr>
        <w:t>其次，在协议层与核心控制逻辑的设计上，本文提出了一种基于分层有限状态机的控制架构。鉴于USB主机协议栈的复杂性，设计将其分解为处理底层事务的“事务层状态机”和处理高层逻辑的“应用层枚举状态机”。系统实现了包括SETUP、IN、OUT在内的基本传输事务，并集成了CRC5和CRC16校验模块以保障数据完整性。在最核心的设备枚举阶段，状态机模拟了主机的标准行为，依次完成总线复位、地址分配、设备描述符读取及配置激活。为了解决不同厂商键盘描述符的差异性问题，本设计优先支持“Boot Protocol”引导协议模式，统一了数据报告格式，从而有效降低了硬件解析的复杂度。</w:t>
      </w:r>
    </w:p>
    <w:p w14:paraId="796FA668">
      <w:pPr>
        <w:pStyle w:val="24"/>
        <w:spacing w:line="360" w:lineRule="auto"/>
        <w:rPr>
          <w:rFonts w:hint="eastAsia"/>
          <w:color w:val="000000"/>
        </w:rPr>
      </w:pPr>
      <w:r>
        <w:rPr>
          <w:rFonts w:hint="eastAsia" w:eastAsia="黑体"/>
          <w:bCs/>
          <w:color w:val="000000"/>
        </w:rPr>
        <w:t>关键词：</w:t>
      </w:r>
      <w:r>
        <w:rPr>
          <w:rFonts w:hint="eastAsia"/>
          <w:color w:val="000000"/>
        </w:rPr>
        <w:t> FPGA；USB主机；Verilog HDL；人机交互设备；接口设计</w:t>
      </w:r>
    </w:p>
    <w:p w14:paraId="6F611978">
      <w:pPr>
        <w:pStyle w:val="24"/>
        <w:spacing w:line="360" w:lineRule="auto"/>
        <w:rPr>
          <w:rFonts w:hAnsi="Arial Unicode MS"/>
        </w:rPr>
      </w:pPr>
    </w:p>
    <w:p w14:paraId="77E5DE0B">
      <w:pPr>
        <w:widowControl/>
        <w:spacing w:line="240" w:lineRule="auto"/>
        <w:ind w:firstLine="0" w:firstLineChars="0"/>
        <w:jc w:val="left"/>
        <w:rPr>
          <w:rStyle w:val="31"/>
          <w:rFonts w:eastAsia="黑体" w:cstheme="majorBidi"/>
          <w:color w:val="000000" w:themeColor="text1"/>
          <w:sz w:val="32"/>
          <w:szCs w:val="48"/>
          <w14:textFill>
            <w14:solidFill>
              <w14:schemeClr w14:val="tx1"/>
            </w14:solidFill>
          </w14:textFill>
        </w:rPr>
      </w:pPr>
      <w:r>
        <w:rPr>
          <w:rStyle w:val="31"/>
          <w:rFonts w:eastAsia="黑体" w:cstheme="majorBidi"/>
          <w:color w:val="000000" w:themeColor="text1"/>
          <w:sz w:val="32"/>
          <w:szCs w:val="48"/>
          <w14:textFill>
            <w14:solidFill>
              <w14:schemeClr w14:val="tx1"/>
            </w14:solidFill>
          </w14:textFill>
        </w:rPr>
        <w:br w:type="page"/>
      </w:r>
    </w:p>
    <w:p w14:paraId="571F8128">
      <w:pPr>
        <w:spacing w:before="326" w:beforeLines="100" w:after="326" w:afterLines="100"/>
        <w:ind w:firstLine="0" w:firstLineChars="0"/>
        <w:jc w:val="center"/>
        <w:rPr>
          <w:b/>
          <w:color w:val="000000"/>
          <w:sz w:val="32"/>
          <w:szCs w:val="32"/>
        </w:rPr>
      </w:pPr>
      <w:r>
        <w:rPr>
          <w:b/>
          <w:color w:val="000000"/>
          <w:sz w:val="32"/>
          <w:szCs w:val="32"/>
        </w:rPr>
        <w:t>USB Keyboard Input Recognition and Display Based on FPGA</w:t>
      </w:r>
    </w:p>
    <w:p w14:paraId="6693C3AC">
      <w:pPr>
        <w:spacing w:before="326" w:beforeLines="100" w:after="326" w:afterLines="100"/>
        <w:ind w:firstLine="0" w:firstLineChars="0"/>
        <w:jc w:val="center"/>
        <w:rPr>
          <w:b/>
          <w:caps/>
          <w:color w:val="000000"/>
          <w:sz w:val="28"/>
          <w:szCs w:val="28"/>
        </w:rPr>
      </w:pPr>
      <w:r>
        <w:rPr>
          <w:b/>
          <w:caps/>
          <w:color w:val="000000"/>
          <w:sz w:val="28"/>
          <w:szCs w:val="28"/>
        </w:rPr>
        <w:t>Abstract</w:t>
      </w:r>
    </w:p>
    <w:p w14:paraId="2B199F05">
      <w:pPr>
        <w:spacing w:before="163" w:beforeLines="50"/>
        <w:ind w:firstLine="482"/>
        <w:rPr/>
      </w:pPr>
      <w:r>
        <w:rPr>
          <w:rFonts w:hint="default"/>
        </w:rPr>
        <w:t>With the continuous evolution of computer interface technology, the Universal Serial Bus (USB) has comprehensively replaced the traditional PS/2 interface, becoming the mainstream standard for modern Human Interface Devices (HID) due to its high transmission speed, support for hot-plugging, and powerful expandability. However, in current FPGA teaching and basic application development, due to the extreme complexity of the underlying mechanisms of the USB protocol stack—which involves tedious enumeration processes, electrical signal processing, and strict timing requirements—developers often tend to use the simpler PS/2 interface or rely on dedicated USB interface chips. This status quo limits developers' in-depth understanding of the underlying principles of high-speed serial communication protocols and fails to meet specific application scenarios that demand extremely high security, real-time performance, and system independence, such as national defense security and industrial control offline systems. Addressing these issues, this thesis designs and implements a pure hardware USB Host controller based on the FPGA platform using Verilog HDL. The system does not rely on an operating system or dedicated interface chips, aiming to achieve direct driving, data acquisition, and character display for standard USB keyboards.</w:t>
      </w:r>
    </w:p>
    <w:p w14:paraId="755C9A2E">
      <w:pPr>
        <w:spacing w:before="163" w:beforeLines="50"/>
        <w:ind w:firstLine="482"/>
        <w:rPr>
          <w:rFonts w:hint="default"/>
        </w:rPr>
      </w:pPr>
      <w:r>
        <w:rPr>
          <w:rFonts w:hint="default"/>
        </w:rPr>
        <w:t>The main research work of this thesis revolves around the physical layer, protocol layer, and application layer of the USB communication protocol, constructing a complete bottom-up hardware system. Firstly, in the design of the Physical Layer (PHY), aiming at the differential signal characteristics of the USB 1.1 Low Speed mode (1.5 Mbps), this thesis designs underlying modules including NRZI (Non-Return-to-Zero Inverted) encoding/decoding, and bit stuffing/unstuffing logic. To solve the problems of clock synchronization and metastability in asynchronous signal transmission, the system adopts oversampling technology, using a 48MHz high-speed clock to sample bus signals and recovering the data clock through edge detection algorithms, thus ensuring the stability of data reception. In addition, precise tri-state gate control logic is designed to handle bidirectional data switching on the half-duplex bus, preventing bus conflicts.</w:t>
      </w:r>
    </w:p>
    <w:p w14:paraId="6E7097F8">
      <w:pPr>
        <w:spacing w:before="163" w:beforeLines="50"/>
        <w:ind w:firstLine="482"/>
        <w:rPr>
          <w:rFonts w:hint="default"/>
        </w:rPr>
      </w:pPr>
      <w:r>
        <w:rPr>
          <w:rFonts w:hint="default"/>
        </w:rPr>
        <w:t>Secondly, regarding the design of the protocol layer and core control logic, this thesis proposes a control architecture based on a hierarchical Finite State Machine (FSM). Given the complexity of the USB Host protocol stack, the design decomposes it into a "Transaction Layer State Machine" that handles low-level transactions (Token, Data, Handshake) and an "Application Layer Enumeration State Machine" that handles high-level logic. The system implements basic transfer transactions including SETUP, IN, and OUT, and integrates CRC5 and CRC16 verification modules to ensure data integrity. During the core device enumeration phase, the state machine simulates the standard behavior of a host, sequentially completing bus reset, address assignment, device descriptor reading, and configuration activation. To address the variability of keyboard descriptors from different manufacturers, this design prioritizes support for the "Boot Protocol" mode, unifying the data report format and effectively reducing the complexity of hardware parsing.</w:t>
      </w:r>
    </w:p>
    <w:p w14:paraId="5C0484DE">
      <w:pPr>
        <w:spacing w:before="163" w:beforeLines="50"/>
        <w:ind w:firstLine="482"/>
      </w:pPr>
      <w:r>
        <w:rPr>
          <w:b/>
          <w:caps/>
          <w:color w:val="000000"/>
        </w:rPr>
        <w:t>Key</w:t>
      </w:r>
      <w:r>
        <w:rPr>
          <w:rFonts w:hint="eastAsia"/>
          <w:b/>
          <w:caps/>
          <w:color w:val="000000"/>
        </w:rPr>
        <w:t xml:space="preserve"> </w:t>
      </w:r>
      <w:r>
        <w:rPr>
          <w:b/>
          <w:caps/>
          <w:color w:val="000000"/>
        </w:rPr>
        <w:t>words</w:t>
      </w:r>
      <w:r>
        <w:rPr>
          <w:b/>
          <w:color w:val="000000"/>
        </w:rPr>
        <w:t>:</w:t>
      </w:r>
      <w:r>
        <w:rPr>
          <w:color w:val="000000"/>
        </w:rPr>
        <w:t>FPGA; USB Host; Verilog HDL; Human Interface Device; ; Interface Design</w:t>
      </w:r>
    </w:p>
    <w:p w14:paraId="7D2C182A">
      <w:pPr>
        <w:widowControl/>
        <w:spacing w:line="240" w:lineRule="auto"/>
        <w:ind w:firstLine="0" w:firstLineChars="0"/>
        <w:jc w:val="left"/>
        <w:rPr>
          <w:rStyle w:val="31"/>
          <w:rFonts w:eastAsia="黑体" w:cstheme="majorBidi"/>
          <w:color w:val="000000" w:themeColor="text1"/>
          <w:sz w:val="32"/>
          <w:szCs w:val="48"/>
          <w14:textFill>
            <w14:solidFill>
              <w14:schemeClr w14:val="tx1"/>
            </w14:solidFill>
          </w14:textFill>
        </w:rPr>
      </w:pPr>
    </w:p>
    <w:p w14:paraId="53DD84D1">
      <w:pPr>
        <w:widowControl/>
        <w:spacing w:line="240" w:lineRule="auto"/>
        <w:ind w:firstLine="0" w:firstLineChars="0"/>
        <w:jc w:val="left"/>
        <w:rPr>
          <w:rStyle w:val="31"/>
          <w:rFonts w:eastAsia="黑体" w:cstheme="majorBidi"/>
          <w:color w:val="000000" w:themeColor="text1"/>
          <w:sz w:val="32"/>
          <w:szCs w:val="48"/>
          <w14:textFill>
            <w14:solidFill>
              <w14:schemeClr w14:val="tx1"/>
            </w14:solidFill>
          </w14:textFill>
        </w:rPr>
        <w:sectPr>
          <w:headerReference r:id="rId13" w:type="default"/>
          <w:footerReference r:id="rId15" w:type="default"/>
          <w:headerReference r:id="rId14" w:type="even"/>
          <w:pgSz w:w="11906" w:h="16838"/>
          <w:pgMar w:top="1588" w:right="1247" w:bottom="1247" w:left="1588" w:header="851" w:footer="850" w:gutter="0"/>
          <w:pgNumType w:fmt="upperRoman" w:start="1"/>
          <w:cols w:space="425" w:num="1"/>
          <w:docGrid w:type="lines" w:linePitch="326" w:charSpace="0"/>
        </w:sectPr>
      </w:pPr>
      <w:bookmarkStart w:id="58" w:name="_GoBack"/>
      <w:bookmarkEnd w:id="58"/>
    </w:p>
    <w:bookmarkEnd w:id="0"/>
    <w:bookmarkEnd w:id="1"/>
    <w:bookmarkEnd w:id="2"/>
    <w:bookmarkEnd w:id="3"/>
    <w:bookmarkEnd w:id="4"/>
    <w:sdt>
      <w:sdtPr>
        <w:rPr>
          <w:rFonts w:eastAsia="黑体" w:cstheme="minorBidi"/>
          <w:b/>
          <w:bCs/>
          <w:color w:val="000000" w:themeColor="text1"/>
          <w:kern w:val="2"/>
          <w:sz w:val="24"/>
          <w:szCs w:val="22"/>
          <w:lang w:val="zh-CN"/>
          <w14:textFill>
            <w14:solidFill>
              <w14:schemeClr w14:val="tx1"/>
            </w14:solidFill>
          </w14:textFill>
        </w:rPr>
        <w:id w:val="820086807"/>
        <w:docPartObj>
          <w:docPartGallery w:val="Table of Contents"/>
          <w:docPartUnique/>
        </w:docPartObj>
      </w:sdtPr>
      <w:sdtEndPr>
        <w:rPr>
          <w:rFonts w:eastAsia="宋体" w:cstheme="minorBidi"/>
          <w:b/>
          <w:bCs/>
          <w:color w:val="auto"/>
          <w:kern w:val="2"/>
          <w:sz w:val="24"/>
          <w:szCs w:val="22"/>
          <w:lang w:val="zh-CN"/>
        </w:rPr>
      </w:sdtEndPr>
      <w:sdtContent>
        <w:p w14:paraId="5D7E1663">
          <w:pPr>
            <w:pStyle w:val="59"/>
            <w:spacing w:before="652" w:after="326" w:line="400" w:lineRule="exact"/>
            <w:jc w:val="center"/>
            <w:rPr>
              <w:rFonts w:eastAsia="黑体"/>
              <w:color w:val="000000" w:themeColor="text1"/>
              <w14:textFill>
                <w14:solidFill>
                  <w14:schemeClr w14:val="tx1"/>
                </w14:solidFill>
              </w14:textFill>
            </w:rPr>
          </w:pPr>
          <w:r>
            <w:rPr>
              <w:rFonts w:eastAsia="黑体"/>
              <w:color w:val="000000" w:themeColor="text1"/>
              <w:lang w:val="zh-CN"/>
              <w14:textFill>
                <w14:solidFill>
                  <w14:schemeClr w14:val="tx1"/>
                </w14:solidFill>
              </w14:textFill>
            </w:rPr>
            <w:t>目</w:t>
          </w:r>
          <w:r>
            <w:rPr>
              <w:rFonts w:hint="eastAsia" w:eastAsia="黑体"/>
              <w:color w:val="000000" w:themeColor="text1"/>
              <w:lang w:val="zh-CN"/>
              <w14:textFill>
                <w14:solidFill>
                  <w14:schemeClr w14:val="tx1"/>
                </w14:solidFill>
              </w14:textFill>
            </w:rPr>
            <w:t xml:space="preserve"> </w:t>
          </w:r>
          <w:r>
            <w:rPr>
              <w:rFonts w:eastAsia="黑体"/>
              <w:color w:val="000000" w:themeColor="text1"/>
              <w:lang w:val="zh-CN"/>
              <w14:textFill>
                <w14:solidFill>
                  <w14:schemeClr w14:val="tx1"/>
                </w14:solidFill>
              </w14:textFill>
            </w:rPr>
            <w:t>录</w:t>
          </w:r>
        </w:p>
        <w:p w14:paraId="2038215B">
          <w:pPr>
            <w:pStyle w:val="19"/>
            <w:tabs>
              <w:tab w:val="right" w:leader="dot" w:pos="9071"/>
            </w:tabs>
          </w:pPr>
          <w:r>
            <w:fldChar w:fldCharType="begin"/>
          </w:r>
          <w:r>
            <w:instrText xml:space="preserve"> TOC \o "1-3" \h \z \u </w:instrText>
          </w:r>
          <w:r>
            <w:fldChar w:fldCharType="separate"/>
          </w:r>
          <w:r>
            <w:fldChar w:fldCharType="begin"/>
          </w:r>
          <w:r>
            <w:instrText xml:space="preserve"> HYPERLINK \l _Toc1401 </w:instrText>
          </w:r>
          <w:r>
            <w:fldChar w:fldCharType="separate"/>
          </w:r>
          <w:r>
            <w:rPr>
              <w:rFonts w:hint="eastAsia"/>
            </w:rPr>
            <w:t>1 绪 论</w:t>
          </w:r>
          <w:r>
            <w:tab/>
          </w:r>
          <w:r>
            <w:fldChar w:fldCharType="begin"/>
          </w:r>
          <w:r>
            <w:instrText xml:space="preserve"> PAGEREF _Toc1401 \h </w:instrText>
          </w:r>
          <w:r>
            <w:fldChar w:fldCharType="separate"/>
          </w:r>
          <w:r>
            <w:t>1</w:t>
          </w:r>
          <w:r>
            <w:fldChar w:fldCharType="end"/>
          </w:r>
          <w:r>
            <w:fldChar w:fldCharType="end"/>
          </w:r>
        </w:p>
        <w:p w14:paraId="6BCF738A">
          <w:pPr>
            <w:pStyle w:val="22"/>
            <w:tabs>
              <w:tab w:val="right" w:leader="dot" w:pos="9071"/>
            </w:tabs>
          </w:pPr>
          <w:r>
            <w:rPr>
              <w:bCs/>
              <w:lang w:val="zh-CN"/>
            </w:rPr>
            <w:fldChar w:fldCharType="begin"/>
          </w:r>
          <w:r>
            <w:rPr>
              <w:bCs/>
              <w:lang w:val="zh-CN"/>
            </w:rPr>
            <w:instrText xml:space="preserve"> HYPERLINK \l _Toc26462 </w:instrText>
          </w:r>
          <w:r>
            <w:rPr>
              <w:bCs/>
              <w:lang w:val="zh-CN"/>
            </w:rPr>
            <w:fldChar w:fldCharType="separate"/>
          </w:r>
          <w:r>
            <w:rPr>
              <w:rFonts w:hint="eastAsia"/>
            </w:rPr>
            <w:t>1</w:t>
          </w:r>
          <w:r>
            <w:t>.1 研究背景</w:t>
          </w:r>
          <w:r>
            <w:rPr>
              <w:rFonts w:hint="eastAsia"/>
            </w:rPr>
            <w:t>及意义</w:t>
          </w:r>
          <w:r>
            <w:tab/>
          </w:r>
          <w:r>
            <w:fldChar w:fldCharType="begin"/>
          </w:r>
          <w:r>
            <w:instrText xml:space="preserve"> PAGEREF _Toc26462 \h </w:instrText>
          </w:r>
          <w:r>
            <w:fldChar w:fldCharType="separate"/>
          </w:r>
          <w:r>
            <w:t>1</w:t>
          </w:r>
          <w:r>
            <w:fldChar w:fldCharType="end"/>
          </w:r>
          <w:r>
            <w:rPr>
              <w:bCs/>
              <w:lang w:val="zh-CN"/>
            </w:rPr>
            <w:fldChar w:fldCharType="end"/>
          </w:r>
        </w:p>
        <w:p w14:paraId="067FD0FC">
          <w:pPr>
            <w:pStyle w:val="22"/>
            <w:tabs>
              <w:tab w:val="right" w:leader="dot" w:pos="9071"/>
            </w:tabs>
          </w:pPr>
          <w:r>
            <w:rPr>
              <w:bCs/>
              <w:lang w:val="zh-CN"/>
            </w:rPr>
            <w:fldChar w:fldCharType="begin"/>
          </w:r>
          <w:r>
            <w:rPr>
              <w:bCs/>
              <w:lang w:val="zh-CN"/>
            </w:rPr>
            <w:instrText xml:space="preserve"> HYPERLINK \l _Toc30462 </w:instrText>
          </w:r>
          <w:r>
            <w:rPr>
              <w:bCs/>
              <w:lang w:val="zh-CN"/>
            </w:rPr>
            <w:fldChar w:fldCharType="separate"/>
          </w:r>
          <w:r>
            <w:rPr>
              <w:rFonts w:hint="eastAsia"/>
            </w:rPr>
            <w:t>1</w:t>
          </w:r>
          <w:r>
            <w:t xml:space="preserve">.2 </w:t>
          </w:r>
          <w:r>
            <w:rPr>
              <w:rFonts w:hint="eastAsia"/>
            </w:rPr>
            <w:t>国内外研究现状</w:t>
          </w:r>
          <w:r>
            <w:tab/>
          </w:r>
          <w:r>
            <w:fldChar w:fldCharType="begin"/>
          </w:r>
          <w:r>
            <w:instrText xml:space="preserve"> PAGEREF _Toc30462 \h </w:instrText>
          </w:r>
          <w:r>
            <w:fldChar w:fldCharType="separate"/>
          </w:r>
          <w:r>
            <w:t>2</w:t>
          </w:r>
          <w:r>
            <w:fldChar w:fldCharType="end"/>
          </w:r>
          <w:r>
            <w:rPr>
              <w:bCs/>
              <w:lang w:val="zh-CN"/>
            </w:rPr>
            <w:fldChar w:fldCharType="end"/>
          </w:r>
        </w:p>
        <w:p w14:paraId="3695934B">
          <w:pPr>
            <w:pStyle w:val="22"/>
            <w:tabs>
              <w:tab w:val="right" w:leader="dot" w:pos="9071"/>
            </w:tabs>
          </w:pPr>
          <w:r>
            <w:rPr>
              <w:bCs/>
              <w:lang w:val="zh-CN"/>
            </w:rPr>
            <w:fldChar w:fldCharType="begin"/>
          </w:r>
          <w:r>
            <w:rPr>
              <w:bCs/>
              <w:lang w:val="zh-CN"/>
            </w:rPr>
            <w:instrText xml:space="preserve"> HYPERLINK \l _Toc13785 </w:instrText>
          </w:r>
          <w:r>
            <w:rPr>
              <w:bCs/>
              <w:lang w:val="zh-CN"/>
            </w:rPr>
            <w:fldChar w:fldCharType="separate"/>
          </w:r>
          <w:r>
            <w:rPr>
              <w:rFonts w:hint="eastAsia"/>
            </w:rPr>
            <w:t>1</w:t>
          </w:r>
          <w:r>
            <w:t xml:space="preserve">.3 </w:t>
          </w:r>
          <w:r>
            <w:rPr>
              <w:rFonts w:hint="eastAsia"/>
            </w:rPr>
            <w:t>研究内容及论文组织结构</w:t>
          </w:r>
          <w:r>
            <w:tab/>
          </w:r>
          <w:r>
            <w:fldChar w:fldCharType="begin"/>
          </w:r>
          <w:r>
            <w:instrText xml:space="preserve"> PAGEREF _Toc13785 \h </w:instrText>
          </w:r>
          <w:r>
            <w:fldChar w:fldCharType="separate"/>
          </w:r>
          <w:r>
            <w:t>2</w:t>
          </w:r>
          <w:r>
            <w:fldChar w:fldCharType="end"/>
          </w:r>
          <w:r>
            <w:rPr>
              <w:bCs/>
              <w:lang w:val="zh-CN"/>
            </w:rPr>
            <w:fldChar w:fldCharType="end"/>
          </w:r>
        </w:p>
        <w:p w14:paraId="5635FFB3">
          <w:pPr>
            <w:pStyle w:val="19"/>
            <w:tabs>
              <w:tab w:val="right" w:leader="dot" w:pos="9071"/>
            </w:tabs>
          </w:pPr>
          <w:r>
            <w:rPr>
              <w:bCs/>
              <w:lang w:val="zh-CN"/>
            </w:rPr>
            <w:fldChar w:fldCharType="begin"/>
          </w:r>
          <w:r>
            <w:rPr>
              <w:bCs/>
              <w:lang w:val="zh-CN"/>
            </w:rPr>
            <w:instrText xml:space="preserve"> HYPERLINK \l _Toc10335 </w:instrText>
          </w:r>
          <w:r>
            <w:rPr>
              <w:bCs/>
              <w:lang w:val="zh-CN"/>
            </w:rPr>
            <w:fldChar w:fldCharType="separate"/>
          </w:r>
          <w:r>
            <w:rPr>
              <w:rFonts w:hint="eastAsia"/>
            </w:rPr>
            <w:t>2</w:t>
          </w:r>
          <w:r>
            <w:t xml:space="preserve"> </w:t>
          </w:r>
          <w:r>
            <w:rPr>
              <w:rFonts w:hint="eastAsia"/>
            </w:rPr>
            <w:t>总体方案设计</w:t>
          </w:r>
          <w:r>
            <w:tab/>
          </w:r>
          <w:r>
            <w:fldChar w:fldCharType="begin"/>
          </w:r>
          <w:r>
            <w:instrText xml:space="preserve"> PAGEREF _Toc10335 \h </w:instrText>
          </w:r>
          <w:r>
            <w:fldChar w:fldCharType="separate"/>
          </w:r>
          <w:r>
            <w:t>3</w:t>
          </w:r>
          <w:r>
            <w:fldChar w:fldCharType="end"/>
          </w:r>
          <w:r>
            <w:rPr>
              <w:bCs/>
              <w:lang w:val="zh-CN"/>
            </w:rPr>
            <w:fldChar w:fldCharType="end"/>
          </w:r>
        </w:p>
        <w:p w14:paraId="6698B7B5">
          <w:pPr>
            <w:pStyle w:val="22"/>
            <w:tabs>
              <w:tab w:val="right" w:leader="dot" w:pos="9071"/>
            </w:tabs>
          </w:pPr>
          <w:r>
            <w:rPr>
              <w:bCs/>
              <w:lang w:val="zh-CN"/>
            </w:rPr>
            <w:fldChar w:fldCharType="begin"/>
          </w:r>
          <w:r>
            <w:rPr>
              <w:bCs/>
              <w:lang w:val="zh-CN"/>
            </w:rPr>
            <w:instrText xml:space="preserve"> HYPERLINK \l _Toc10680 </w:instrText>
          </w:r>
          <w:r>
            <w:rPr>
              <w:bCs/>
              <w:lang w:val="zh-CN"/>
            </w:rPr>
            <w:fldChar w:fldCharType="separate"/>
          </w:r>
          <w:r>
            <w:rPr>
              <w:rFonts w:hint="eastAsia"/>
            </w:rPr>
            <w:t>2.1 系统方案设计</w:t>
          </w:r>
          <w:r>
            <w:tab/>
          </w:r>
          <w:r>
            <w:fldChar w:fldCharType="begin"/>
          </w:r>
          <w:r>
            <w:instrText xml:space="preserve"> PAGEREF _Toc10680 \h </w:instrText>
          </w:r>
          <w:r>
            <w:fldChar w:fldCharType="separate"/>
          </w:r>
          <w:r>
            <w:t>3</w:t>
          </w:r>
          <w:r>
            <w:fldChar w:fldCharType="end"/>
          </w:r>
          <w:r>
            <w:rPr>
              <w:bCs/>
              <w:lang w:val="zh-CN"/>
            </w:rPr>
            <w:fldChar w:fldCharType="end"/>
          </w:r>
        </w:p>
        <w:p w14:paraId="7C52DF48">
          <w:pPr>
            <w:pStyle w:val="22"/>
            <w:tabs>
              <w:tab w:val="right" w:leader="dot" w:pos="9071"/>
            </w:tabs>
          </w:pPr>
          <w:r>
            <w:rPr>
              <w:bCs/>
              <w:lang w:val="zh-CN"/>
            </w:rPr>
            <w:fldChar w:fldCharType="begin"/>
          </w:r>
          <w:r>
            <w:rPr>
              <w:bCs/>
              <w:lang w:val="zh-CN"/>
            </w:rPr>
            <w:instrText xml:space="preserve"> HYPERLINK \l _Toc11025 </w:instrText>
          </w:r>
          <w:r>
            <w:rPr>
              <w:bCs/>
              <w:lang w:val="zh-CN"/>
            </w:rPr>
            <w:fldChar w:fldCharType="separate"/>
          </w:r>
          <w:r>
            <w:rPr>
              <w:rFonts w:hint="eastAsia" w:cs="Times New Roman"/>
              <w:szCs w:val="28"/>
            </w:rPr>
            <w:t>2.</w:t>
          </w:r>
          <w:r>
            <w:rPr>
              <w:rFonts w:cs="Times New Roman"/>
              <w:szCs w:val="28"/>
            </w:rPr>
            <w:t xml:space="preserve">2 </w:t>
          </w:r>
          <w:r>
            <w:rPr>
              <w:rFonts w:hint="eastAsia"/>
            </w:rPr>
            <w:t>系统框图与模块划分</w:t>
          </w:r>
          <w:r>
            <w:tab/>
          </w:r>
          <w:r>
            <w:fldChar w:fldCharType="begin"/>
          </w:r>
          <w:r>
            <w:instrText xml:space="preserve"> PAGEREF _Toc11025 \h </w:instrText>
          </w:r>
          <w:r>
            <w:fldChar w:fldCharType="separate"/>
          </w:r>
          <w:r>
            <w:t>4</w:t>
          </w:r>
          <w:r>
            <w:fldChar w:fldCharType="end"/>
          </w:r>
          <w:r>
            <w:rPr>
              <w:bCs/>
              <w:lang w:val="zh-CN"/>
            </w:rPr>
            <w:fldChar w:fldCharType="end"/>
          </w:r>
        </w:p>
        <w:p w14:paraId="39016236">
          <w:pPr>
            <w:pStyle w:val="22"/>
            <w:tabs>
              <w:tab w:val="right" w:leader="dot" w:pos="9071"/>
            </w:tabs>
          </w:pPr>
          <w:r>
            <w:rPr>
              <w:bCs/>
              <w:lang w:val="zh-CN"/>
            </w:rPr>
            <w:fldChar w:fldCharType="begin"/>
          </w:r>
          <w:r>
            <w:rPr>
              <w:bCs/>
              <w:lang w:val="zh-CN"/>
            </w:rPr>
            <w:instrText xml:space="preserve"> HYPERLINK \l _Toc31311 </w:instrText>
          </w:r>
          <w:r>
            <w:rPr>
              <w:bCs/>
              <w:lang w:val="zh-CN"/>
            </w:rPr>
            <w:fldChar w:fldCharType="separate"/>
          </w:r>
          <w:r>
            <w:rPr>
              <w:rFonts w:hint="eastAsia" w:cs="Times New Roman"/>
              <w:szCs w:val="28"/>
            </w:rPr>
            <w:t>2.</w:t>
          </w:r>
          <w:r>
            <w:rPr>
              <w:rFonts w:cs="Times New Roman"/>
              <w:szCs w:val="28"/>
            </w:rPr>
            <w:t xml:space="preserve">3 </w:t>
          </w:r>
          <w:r>
            <w:rPr>
              <w:rFonts w:hint="eastAsia"/>
            </w:rPr>
            <w:t>元器件的选择及功能介绍</w:t>
          </w:r>
          <w:r>
            <w:tab/>
          </w:r>
          <w:r>
            <w:fldChar w:fldCharType="begin"/>
          </w:r>
          <w:r>
            <w:instrText xml:space="preserve"> PAGEREF _Toc31311 \h </w:instrText>
          </w:r>
          <w:r>
            <w:fldChar w:fldCharType="separate"/>
          </w:r>
          <w:r>
            <w:t>6</w:t>
          </w:r>
          <w:r>
            <w:fldChar w:fldCharType="end"/>
          </w:r>
          <w:r>
            <w:rPr>
              <w:bCs/>
              <w:lang w:val="zh-CN"/>
            </w:rPr>
            <w:fldChar w:fldCharType="end"/>
          </w:r>
        </w:p>
        <w:p w14:paraId="04ED848E">
          <w:pPr>
            <w:pStyle w:val="14"/>
            <w:tabs>
              <w:tab w:val="right" w:leader="dot" w:pos="9071"/>
            </w:tabs>
          </w:pPr>
          <w:r>
            <w:rPr>
              <w:bCs/>
              <w:lang w:val="zh-CN"/>
            </w:rPr>
            <w:fldChar w:fldCharType="begin"/>
          </w:r>
          <w:r>
            <w:rPr>
              <w:bCs/>
              <w:lang w:val="zh-CN"/>
            </w:rPr>
            <w:instrText xml:space="preserve"> HYPERLINK \l _Toc10343 </w:instrText>
          </w:r>
          <w:r>
            <w:rPr>
              <w:bCs/>
              <w:lang w:val="zh-CN"/>
            </w:rPr>
            <w:fldChar w:fldCharType="separate"/>
          </w:r>
          <w:r>
            <w:t xml:space="preserve">2.3.1 </w:t>
          </w:r>
          <w:r>
            <w:rPr>
              <w:rFonts w:hint="default" w:ascii="Times New Roman" w:hAnsi="Times New Roman" w:eastAsia="sans-serif" w:cs="Times New Roman"/>
              <w:i w:val="0"/>
              <w:iCs w:val="0"/>
              <w:caps w:val="0"/>
              <w:spacing w:val="0"/>
              <w:szCs w:val="21"/>
              <w:shd w:val="clear" w:fill="FFFFFF"/>
            </w:rPr>
            <w:t>Intel</w:t>
          </w:r>
          <w:r>
            <w:rPr>
              <w:rFonts w:hint="default" w:ascii="Times New Roman" w:hAnsi="Times New Roman" w:eastAsia="宋体" w:cs="Times New Roman"/>
              <w:i w:val="0"/>
              <w:iCs w:val="0"/>
              <w:caps w:val="0"/>
              <w:spacing w:val="0"/>
              <w:szCs w:val="21"/>
              <w:shd w:val="clear" w:fill="FFFFFF"/>
              <w:lang w:val="en-US" w:eastAsia="zh-CN"/>
            </w:rPr>
            <w:t xml:space="preserve"> </w:t>
          </w:r>
          <w:r>
            <w:rPr>
              <w:rFonts w:hint="default" w:ascii="Times New Roman" w:hAnsi="Times New Roman" w:eastAsia="sans-serif" w:cs="Times New Roman"/>
              <w:i w:val="0"/>
              <w:iCs w:val="0"/>
              <w:caps w:val="0"/>
              <w:spacing w:val="0"/>
              <w:szCs w:val="21"/>
              <w:shd w:val="clear" w:fill="FFFFFF"/>
            </w:rPr>
            <w:t>Cyclone IV</w:t>
          </w:r>
          <w:r>
            <w:rPr>
              <w:rFonts w:hint="default" w:ascii="Times New Roman" w:hAnsi="Times New Roman" w:eastAsia="宋体" w:cs="Times New Roman"/>
              <w:i w:val="0"/>
              <w:iCs w:val="0"/>
              <w:caps w:val="0"/>
              <w:spacing w:val="0"/>
              <w:szCs w:val="21"/>
              <w:shd w:val="clear" w:fill="FFFFFF"/>
              <w:lang w:val="en-US" w:eastAsia="zh-CN"/>
            </w:rPr>
            <w:t xml:space="preserve"> </w:t>
          </w:r>
          <w:r>
            <w:rPr>
              <w:rFonts w:hint="default" w:ascii="Times New Roman" w:hAnsi="Times New Roman" w:eastAsia="sans-serif" w:cs="Times New Roman"/>
              <w:i w:val="0"/>
              <w:iCs w:val="0"/>
              <w:caps w:val="0"/>
              <w:spacing w:val="0"/>
              <w:szCs w:val="21"/>
              <w:shd w:val="clear" w:fill="FFFFFF"/>
            </w:rPr>
            <w:t>EP4CE6F17C8</w:t>
          </w:r>
          <w:r>
            <w:tab/>
          </w:r>
          <w:r>
            <w:fldChar w:fldCharType="begin"/>
          </w:r>
          <w:r>
            <w:instrText xml:space="preserve"> PAGEREF _Toc10343 \h </w:instrText>
          </w:r>
          <w:r>
            <w:fldChar w:fldCharType="separate"/>
          </w:r>
          <w:r>
            <w:t>6</w:t>
          </w:r>
          <w:r>
            <w:fldChar w:fldCharType="end"/>
          </w:r>
          <w:r>
            <w:rPr>
              <w:bCs/>
              <w:lang w:val="zh-CN"/>
            </w:rPr>
            <w:fldChar w:fldCharType="end"/>
          </w:r>
        </w:p>
        <w:p w14:paraId="63828C78">
          <w:pPr>
            <w:pStyle w:val="14"/>
            <w:tabs>
              <w:tab w:val="right" w:leader="dot" w:pos="9071"/>
            </w:tabs>
          </w:pPr>
          <w:r>
            <w:rPr>
              <w:bCs/>
              <w:lang w:val="zh-CN"/>
            </w:rPr>
            <w:fldChar w:fldCharType="begin"/>
          </w:r>
          <w:r>
            <w:rPr>
              <w:bCs/>
              <w:lang w:val="zh-CN"/>
            </w:rPr>
            <w:instrText xml:space="preserve"> HYPERLINK \l _Toc18839 </w:instrText>
          </w:r>
          <w:r>
            <w:rPr>
              <w:bCs/>
              <w:lang w:val="zh-CN"/>
            </w:rPr>
            <w:fldChar w:fldCharType="separate"/>
          </w:r>
          <w:r>
            <w:t>2.3.2</w:t>
          </w:r>
          <w:r>
            <w:rPr>
              <w:rFonts w:hint="eastAsia"/>
            </w:rPr>
            <w:t xml:space="preserve"> </w:t>
          </w:r>
          <w:r>
            <w:rPr>
              <w:rFonts w:hint="default"/>
            </w:rPr>
            <w:t> USB 接口电路</w:t>
          </w:r>
          <w:r>
            <w:tab/>
          </w:r>
          <w:r>
            <w:fldChar w:fldCharType="begin"/>
          </w:r>
          <w:r>
            <w:instrText xml:space="preserve"> PAGEREF _Toc18839 \h </w:instrText>
          </w:r>
          <w:r>
            <w:fldChar w:fldCharType="separate"/>
          </w:r>
          <w:r>
            <w:t>6</w:t>
          </w:r>
          <w:r>
            <w:fldChar w:fldCharType="end"/>
          </w:r>
          <w:r>
            <w:rPr>
              <w:bCs/>
              <w:lang w:val="zh-CN"/>
            </w:rPr>
            <w:fldChar w:fldCharType="end"/>
          </w:r>
        </w:p>
        <w:p w14:paraId="4DCE7194">
          <w:pPr>
            <w:pStyle w:val="14"/>
            <w:tabs>
              <w:tab w:val="right" w:leader="dot" w:pos="9071"/>
            </w:tabs>
          </w:pPr>
          <w:r>
            <w:rPr>
              <w:bCs/>
              <w:lang w:val="zh-CN"/>
            </w:rPr>
            <w:fldChar w:fldCharType="begin"/>
          </w:r>
          <w:r>
            <w:rPr>
              <w:bCs/>
              <w:lang w:val="zh-CN"/>
            </w:rPr>
            <w:instrText xml:space="preserve"> HYPERLINK \l _Toc9936 </w:instrText>
          </w:r>
          <w:r>
            <w:rPr>
              <w:bCs/>
              <w:lang w:val="zh-CN"/>
            </w:rPr>
            <w:fldChar w:fldCharType="separate"/>
          </w:r>
          <w:r>
            <w:rPr>
              <w:rFonts w:hint="eastAsia"/>
            </w:rPr>
            <w:t>2</w:t>
          </w:r>
          <w:r>
            <w:t xml:space="preserve">.3.3 </w:t>
          </w:r>
          <w:r>
            <w:rPr>
              <w:rFonts w:hint="default"/>
            </w:rPr>
            <w:t>显示设备：VGA 接口与显示器</w:t>
          </w:r>
          <w:r>
            <w:tab/>
          </w:r>
          <w:r>
            <w:fldChar w:fldCharType="begin"/>
          </w:r>
          <w:r>
            <w:instrText xml:space="preserve"> PAGEREF _Toc9936 \h </w:instrText>
          </w:r>
          <w:r>
            <w:fldChar w:fldCharType="separate"/>
          </w:r>
          <w:r>
            <w:t>6</w:t>
          </w:r>
          <w:r>
            <w:fldChar w:fldCharType="end"/>
          </w:r>
          <w:r>
            <w:rPr>
              <w:bCs/>
              <w:lang w:val="zh-CN"/>
            </w:rPr>
            <w:fldChar w:fldCharType="end"/>
          </w:r>
        </w:p>
        <w:p w14:paraId="7720F518">
          <w:pPr>
            <w:pStyle w:val="19"/>
            <w:tabs>
              <w:tab w:val="right" w:leader="dot" w:pos="9071"/>
            </w:tabs>
          </w:pPr>
          <w:r>
            <w:rPr>
              <w:bCs/>
              <w:lang w:val="zh-CN"/>
            </w:rPr>
            <w:fldChar w:fldCharType="begin"/>
          </w:r>
          <w:r>
            <w:rPr>
              <w:bCs/>
              <w:lang w:val="zh-CN"/>
            </w:rPr>
            <w:instrText xml:space="preserve"> HYPERLINK \l _Toc17205 </w:instrText>
          </w:r>
          <w:r>
            <w:rPr>
              <w:bCs/>
              <w:lang w:val="zh-CN"/>
            </w:rPr>
            <w:fldChar w:fldCharType="separate"/>
          </w:r>
          <w:r>
            <w:t xml:space="preserve">3 </w:t>
          </w:r>
          <w:r>
            <w:rPr>
              <w:rFonts w:hint="eastAsia"/>
            </w:rPr>
            <w:t>系统硬件设计</w:t>
          </w:r>
          <w:r>
            <w:tab/>
          </w:r>
          <w:r>
            <w:fldChar w:fldCharType="begin"/>
          </w:r>
          <w:r>
            <w:instrText xml:space="preserve"> PAGEREF _Toc17205 \h </w:instrText>
          </w:r>
          <w:r>
            <w:fldChar w:fldCharType="separate"/>
          </w:r>
          <w:r>
            <w:t>7</w:t>
          </w:r>
          <w:r>
            <w:fldChar w:fldCharType="end"/>
          </w:r>
          <w:r>
            <w:rPr>
              <w:bCs/>
              <w:lang w:val="zh-CN"/>
            </w:rPr>
            <w:fldChar w:fldCharType="end"/>
          </w:r>
        </w:p>
        <w:p w14:paraId="733D501D">
          <w:pPr>
            <w:pStyle w:val="22"/>
            <w:tabs>
              <w:tab w:val="right" w:leader="dot" w:pos="9071"/>
            </w:tabs>
          </w:pPr>
          <w:r>
            <w:rPr>
              <w:bCs/>
              <w:lang w:val="zh-CN"/>
            </w:rPr>
            <w:fldChar w:fldCharType="begin"/>
          </w:r>
          <w:r>
            <w:rPr>
              <w:bCs/>
              <w:lang w:val="zh-CN"/>
            </w:rPr>
            <w:instrText xml:space="preserve"> HYPERLINK \l _Toc21750 </w:instrText>
          </w:r>
          <w:r>
            <w:rPr>
              <w:bCs/>
              <w:lang w:val="zh-CN"/>
            </w:rPr>
            <w:fldChar w:fldCharType="separate"/>
          </w:r>
          <w:r>
            <w:rPr>
              <w:rFonts w:hint="eastAsia"/>
            </w:rPr>
            <w:t>3.</w:t>
          </w:r>
          <w:r>
            <w:t xml:space="preserve">1 </w:t>
          </w:r>
          <w:r>
            <w:rPr>
              <w:rFonts w:hint="eastAsia"/>
            </w:rPr>
            <w:t>硬件总体设计</w:t>
          </w:r>
          <w:r>
            <w:tab/>
          </w:r>
          <w:r>
            <w:fldChar w:fldCharType="begin"/>
          </w:r>
          <w:r>
            <w:instrText xml:space="preserve"> PAGEREF _Toc21750 \h </w:instrText>
          </w:r>
          <w:r>
            <w:fldChar w:fldCharType="separate"/>
          </w:r>
          <w:r>
            <w:t>7</w:t>
          </w:r>
          <w:r>
            <w:fldChar w:fldCharType="end"/>
          </w:r>
          <w:r>
            <w:rPr>
              <w:bCs/>
              <w:lang w:val="zh-CN"/>
            </w:rPr>
            <w:fldChar w:fldCharType="end"/>
          </w:r>
        </w:p>
        <w:p w14:paraId="236F4D41">
          <w:pPr>
            <w:pStyle w:val="22"/>
            <w:tabs>
              <w:tab w:val="right" w:leader="dot" w:pos="9071"/>
            </w:tabs>
          </w:pPr>
          <w:r>
            <w:rPr>
              <w:bCs/>
              <w:lang w:val="zh-CN"/>
            </w:rPr>
            <w:fldChar w:fldCharType="begin"/>
          </w:r>
          <w:r>
            <w:rPr>
              <w:bCs/>
              <w:lang w:val="zh-CN"/>
            </w:rPr>
            <w:instrText xml:space="preserve"> HYPERLINK \l _Toc26399 </w:instrText>
          </w:r>
          <w:r>
            <w:rPr>
              <w:bCs/>
              <w:lang w:val="zh-CN"/>
            </w:rPr>
            <w:fldChar w:fldCharType="separate"/>
          </w:r>
          <w:r>
            <w:rPr>
              <w:rFonts w:hint="eastAsia"/>
            </w:rPr>
            <w:t xml:space="preserve">3.2 </w:t>
          </w:r>
          <w:r>
            <w:rPr>
              <w:rFonts w:hint="default"/>
              <w:lang w:val="en-US" w:eastAsia="zh-CN"/>
            </w:rPr>
            <w:t>核心处理单元设计</w:t>
          </w:r>
          <w:r>
            <w:tab/>
          </w:r>
          <w:r>
            <w:fldChar w:fldCharType="begin"/>
          </w:r>
          <w:r>
            <w:instrText xml:space="preserve"> PAGEREF _Toc26399 \h </w:instrText>
          </w:r>
          <w:r>
            <w:fldChar w:fldCharType="separate"/>
          </w:r>
          <w:r>
            <w:t>8</w:t>
          </w:r>
          <w:r>
            <w:fldChar w:fldCharType="end"/>
          </w:r>
          <w:r>
            <w:rPr>
              <w:bCs/>
              <w:lang w:val="zh-CN"/>
            </w:rPr>
            <w:fldChar w:fldCharType="end"/>
          </w:r>
        </w:p>
        <w:p w14:paraId="71202059">
          <w:pPr>
            <w:pStyle w:val="22"/>
            <w:tabs>
              <w:tab w:val="right" w:leader="dot" w:pos="9071"/>
            </w:tabs>
          </w:pPr>
          <w:r>
            <w:rPr>
              <w:bCs/>
              <w:lang w:val="zh-CN"/>
            </w:rPr>
            <w:fldChar w:fldCharType="begin"/>
          </w:r>
          <w:r>
            <w:rPr>
              <w:bCs/>
              <w:lang w:val="zh-CN"/>
            </w:rPr>
            <w:instrText xml:space="preserve"> HYPERLINK \l _Toc24487 </w:instrText>
          </w:r>
          <w:r>
            <w:rPr>
              <w:bCs/>
              <w:lang w:val="zh-CN"/>
            </w:rPr>
            <w:fldChar w:fldCharType="separate"/>
          </w:r>
          <w:r>
            <w:rPr>
              <w:rFonts w:hint="eastAsia"/>
            </w:rPr>
            <w:t>3.3 USB 主机接口电路设计</w:t>
          </w:r>
          <w:r>
            <w:tab/>
          </w:r>
          <w:r>
            <w:fldChar w:fldCharType="begin"/>
          </w:r>
          <w:r>
            <w:instrText xml:space="preserve"> PAGEREF _Toc24487 \h </w:instrText>
          </w:r>
          <w:r>
            <w:fldChar w:fldCharType="separate"/>
          </w:r>
          <w:r>
            <w:t>8</w:t>
          </w:r>
          <w:r>
            <w:fldChar w:fldCharType="end"/>
          </w:r>
          <w:r>
            <w:rPr>
              <w:bCs/>
              <w:lang w:val="zh-CN"/>
            </w:rPr>
            <w:fldChar w:fldCharType="end"/>
          </w:r>
        </w:p>
        <w:p w14:paraId="50970848">
          <w:pPr>
            <w:pStyle w:val="22"/>
            <w:tabs>
              <w:tab w:val="right" w:leader="dot" w:pos="9071"/>
            </w:tabs>
          </w:pPr>
          <w:r>
            <w:rPr>
              <w:bCs/>
              <w:lang w:val="zh-CN"/>
            </w:rPr>
            <w:fldChar w:fldCharType="begin"/>
          </w:r>
          <w:r>
            <w:rPr>
              <w:bCs/>
              <w:lang w:val="zh-CN"/>
            </w:rPr>
            <w:instrText xml:space="preserve"> HYPERLINK \l _Toc9225 </w:instrText>
          </w:r>
          <w:r>
            <w:rPr>
              <w:bCs/>
              <w:lang w:val="zh-CN"/>
            </w:rPr>
            <w:fldChar w:fldCharType="separate"/>
          </w:r>
          <w:r>
            <w:rPr>
              <w:rFonts w:hint="eastAsia"/>
            </w:rPr>
            <w:t>3</w:t>
          </w:r>
          <w:r>
            <w:t xml:space="preserve">.4 </w:t>
          </w:r>
          <w:r>
            <w:rPr>
              <w:rFonts w:hint="eastAsia"/>
            </w:rPr>
            <w:t> VGA 显示接口电路设计</w:t>
          </w:r>
          <w:r>
            <w:tab/>
          </w:r>
          <w:r>
            <w:fldChar w:fldCharType="begin"/>
          </w:r>
          <w:r>
            <w:instrText xml:space="preserve"> PAGEREF _Toc9225 \h </w:instrText>
          </w:r>
          <w:r>
            <w:fldChar w:fldCharType="separate"/>
          </w:r>
          <w:r>
            <w:t>10</w:t>
          </w:r>
          <w:r>
            <w:fldChar w:fldCharType="end"/>
          </w:r>
          <w:r>
            <w:rPr>
              <w:bCs/>
              <w:lang w:val="zh-CN"/>
            </w:rPr>
            <w:fldChar w:fldCharType="end"/>
          </w:r>
        </w:p>
        <w:p w14:paraId="71020834">
          <w:pPr>
            <w:pStyle w:val="22"/>
            <w:tabs>
              <w:tab w:val="right" w:leader="dot" w:pos="9071"/>
            </w:tabs>
          </w:pPr>
          <w:r>
            <w:rPr>
              <w:bCs/>
              <w:lang w:val="zh-CN"/>
            </w:rPr>
            <w:fldChar w:fldCharType="begin"/>
          </w:r>
          <w:r>
            <w:rPr>
              <w:bCs/>
              <w:lang w:val="zh-CN"/>
            </w:rPr>
            <w:instrText xml:space="preserve"> HYPERLINK \l _Toc22933 </w:instrText>
          </w:r>
          <w:r>
            <w:rPr>
              <w:bCs/>
              <w:lang w:val="zh-CN"/>
            </w:rPr>
            <w:fldChar w:fldCharType="separate"/>
          </w:r>
          <w:r>
            <w:rPr>
              <w:rFonts w:hint="eastAsia"/>
              <w:lang w:val="en-US" w:eastAsia="zh-CN"/>
            </w:rPr>
            <w:t xml:space="preserve">3.5 </w:t>
          </w:r>
          <w:r>
            <w:rPr>
              <w:rFonts w:hint="default"/>
            </w:rPr>
            <w:t>辅助电路设计</w:t>
          </w:r>
          <w:r>
            <w:tab/>
          </w:r>
          <w:r>
            <w:fldChar w:fldCharType="begin"/>
          </w:r>
          <w:r>
            <w:instrText xml:space="preserve"> PAGEREF _Toc22933 \h </w:instrText>
          </w:r>
          <w:r>
            <w:fldChar w:fldCharType="separate"/>
          </w:r>
          <w:r>
            <w:t>10</w:t>
          </w:r>
          <w:r>
            <w:fldChar w:fldCharType="end"/>
          </w:r>
          <w:r>
            <w:rPr>
              <w:bCs/>
              <w:lang w:val="zh-CN"/>
            </w:rPr>
            <w:fldChar w:fldCharType="end"/>
          </w:r>
        </w:p>
        <w:p w14:paraId="6D992105">
          <w:pPr>
            <w:pStyle w:val="22"/>
            <w:tabs>
              <w:tab w:val="right" w:leader="dot" w:pos="9071"/>
            </w:tabs>
          </w:pPr>
        </w:p>
        <w:p w14:paraId="7C64D3B2">
          <w:pPr>
            <w:ind w:firstLine="482"/>
          </w:pPr>
          <w:r>
            <w:rPr>
              <w:bCs/>
              <w:lang w:val="zh-CN"/>
            </w:rPr>
            <w:fldChar w:fldCharType="end"/>
          </w:r>
        </w:p>
      </w:sdtContent>
    </w:sdt>
    <w:p w14:paraId="728C2F75">
      <w:pPr>
        <w:widowControl/>
        <w:spacing w:line="240" w:lineRule="auto"/>
        <w:ind w:firstLine="0" w:firstLineChars="0"/>
        <w:jc w:val="left"/>
        <w:sectPr>
          <w:headerReference r:id="rId16" w:type="default"/>
          <w:headerReference r:id="rId17" w:type="even"/>
          <w:pgSz w:w="11906" w:h="16838"/>
          <w:pgMar w:top="1588" w:right="1247" w:bottom="1247" w:left="1588" w:header="851" w:footer="850" w:gutter="0"/>
          <w:pgNumType w:fmt="upperRoman" w:start="3"/>
          <w:cols w:space="425" w:num="1"/>
          <w:docGrid w:type="lines" w:linePitch="326" w:charSpace="0"/>
        </w:sectPr>
      </w:pPr>
      <w:r>
        <w:br w:type="page"/>
      </w:r>
    </w:p>
    <w:p w14:paraId="2BB38FCA">
      <w:pPr>
        <w:pStyle w:val="2"/>
        <w:tabs>
          <w:tab w:val="center" w:pos="4535"/>
          <w:tab w:val="left" w:pos="6560"/>
        </w:tabs>
        <w:spacing w:before="652" w:after="326"/>
      </w:pPr>
      <w:bookmarkStart w:id="5" w:name="_Toc1401"/>
      <w:r>
        <w:rPr>
          <w:rFonts w:hint="eastAsia"/>
        </w:rPr>
        <w:t>1 绪 论</w:t>
      </w:r>
      <w:bookmarkEnd w:id="5"/>
    </w:p>
    <w:p w14:paraId="08E5F4B9">
      <w:pPr>
        <w:pStyle w:val="3"/>
        <w:spacing w:before="163" w:after="163"/>
        <w:rPr>
          <w:rFonts w:hint="default" w:ascii="Times New Roman" w:hAnsi="Times New Roman" w:eastAsia="宋体" w:cstheme="minorBidi"/>
          <w:kern w:val="2"/>
          <w:sz w:val="24"/>
          <w:szCs w:val="22"/>
          <w:lang w:val="en-US" w:eastAsia="zh-CN" w:bidi="ar-SA"/>
        </w:rPr>
      </w:pPr>
      <w:bookmarkStart w:id="6" w:name="_Toc26462"/>
      <w:r>
        <w:rPr>
          <w:rFonts w:hint="eastAsia"/>
        </w:rPr>
        <w:t>1</w:t>
      </w:r>
      <w:r>
        <w:t>.1 研究背景</w:t>
      </w:r>
      <w:r>
        <w:rPr>
          <w:rFonts w:hint="eastAsia"/>
        </w:rPr>
        <w:t>及意义</w:t>
      </w:r>
      <w:bookmarkEnd w:id="6"/>
    </w:p>
    <w:p w14:paraId="656DDFF9">
      <w:pPr>
        <w:pStyle w:val="4"/>
        <w:spacing w:before="163" w:after="163"/>
      </w:pPr>
      <w:bookmarkStart w:id="7" w:name="_Toc9200"/>
      <w:r>
        <w:t xml:space="preserve">1.1.1 </w:t>
      </w:r>
      <w:r>
        <w:rPr>
          <w:rFonts w:hint="eastAsia"/>
        </w:rPr>
        <w:t>研究背景</w:t>
      </w:r>
      <w:bookmarkEnd w:id="7"/>
    </w:p>
    <w:p w14:paraId="345B6FBC">
      <w:pPr>
        <w:pStyle w:val="4"/>
        <w:spacing w:before="163" w:after="163"/>
        <w:ind w:firstLine="480" w:firstLineChars="200"/>
        <w:rPr>
          <w:rFonts w:hint="default" w:ascii="Times New Roman" w:hAnsi="Times New Roman" w:eastAsia="宋体" w:cstheme="minorBidi"/>
          <w:kern w:val="2"/>
          <w:sz w:val="24"/>
          <w:szCs w:val="22"/>
          <w:lang w:val="en-US" w:eastAsia="zh-CN" w:bidi="ar-SA"/>
        </w:rPr>
      </w:pPr>
      <w:bookmarkStart w:id="8" w:name="_Toc10281"/>
      <w:r>
        <w:rPr>
          <w:rFonts w:hint="default" w:ascii="Times New Roman" w:hAnsi="Times New Roman" w:eastAsia="宋体" w:cstheme="minorBidi"/>
          <w:kern w:val="2"/>
          <w:sz w:val="24"/>
          <w:szCs w:val="22"/>
          <w:lang w:val="en-US" w:eastAsia="zh-CN" w:bidi="ar-SA"/>
        </w:rPr>
        <w:t>随着计算机接口技术的飞速发展，通用串行总线自1996年发布以来，凭借其即插即用、热插拔、高传输速率和强大的扩展性，已彻底取代了串口（RS-232）、并口和 PS/2 接口，成为现代电子设备中最主流的通信标准。在人机交互设备领域，USB 键盘已成为市场的主导标准，传统的 PS/2 接口在现代 PC 主板及嵌入式开发板上正逐渐消失。然而，在当前的 FPGA教学与基础应用开发中，存在一个明显的滞后现象。由于 PS/2 协议极其简单，基于时钟和数据线的同步传输易于理解和实现，长期以来一直是数字逻辑电路实验的首选。相比之下，USB 协议极其复杂，涉及枚举过程、描述符解析、差分信号传输、NRZI 编码、位填充及循环冗余校验等繁琐的底层机制。这导致在基于 FPGA 的嵌入式系统设计中，若不借助专用的接口芯片，直接通过 FPGA 逻辑实现 USB 主机功能来驱动键盘，具有极高的技术门槛。当前，FPGA 技术正向着高集成度、片上系统化方向发展。在物联网网关、工业数控机床面板、国防安全设备及银行终端等特定应用场景下，往往需要构建脱离通用 PC 架构的独立控制系统。在这些纯硬件系统中，如何便捷地接入标准的 USB 人机交互设备，实现灵活的用户输入，是一个亟待解决的实际工程问题。</w:t>
      </w:r>
      <w:bookmarkEnd w:id="8"/>
    </w:p>
    <w:p w14:paraId="26BF3138">
      <w:pPr>
        <w:pStyle w:val="4"/>
        <w:spacing w:before="163" w:after="163"/>
      </w:pPr>
      <w:bookmarkStart w:id="9" w:name="_Toc2977"/>
      <w:r>
        <w:rPr>
          <w:rFonts w:hint="eastAsia"/>
        </w:rPr>
        <w:t>1</w:t>
      </w:r>
      <w:r>
        <w:t xml:space="preserve">.1.2 </w:t>
      </w:r>
      <w:r>
        <w:rPr>
          <w:rFonts w:hint="eastAsia"/>
        </w:rPr>
        <w:t>研究意义</w:t>
      </w:r>
      <w:bookmarkEnd w:id="9"/>
    </w:p>
    <w:p w14:paraId="1425D655">
      <w:pPr>
        <w:ind w:left="0" w:leftChars="0" w:firstLine="480" w:firstLineChars="200"/>
        <w:rPr>
          <w:rFonts w:hint="eastAsia"/>
        </w:rPr>
      </w:pPr>
      <w:r>
        <w:rPr>
          <w:rFonts w:hint="default" w:ascii="Times New Roman" w:hAnsi="Times New Roman" w:eastAsia="宋体" w:cstheme="minorBidi"/>
          <w:kern w:val="2"/>
          <w:sz w:val="24"/>
          <w:szCs w:val="22"/>
          <w:lang w:val="en-US" w:eastAsia="zh-CN" w:bidi="ar-SA"/>
        </w:rPr>
        <w:t>本课题“基于 的 USB 键盘输入识别与显示”的研究具有重要的理论价值和现实意义：技术挑战与能力提升：本课题旨在打破 FPGA 初学者仅停留在 PS/2 接口开发的“舒适区”。通过使用 Verilog HDL 从底层实现 USB 1.1 协议栈的子集，能够极大地加深对高速串行通信协议、复杂时序逻辑设计以及有限状态机（FSM）的理解，填补了教学与实际应用之间的空白。构建去 PC 化的独立系统：通过 FPGA 直接读取 USB 键盘，可以构建不依赖于操作系统（Windows/Linux）的纯硬件输入系统。这种设计消除了操作系统层面的病毒、木马隐患，显著提高了系统的安全性和实时性，特别适用于对安全性有极高要求的工业控制和保密通信领域。IP 核的设计与复用：本研究旨在设计一个可复用的 USB HID Host IP 核。一旦开发完成，该模块可以作为一个独立的组件，被集成到其他复杂的 FPGA 项目中（如 FPGA 示波器控制、软核处理器的输入外设等），具有很高的复用价值，能够降低后续开发的BOM成本并减少对外部专用芯片的依赖。</w:t>
      </w:r>
    </w:p>
    <w:p w14:paraId="4D36D443">
      <w:pPr>
        <w:pStyle w:val="3"/>
        <w:spacing w:before="163" w:after="163"/>
        <w:rPr>
          <w:rFonts w:hint="default" w:ascii="Times New Roman" w:hAnsi="Times New Roman" w:eastAsia="宋体" w:cstheme="minorBidi"/>
          <w:kern w:val="2"/>
          <w:sz w:val="24"/>
          <w:szCs w:val="22"/>
          <w:lang w:val="en-US" w:eastAsia="zh-CN" w:bidi="ar-SA"/>
        </w:rPr>
      </w:pPr>
      <w:bookmarkStart w:id="10" w:name="_Toc30462"/>
      <w:r>
        <w:rPr>
          <w:rFonts w:hint="eastAsia"/>
        </w:rPr>
        <w:t>1</w:t>
      </w:r>
      <w:r>
        <w:t xml:space="preserve">.2 </w:t>
      </w:r>
      <w:r>
        <w:rPr>
          <w:rFonts w:hint="eastAsia"/>
        </w:rPr>
        <w:t>国内外研究现状</w:t>
      </w:r>
      <w:bookmarkEnd w:id="10"/>
    </w:p>
    <w:p w14:paraId="7A720FE8">
      <w:pPr>
        <w:pStyle w:val="4"/>
        <w:spacing w:before="163" w:after="163"/>
      </w:pPr>
      <w:bookmarkStart w:id="11" w:name="_Toc267"/>
      <w:bookmarkStart w:id="12" w:name="_Hlk183241697"/>
      <w:r>
        <w:t>1.2.1</w:t>
      </w:r>
      <w:r>
        <w:rPr>
          <w:rFonts w:hint="eastAsia"/>
          <w:lang w:val="en-US" w:eastAsia="zh-CN"/>
        </w:rPr>
        <w:t>国际</w:t>
      </w:r>
      <w:r>
        <w:rPr>
          <w:rFonts w:hint="eastAsia"/>
        </w:rPr>
        <w:t>研究现状</w:t>
      </w:r>
      <w:bookmarkEnd w:id="11"/>
    </w:p>
    <w:bookmarkEnd w:id="12"/>
    <w:p w14:paraId="28A2E33A">
      <w:pPr>
        <w:pStyle w:val="24"/>
        <w:keepNext w:val="0"/>
        <w:keepLines w:val="0"/>
        <w:widowControl/>
        <w:suppressLineNumbers w:val="0"/>
        <w:shd w:val="clear" w:fill="FFFFFF"/>
        <w:spacing w:before="0" w:beforeAutospacing="1" w:after="270" w:afterAutospacing="0" w:line="300" w:lineRule="atLeast"/>
        <w:ind w:left="0" w:right="0" w:firstLine="480" w:firstLineChars="200"/>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在国际范围内，USB 协议规范由 USB Implementers Forum制定并维护，技术体系已非常成熟。从 USB 1.0 到最新的 USB 4.0，协议的复杂度和传输速率不断提升。在 FPGA 领域，Xilinx 和 Intel等主流厂商均在其高端 IP 库中提供了完善的 USB控制器 IP 核，但这些商业 IP 核通常体积庞大、闭源且收费昂贵，主要面向高速（High Speed）或超高速应用，且往往需要配合复杂的驱动程序使用。对于轻量级的嵌入式应用，国外开源社区存在一些开源的 USB IP 核项目，但多侧重于作为“设备端”的实现，关于“主机端”的纯逻辑实现相对较少，且文档支持往往不足，难以直接应用于教学或轻量级工程。</w:t>
      </w:r>
    </w:p>
    <w:p w14:paraId="753FB188">
      <w:pPr>
        <w:pStyle w:val="4"/>
        <w:spacing w:before="163" w:after="163"/>
      </w:pPr>
      <w:bookmarkStart w:id="13" w:name="_Toc5677"/>
      <w:r>
        <w:t>1.2.2</w:t>
      </w:r>
      <w:r>
        <w:rPr>
          <w:rFonts w:hint="eastAsia"/>
        </w:rPr>
        <w:t xml:space="preserve"> 国</w:t>
      </w:r>
      <w:r>
        <w:rPr>
          <w:rFonts w:hint="eastAsia"/>
          <w:lang w:val="en-US" w:eastAsia="zh-CN"/>
        </w:rPr>
        <w:t>内</w:t>
      </w:r>
      <w:r>
        <w:rPr>
          <w:rFonts w:hint="eastAsia"/>
        </w:rPr>
        <w:t>研究现状</w:t>
      </w:r>
      <w:bookmarkEnd w:id="13"/>
    </w:p>
    <w:p w14:paraId="236DCEEB">
      <w:pPr>
        <w:pStyle w:val="24"/>
        <w:keepNext w:val="0"/>
        <w:keepLines w:val="0"/>
        <w:widowControl/>
        <w:suppressLineNumbers w:val="0"/>
        <w:shd w:val="clear" w:fill="FFFFFF"/>
        <w:spacing w:before="0" w:beforeAutospacing="1" w:after="270" w:afterAutospacing="0" w:line="300" w:lineRule="atLeast"/>
        <w:ind w:left="0" w:right="0" w:firstLine="480" w:firstLineChars="200"/>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国内在 USB 接口技术的研究上应用广泛，但主要集中在以下两个方向：</w:t>
      </w:r>
      <w:r>
        <w:rPr>
          <w:rFonts w:hint="default" w:ascii="Times New Roman" w:hAnsi="Times New Roman" w:eastAsia="宋体" w:cstheme="minorBidi"/>
          <w:kern w:val="2"/>
          <w:sz w:val="24"/>
          <w:szCs w:val="22"/>
          <w:lang w:val="en-US" w:eastAsia="zh-CN" w:bidi="ar-SA"/>
        </w:rPr>
        <w:br w:type="textWrapping"/>
      </w:r>
      <w:r>
        <w:rPr>
          <w:rFonts w:hint="default" w:ascii="Times New Roman" w:hAnsi="Times New Roman" w:eastAsia="宋体" w:cstheme="minorBidi"/>
          <w:kern w:val="2"/>
          <w:sz w:val="24"/>
          <w:szCs w:val="22"/>
          <w:lang w:val="en-US" w:eastAsia="zh-CN" w:bidi="ar-SA"/>
        </w:rPr>
        <w:t>一是基于专用接口芯片的开发。大多数高校实验教学和工程应用中，为了简化开发流程，习惯使用 CH375、SL811 或 MAX3421E 等专用 USB 接口芯片与 FPGA 或单片机配合。这种方式虽然开发周期短，但增加了硬件成本（BOM），且设计者无法深入理解 USB 协议的底层细节。二是基于 FPGA 的设备端模拟。如参考文献中提到的加密键盘、矩阵键盘设计等，多是利用 FPGA 模拟一个 USB 键盘设备插到电脑上，而非让 FPGA 作为主机去识别键盘。近年来，随着国产 FPGA 的崛起和对底层技术自主可控的要求提高，国内学术界和工业界开始关注基于纯逻辑的通信协议栈实现。已有一些研究开始探讨基于 FPGA 的 USB 主机控制器设计，但多处于仿真验证阶段，或仅实现了部分简单功能。针对 USB HID 类设备的完整枚举与解析，特别是结合 VGA/LCD 显示的完整系统设计，相关的公开文献和开源项目仍相对稀缺。本课题正是基于这一现状，尝试通过纯逻辑方式实现一个精简但功能完整的 USB 主机系统。</w:t>
      </w:r>
    </w:p>
    <w:p w14:paraId="65C4B19D">
      <w:pPr>
        <w:pStyle w:val="3"/>
        <w:spacing w:before="163" w:after="163"/>
      </w:pPr>
      <w:bookmarkStart w:id="14" w:name="_Toc13785"/>
      <w:r>
        <w:rPr>
          <w:rFonts w:hint="eastAsia"/>
        </w:rPr>
        <w:t>1</w:t>
      </w:r>
      <w:r>
        <w:t xml:space="preserve">.3 </w:t>
      </w:r>
      <w:r>
        <w:rPr>
          <w:rFonts w:hint="eastAsia"/>
        </w:rPr>
        <w:t>研究内容及论文组织结构</w:t>
      </w:r>
      <w:bookmarkEnd w:id="14"/>
    </w:p>
    <w:p w14:paraId="7AA6719B">
      <w:pPr>
        <w:pStyle w:val="4"/>
        <w:spacing w:before="163" w:after="163"/>
      </w:pPr>
      <w:bookmarkStart w:id="15" w:name="_Toc3788"/>
      <w:r>
        <w:rPr>
          <w:rFonts w:hint="eastAsia"/>
        </w:rPr>
        <w:t>1</w:t>
      </w:r>
      <w:r>
        <w:t xml:space="preserve">.3.1 </w:t>
      </w:r>
      <w:r>
        <w:rPr>
          <w:rFonts w:hint="eastAsia"/>
        </w:rPr>
        <w:t>研究内容</w:t>
      </w:r>
      <w:bookmarkEnd w:id="15"/>
    </w:p>
    <w:p w14:paraId="03B88933">
      <w:pPr>
        <w:ind w:firstLine="480"/>
        <w:rPr>
          <w:rFonts w:hint="default" w:cs="Segoe UI"/>
          <w:color w:val="404040"/>
          <w:shd w:val="clear" w:color="auto" w:fill="FFFFFF"/>
        </w:rPr>
      </w:pPr>
      <w:r>
        <w:rPr>
          <w:rFonts w:hint="default" w:cs="Segoe UI"/>
          <w:color w:val="404040"/>
          <w:shd w:val="clear" w:color="auto" w:fill="FFFFFF"/>
        </w:rPr>
        <w:t>基于 FPGA 平台，设计并实现一个能够作为 USB 主机的系统，该系统能够直接驱动标准的 USB 键盘，完成底层的枚举过程，实时捕获按键扫描码，将其解码为 ASCII 码，并最终在显示设备上显示。USB 物理层逻辑设计：深入分析 USB 1.1 低速模式的电气特性。设计差分信号处理模块，实现对总线 J、K、SE0 状态的检测。编写 NRZI编解码模块，并结合过采样技术解决时钟恢复与同步问题。实现位填充与去填充逻辑，防止长串“1”导致的时钟失步。协议层引擎与数据包处理：设计协议引擎，负责解析和组装 USB 数据包。包括令牌包、数据包和握手包的处理。实现校验算法，确保数据传输的完整性。USB 主机状态机与枚举过程实现：</w:t>
      </w:r>
      <w:r>
        <w:rPr>
          <w:rFonts w:hint="eastAsia" w:cs="Segoe UI"/>
          <w:color w:val="404040"/>
          <w:shd w:val="clear" w:color="auto" w:fill="FFFFFF"/>
          <w:lang w:val="en-US" w:eastAsia="zh-CN"/>
        </w:rPr>
        <w:t>考虑</w:t>
      </w:r>
      <w:r>
        <w:rPr>
          <w:rFonts w:hint="default" w:cs="Segoe UI"/>
          <w:color w:val="404040"/>
          <w:shd w:val="clear" w:color="auto" w:fill="FFFFFF"/>
        </w:rPr>
        <w:t>设计复杂的主控有限状态机，模拟 USB 主机的行为。实现完整的设备枚举序列，包括：总线复位、发送 SET_ADDRESS 请求分配地址、读取设备描述符/配置描述符、发送 SET_CONFIGURATION 激活设备以及设置 HID 协议模式（Boot Protocol）。HID 解码与 ASCII 转换：解析键盘返回的 8 字节输入报告，提取修饰键（Ctrl, Shift 等）和普通按键的扫描码。构建查找表，实现从 HID 码到标准 ASCII 码的转换，并处理大小写切换逻辑。显示驱动与系统集成：设计显示驱动模块。包含字符发生器逻辑，将解码后的 ASCII 字符转换为对应的点阵信号输出到屏幕，完成从按键输入到屏幕显示的完整闭环。</w:t>
      </w:r>
    </w:p>
    <w:p w14:paraId="04DB943C">
      <w:pPr>
        <w:pStyle w:val="4"/>
        <w:spacing w:before="163" w:after="163"/>
        <w:rPr>
          <w:rFonts w:hint="eastAsia"/>
        </w:rPr>
      </w:pPr>
      <w:bookmarkStart w:id="16" w:name="_Toc7298"/>
      <w:r>
        <w:rPr>
          <w:rFonts w:hint="eastAsia"/>
        </w:rPr>
        <w:t>1</w:t>
      </w:r>
      <w:r>
        <w:t xml:space="preserve">.3.2 </w:t>
      </w:r>
      <w:r>
        <w:rPr>
          <w:rFonts w:hint="eastAsia"/>
        </w:rPr>
        <w:t>论文组织结构</w:t>
      </w:r>
      <w:bookmarkEnd w:id="16"/>
    </w:p>
    <w:p w14:paraId="1DB2AC4C">
      <w:pPr>
        <w:ind w:firstLine="480"/>
        <w:rPr>
          <w:rFonts w:hint="default" w:cs="Segoe UI"/>
          <w:color w:val="404040"/>
          <w:shd w:val="clear" w:color="auto" w:fill="FFFFFF"/>
        </w:rPr>
      </w:pPr>
      <w:r>
        <w:rPr>
          <w:rFonts w:hint="default" w:cs="Segoe UI"/>
          <w:color w:val="404040"/>
          <w:shd w:val="clear" w:color="auto" w:fill="FFFFFF"/>
        </w:rPr>
        <w:t>第一章 绪论：阐述课题的研究背景、意义，分析国内外研究现状，并概括主要研究内容。</w:t>
      </w:r>
    </w:p>
    <w:p w14:paraId="5B0B169C">
      <w:pPr>
        <w:ind w:firstLine="480"/>
        <w:rPr>
          <w:rFonts w:hint="default" w:cs="Segoe UI"/>
          <w:color w:val="404040"/>
          <w:shd w:val="clear" w:color="auto" w:fill="FFFFFF"/>
        </w:rPr>
      </w:pPr>
      <w:r>
        <w:rPr>
          <w:rFonts w:hint="default" w:cs="Segoe UI"/>
          <w:color w:val="404040"/>
          <w:shd w:val="clear" w:color="auto" w:fill="FFFFFF"/>
        </w:rPr>
        <w:t>第二章 USB 协议与 FPGA 技术基础：详细介绍 USB 1.1 通信协议规范，重点阐述低速 HID 设备的传输机制，以及 FPGA 开发环境与相关技术。</w:t>
      </w:r>
    </w:p>
    <w:p w14:paraId="2EEB0739">
      <w:pPr>
        <w:ind w:firstLine="480"/>
        <w:rPr>
          <w:rFonts w:hint="default" w:cs="Segoe UI"/>
          <w:color w:val="404040"/>
          <w:shd w:val="clear" w:color="auto" w:fill="FFFFFF"/>
        </w:rPr>
      </w:pPr>
      <w:r>
        <w:rPr>
          <w:rFonts w:hint="default" w:cs="Segoe UI"/>
          <w:color w:val="404040"/>
          <w:shd w:val="clear" w:color="auto" w:fill="FFFFFF"/>
        </w:rPr>
        <w:t>第三章 系统总体方案设计：提出系统的整体架构设计，划分功能模块（物理层、协议层、应用层），并制定关键技术的解决方案（如跨时钟域处理、双向总线控制）。</w:t>
      </w:r>
    </w:p>
    <w:p w14:paraId="7B4BE74C">
      <w:pPr>
        <w:ind w:firstLine="480"/>
        <w:rPr>
          <w:rFonts w:hint="default" w:cs="Segoe UI"/>
          <w:color w:val="404040"/>
          <w:shd w:val="clear" w:color="auto" w:fill="FFFFFF"/>
        </w:rPr>
      </w:pPr>
      <w:r>
        <w:rPr>
          <w:rFonts w:hint="default" w:cs="Segoe UI"/>
          <w:color w:val="404040"/>
          <w:shd w:val="clear" w:color="auto" w:fill="FFFFFF"/>
        </w:rPr>
        <w:t>第四章 系统硬件逻辑详细设计：详细描述各核心模块的 Verilog HDL 实现，包括时钟管理、NRZI 编解码、CRC 校验、主机状态机设计及 HID 解码逻辑。</w:t>
      </w:r>
    </w:p>
    <w:p w14:paraId="50B3A157">
      <w:pPr>
        <w:ind w:firstLine="480"/>
        <w:rPr>
          <w:rFonts w:hint="default" w:cs="Segoe UI"/>
          <w:color w:val="404040"/>
          <w:shd w:val="clear" w:color="auto" w:fill="FFFFFF"/>
        </w:rPr>
      </w:pPr>
      <w:r>
        <w:rPr>
          <w:rFonts w:hint="default" w:cs="Segoe UI"/>
          <w:color w:val="404040"/>
          <w:shd w:val="clear" w:color="auto" w:fill="FFFFFF"/>
        </w:rPr>
        <w:t>第五章 系统仿真与硬件测试：展示 ModelSim 仿真波形，分析协议交互的正确性；描述硬件实物测试平台搭建，展示键盘输入与屏幕显示的实际效果，并分析资源占用与稳定性。</w:t>
      </w:r>
    </w:p>
    <w:p w14:paraId="55C03928">
      <w:pPr>
        <w:ind w:firstLine="480"/>
        <w:rPr>
          <w:rFonts w:hint="default" w:cs="Segoe UI"/>
          <w:color w:val="404040"/>
          <w:shd w:val="clear" w:color="auto" w:fill="FFFFFF"/>
        </w:rPr>
      </w:pPr>
      <w:r>
        <w:rPr>
          <w:rFonts w:hint="default" w:cs="Segoe UI"/>
          <w:color w:val="404040"/>
          <w:shd w:val="clear" w:color="auto" w:fill="FFFFFF"/>
        </w:rPr>
        <w:t>第六章 总结与展望：总结全文工作，客观分析系统存在的不足，并对后续功能的扩展（如支持 USB Hub、鼠标等）提出展望。</w:t>
      </w:r>
    </w:p>
    <w:p w14:paraId="33DFD270">
      <w:pPr>
        <w:pStyle w:val="2"/>
        <w:spacing w:before="652" w:after="326"/>
      </w:pPr>
      <w:bookmarkStart w:id="17" w:name="_Toc10335"/>
      <w:r>
        <w:rPr>
          <w:rFonts w:hint="eastAsia"/>
        </w:rPr>
        <w:t>2</w:t>
      </w:r>
      <w:r>
        <w:t xml:space="preserve"> </w:t>
      </w:r>
      <w:r>
        <w:rPr>
          <w:rFonts w:hint="eastAsia"/>
        </w:rPr>
        <w:t>总体方案设计</w:t>
      </w:r>
      <w:bookmarkEnd w:id="17"/>
    </w:p>
    <w:p w14:paraId="32B455DB">
      <w:pPr>
        <w:pStyle w:val="3"/>
        <w:spacing w:before="163" w:after="163"/>
        <w:rPr>
          <w:rFonts w:hint="eastAsia"/>
        </w:rPr>
      </w:pPr>
      <w:bookmarkStart w:id="18" w:name="_Toc10680"/>
      <w:r>
        <w:rPr>
          <w:rFonts w:hint="eastAsia"/>
        </w:rPr>
        <w:t>2.1 系统方案设计</w:t>
      </w:r>
      <w:bookmarkEnd w:id="18"/>
    </w:p>
    <w:p w14:paraId="2C8BA0EB">
      <w:pPr>
        <w:widowControl w:val="0"/>
        <w:spacing w:line="400" w:lineRule="exact"/>
        <w:ind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本课题旨在设计一个基于 FPGA 的嵌入式 USB 主机系统，用于在无操作系统支持的纯硬件环境下，实现对标准 USB 键盘的枚举、数据采集与解码显示。鉴于 USB 协议的复杂性与 FPGA 的并行处理优势，本系统采用“自顶向下（Top-Down）”的设计方法和“分层协议栈”的架构思想。</w:t>
      </w:r>
    </w:p>
    <w:p w14:paraId="04CD6F96">
      <w:pPr>
        <w:widowControl w:val="0"/>
        <w:spacing w:line="400" w:lineRule="exact"/>
        <w:ind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与传统设计中使用专用接口芯片（如 CH375）或软核处理器（如 Nios II/MicroBlaze）运行 USB 驱动不同，本设计完全通过 Verilog HDL 硬件描述语言在 FPGA 内部构建 USB 协议栈。物理层（PHY）策略：利用 FPGA 的通用 I/O 口模拟 USB 的差分信号收发。针对 USB 低速模式（Low Speed, 1.5 Mbps），采用过采样技术（Oversampling），使用 48MHz 或更高频率的时钟对输入的 D+ 和 D- 信号进行采样，配合数字滤波算法消除信号抖动，实现时钟恢复（Clock Recovery）和数据同步，从而省去外部 PHY 芯片。协议层（MAC）策略：构建以有限状态机（FSM）为核心的串行接口引擎（SIE）。该引擎负责处理底层的 NRZI 编解码、位填充/去填充、CRC 校验以及包（Packet）的封包与解包，确保数据传输严格符合 USB 1.1 规范。应用层（HID）策略：针对键盘设备，系统仅实现 HID 类协议中的“引导协议（Boot Protocol）”子集。这允许系统忽略复杂的报表描述符解析，直接按照固定的 8 字节格式处理键盘输入，极大简化了逻辑复杂度。</w:t>
      </w:r>
    </w:p>
    <w:p w14:paraId="5F7A8317">
      <w:pPr>
        <w:widowControl w:val="0"/>
        <w:spacing w:line="400" w:lineRule="exact"/>
        <w:ind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系统上电后，首先进入枚举阶段。FPGA 作为主机通过检测 D- 线上的电平变化识别设备接入，随后复位总线并启动枚举状态机，依次发送 SETUP 令牌和控制传输请求，完成地址分配和设备配置。枚举成功后，系统进入轮询阶段。主机周期性地发送 IN 令牌包，请求键盘发送数据。一旦接收到有效的数据包（DATA0/1），系统即提取其中的扫描码。最后进入数据处理与显示阶段。查表模块将扫描码转换为 ASCII 码，并处理 Shift、Caps Lock 等修饰键逻辑，最终将字符数据写入显存，由 VGA 驱动模块控制显示器刷新，完成从按键到屏幕的显示闭环。</w:t>
      </w:r>
    </w:p>
    <w:p w14:paraId="761DE691"/>
    <w:p w14:paraId="57F3CE9A">
      <w:pPr>
        <w:pStyle w:val="3"/>
        <w:spacing w:before="163" w:after="163"/>
      </w:pPr>
      <w:bookmarkStart w:id="19" w:name="_Toc11025"/>
      <w:r>
        <w:rPr>
          <w:rFonts w:hint="eastAsia" w:cs="Times New Roman"/>
          <w:szCs w:val="28"/>
        </w:rPr>
        <w:t>2.</w:t>
      </w:r>
      <w:r>
        <w:rPr>
          <w:rFonts w:cs="Times New Roman"/>
          <w:szCs w:val="28"/>
        </w:rPr>
        <w:t xml:space="preserve">2 </w:t>
      </w:r>
      <w:r>
        <w:rPr>
          <w:rFonts w:hint="eastAsia"/>
        </w:rPr>
        <w:t>系统框图与模块划分</w:t>
      </w:r>
      <w:bookmarkEnd w:id="19"/>
    </w:p>
    <w:p w14:paraId="1BA6200A">
      <w:pPr>
        <w:widowControl w:val="0"/>
        <w:spacing w:line="400" w:lineRule="exact"/>
        <w:ind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为了实现高内聚、低耦合的设计目标，系统在逻辑上被划分为五个主要功能模块。时钟管理单元利用 FPGA 内部的锁相环（PLL）资源，将板载的 50MHz 晶振时钟倍频/分频，产生两路核心时钟：采样时钟：48MHz 或 96MHz，用于 USB 信号的过采样，确保能精确捕捉 1.5MHz 的信号边沿。像素时钟：25MHz（针对 640x480@60Hz 分辨率）或 40MHz（针对 800x600@60Hz），用于 VGA 扫描。USB 物理层接口模块该模块是数字逻辑与物理信号的桥梁。输入端：包含双级 D 触发器构成的打拍电路，用于消除亚稳态；包含边沿检测逻辑，用于同步数据流。编解码：实现 NRZI 编码（发送时）和解码（接收时）。位填充控制：发送时检测连续 6 个“1”插入“0”，接收时检测连续 6 个“1”并剔除随后的“0”。USB 协议引擎模块系统的核心控制枢纽，主要由复杂的有限状态机（FSM）构成。包处理：识别令牌包、解析数据包、生成握手包。CRC 校验：集成 CRC5（用于令牌）和 CRC16（用于数据）校验电路，丢弃错误包并请求重传。枚举控制：存储并执行标准的枚举指令序列。HID 解码与控制模块 (HID Decoder)报文解析：接收来自 SIE 的 8 字节键盘数据，提取 Byte 0（修饰键状态）和 Byte 2-7（普通按键扫描码）。ASCII 映射：内部维护一个 ROM 查找表（LUT），实现 Scancode 到 ASCII 码的转换。状态维护：处理组合键逻辑（如 Shift + 'a' = 'A'）及状态指示灯控制。显示驱动模块时序发生器：产生标准的行同步（HS）和场同步（VS）信号。字符发生器：包含一个点阵字库（如 8x16 像素的 ASCII 字库），根据当前扫描坐标和输入的 ASCII 码，输出对应的 RGB 像素电平。</w:t>
      </w:r>
    </w:p>
    <w:p w14:paraId="1A1B07BC">
      <w:pPr>
        <w:spacing w:line="240" w:lineRule="auto"/>
        <w:ind w:firstLine="420"/>
        <w:jc w:val="center"/>
      </w:pPr>
      <w:r>
        <w:rPr>
          <w:rFonts w:ascii="黑体" w:hAnsi="黑体" w:eastAsia="黑体"/>
          <w:sz w:val="21"/>
          <w:szCs w:val="21"/>
        </w:rPr>
        <w:drawing>
          <wp:inline distT="0" distB="0" distL="0" distR="0">
            <wp:extent cx="4371340" cy="7788275"/>
            <wp:effectExtent l="0" t="0" r="0" b="0"/>
            <wp:docPr id="19" name="图片 19" descr="C:/Users/new/Desktop/毕业设计/1/总体设计程序框图.png总体设计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new/Desktop/毕业设计/1/总体设计程序框图.png总体设计程序框图"/>
                    <pic:cNvPicPr>
                      <a:picLocks noChangeAspect="1"/>
                    </pic:cNvPicPr>
                  </pic:nvPicPr>
                  <pic:blipFill>
                    <a:blip r:embed="rId28"/>
                    <a:srcRect t="63" b="-1363"/>
                    <a:stretch>
                      <a:fillRect/>
                    </a:stretch>
                  </pic:blipFill>
                  <pic:spPr>
                    <a:xfrm>
                      <a:off x="0" y="0"/>
                      <a:ext cx="4371340" cy="7788275"/>
                    </a:xfrm>
                    <a:prstGeom prst="rect">
                      <a:avLst/>
                    </a:prstGeom>
                  </pic:spPr>
                </pic:pic>
              </a:graphicData>
            </a:graphic>
          </wp:inline>
        </w:drawing>
      </w:r>
    </w:p>
    <w:p w14:paraId="6456BD66">
      <w:pPr>
        <w:pStyle w:val="11"/>
        <w:spacing w:before="163" w:beforeLines="50" w:after="163" w:afterLines="50"/>
        <w:ind w:firstLine="0" w:firstLineChars="0"/>
        <w:jc w:val="center"/>
      </w:pPr>
      <w:r>
        <w:rPr>
          <w:rFonts w:ascii="黑体" w:hAnsi="黑体"/>
          <w:sz w:val="21"/>
          <w:szCs w:val="21"/>
        </w:rPr>
        <w:t>图</w:t>
      </w:r>
      <w:r>
        <w:rPr>
          <w:rFonts w:ascii="Times New Roman" w:hAnsi="Times New Roman" w:cs="Times New Roman"/>
          <w:sz w:val="21"/>
          <w:szCs w:val="21"/>
        </w:rPr>
        <w:t xml:space="preserve">2-1 </w:t>
      </w:r>
      <w:r>
        <w:rPr>
          <w:rFonts w:hint="eastAsia" w:ascii="黑体" w:hAnsi="黑体"/>
          <w:sz w:val="21"/>
          <w:szCs w:val="21"/>
        </w:rPr>
        <w:t>主系统框图</w:t>
      </w:r>
    </w:p>
    <w:p w14:paraId="769AE58B">
      <w:pPr>
        <w:pStyle w:val="3"/>
        <w:spacing w:before="163" w:after="163"/>
      </w:pPr>
      <w:bookmarkStart w:id="20" w:name="_Toc31311"/>
      <w:r>
        <w:rPr>
          <w:rFonts w:hint="eastAsia" w:cs="Times New Roman"/>
          <w:szCs w:val="28"/>
        </w:rPr>
        <w:t>2.</w:t>
      </w:r>
      <w:r>
        <w:rPr>
          <w:rFonts w:cs="Times New Roman"/>
          <w:szCs w:val="28"/>
        </w:rPr>
        <w:t xml:space="preserve">3 </w:t>
      </w:r>
      <w:r>
        <w:rPr>
          <w:rFonts w:hint="eastAsia"/>
        </w:rPr>
        <w:t>元器件的选择及功能介绍</w:t>
      </w:r>
      <w:bookmarkEnd w:id="20"/>
    </w:p>
    <w:p w14:paraId="621F124A">
      <w:pPr>
        <w:ind w:firstLine="480"/>
      </w:pPr>
      <w:r>
        <w:rPr>
          <w:rFonts w:hint="eastAsia"/>
        </w:rPr>
        <w:t>本智能风扇系统的硬件设计中涉及多种元器件，包括</w:t>
      </w:r>
      <w:r>
        <w:t>STM32</w:t>
      </w:r>
      <w:r>
        <w:rPr>
          <w:rFonts w:hint="eastAsia"/>
        </w:rPr>
        <w:t>单片机、温度传感器、人体感应模块、语音识别芯片、O</w:t>
      </w:r>
      <w:r>
        <w:t>LED</w:t>
      </w:r>
      <w:r>
        <w:rPr>
          <w:rFonts w:hint="eastAsia"/>
        </w:rPr>
        <w:t>显示屏、时钟芯片、蓝牙模块、按键模块、蜂鸣器与报警功能、电源模块等。以下是主要元器件的选择及其功能介绍。</w:t>
      </w:r>
    </w:p>
    <w:p w14:paraId="3E776182">
      <w:pPr>
        <w:pStyle w:val="4"/>
        <w:spacing w:before="163" w:after="163"/>
        <w:rPr>
          <w:rFonts w:hint="default" w:ascii="Times New Roman" w:hAnsi="Times New Roman" w:eastAsia="sans-serif" w:cs="Times New Roman"/>
          <w:i w:val="0"/>
          <w:iCs w:val="0"/>
          <w:caps w:val="0"/>
          <w:color w:val="1A1C1E"/>
          <w:spacing w:val="0"/>
          <w:sz w:val="21"/>
          <w:szCs w:val="21"/>
          <w:shd w:val="clear" w:fill="FFFFFF"/>
        </w:rPr>
      </w:pPr>
      <w:bookmarkStart w:id="21" w:name="_Toc10343"/>
      <w:r>
        <w:t xml:space="preserve">2.3.1 </w:t>
      </w:r>
      <w:r>
        <w:rPr>
          <w:rFonts w:hint="default" w:ascii="Times New Roman" w:hAnsi="Times New Roman" w:eastAsia="sans-serif" w:cs="Times New Roman"/>
          <w:i w:val="0"/>
          <w:iCs w:val="0"/>
          <w:caps w:val="0"/>
          <w:color w:val="1A1C1E"/>
          <w:spacing w:val="0"/>
          <w:sz w:val="21"/>
          <w:szCs w:val="21"/>
          <w:shd w:val="clear" w:fill="FFFFFF"/>
        </w:rPr>
        <w:t>Intel</w:t>
      </w:r>
      <w:r>
        <w:rPr>
          <w:rFonts w:hint="default" w:ascii="Times New Roman" w:hAnsi="Times New Roman" w:eastAsia="宋体" w:cs="Times New Roman"/>
          <w:i w:val="0"/>
          <w:iCs w:val="0"/>
          <w:caps w:val="0"/>
          <w:color w:val="1A1C1E"/>
          <w:spacing w:val="0"/>
          <w:sz w:val="21"/>
          <w:szCs w:val="21"/>
          <w:shd w:val="clear" w:fill="FFFFFF"/>
          <w:lang w:val="en-US" w:eastAsia="zh-CN"/>
        </w:rPr>
        <w:t xml:space="preserve"> </w:t>
      </w:r>
      <w:r>
        <w:rPr>
          <w:rFonts w:hint="default" w:ascii="Times New Roman" w:hAnsi="Times New Roman" w:eastAsia="sans-serif" w:cs="Times New Roman"/>
          <w:i w:val="0"/>
          <w:iCs w:val="0"/>
          <w:caps w:val="0"/>
          <w:color w:val="1A1C1E"/>
          <w:spacing w:val="0"/>
          <w:sz w:val="21"/>
          <w:szCs w:val="21"/>
          <w:shd w:val="clear" w:fill="FFFFFF"/>
        </w:rPr>
        <w:t>Cyclone IV</w:t>
      </w:r>
      <w:r>
        <w:rPr>
          <w:rFonts w:hint="default" w:ascii="Times New Roman" w:hAnsi="Times New Roman" w:eastAsia="宋体" w:cs="Times New Roman"/>
          <w:i w:val="0"/>
          <w:iCs w:val="0"/>
          <w:caps w:val="0"/>
          <w:color w:val="1A1C1E"/>
          <w:spacing w:val="0"/>
          <w:sz w:val="21"/>
          <w:szCs w:val="21"/>
          <w:shd w:val="clear" w:fill="FFFFFF"/>
          <w:lang w:val="en-US" w:eastAsia="zh-CN"/>
        </w:rPr>
        <w:t xml:space="preserve"> </w:t>
      </w:r>
      <w:r>
        <w:rPr>
          <w:rFonts w:hint="default" w:ascii="Times New Roman" w:hAnsi="Times New Roman" w:eastAsia="sans-serif" w:cs="Times New Roman"/>
          <w:i w:val="0"/>
          <w:iCs w:val="0"/>
          <w:caps w:val="0"/>
          <w:color w:val="1A1C1E"/>
          <w:spacing w:val="0"/>
          <w:sz w:val="21"/>
          <w:szCs w:val="21"/>
          <w:shd w:val="clear" w:fill="FFFFFF"/>
        </w:rPr>
        <w:t>EP4CE6F17C8</w:t>
      </w:r>
      <w:bookmarkEnd w:id="21"/>
    </w:p>
    <w:p w14:paraId="011C54FF">
      <w:pPr>
        <w:widowControl w:val="0"/>
        <w:spacing w:line="400" w:lineRule="exact"/>
        <w:ind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选择理由：该芯片拥有 6272 个逻辑单元和 270 Kbits 的嵌入式存储器，资源足以容纳 USB 协议栈状态机、FIFO 缓冲及 VGA 字库（通常需 4KB 左右）。此外，该系列芯片在高校教学中使用广泛，开发板资料丰富，且具有丰富的 I/O 引脚支持 3.3V 电平，与 USB 信号电平兼容。功能：承载上述所有 Verilog 逻辑模块，实现 USB 主机控制与显示驱动的所有功能。</w:t>
      </w:r>
    </w:p>
    <w:p w14:paraId="645750B9">
      <w:pPr>
        <w:spacing w:line="240" w:lineRule="auto"/>
        <w:ind w:firstLine="480"/>
        <w:jc w:val="center"/>
      </w:pPr>
      <w:r>
        <w:rPr>
          <w:rFonts w:hint="eastAsia"/>
        </w:rPr>
        <w:drawing>
          <wp:inline distT="0" distB="0" distL="0" distR="0">
            <wp:extent cx="2336800" cy="1628140"/>
            <wp:effectExtent l="0" t="0" r="0" b="0"/>
            <wp:docPr id="8" name="图片 8" descr="C:/Users/new/Desktop/毕业设计/1/FPGA.jpg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new/Desktop/毕业设计/1/FPGA.jpgFPGA"/>
                    <pic:cNvPicPr>
                      <a:picLocks noChangeAspect="1" noChangeArrowheads="1"/>
                    </pic:cNvPicPr>
                  </pic:nvPicPr>
                  <pic:blipFill>
                    <a:blip r:embed="rId29"/>
                    <a:srcRect l="1840" t="632" b="1623"/>
                    <a:stretch>
                      <a:fillRect/>
                    </a:stretch>
                  </pic:blipFill>
                  <pic:spPr>
                    <a:xfrm>
                      <a:off x="0" y="0"/>
                      <a:ext cx="2336800" cy="1628140"/>
                    </a:xfrm>
                    <a:prstGeom prst="rect">
                      <a:avLst/>
                    </a:prstGeom>
                    <a:noFill/>
                    <a:ln>
                      <a:noFill/>
                    </a:ln>
                  </pic:spPr>
                </pic:pic>
              </a:graphicData>
            </a:graphic>
          </wp:inline>
        </w:drawing>
      </w:r>
    </w:p>
    <w:p w14:paraId="6CA84C7C">
      <w:pPr>
        <w:pStyle w:val="11"/>
        <w:spacing w:before="163" w:beforeLines="50" w:after="163" w:afterLines="50"/>
        <w:ind w:firstLine="0" w:firstLineChars="0"/>
        <w:jc w:val="center"/>
      </w:pPr>
      <w:r>
        <w:rPr>
          <w:rFonts w:ascii="黑体" w:hAnsi="黑体"/>
          <w:sz w:val="21"/>
          <w:szCs w:val="21"/>
        </w:rPr>
        <w:t>图</w:t>
      </w:r>
      <w:r>
        <w:rPr>
          <w:rFonts w:ascii="Times New Roman" w:hAnsi="Times New Roman" w:cs="Times New Roman"/>
          <w:sz w:val="21"/>
          <w:szCs w:val="21"/>
        </w:rPr>
        <w:t>2-2</w:t>
      </w:r>
      <w:r>
        <w:rPr>
          <w:rFonts w:hint="eastAsia" w:ascii="Times New Roman" w:hAnsi="Times New Roman" w:cs="Times New Roman"/>
          <w:sz w:val="21"/>
          <w:szCs w:val="21"/>
          <w:lang w:val="en-US" w:eastAsia="zh-CN"/>
        </w:rPr>
        <w:t xml:space="preserve"> </w:t>
      </w:r>
      <w:r>
        <w:rPr>
          <w:rFonts w:hint="default" w:ascii="Times New Roman" w:hAnsi="Times New Roman" w:eastAsia="sans-serif" w:cs="Times New Roman"/>
          <w:i w:val="0"/>
          <w:iCs w:val="0"/>
          <w:caps w:val="0"/>
          <w:color w:val="1A1C1E"/>
          <w:spacing w:val="0"/>
          <w:sz w:val="21"/>
          <w:szCs w:val="21"/>
          <w:shd w:val="clear" w:fill="FFFFFF"/>
        </w:rPr>
        <w:t>Intel</w:t>
      </w:r>
      <w:r>
        <w:rPr>
          <w:rFonts w:hint="default" w:ascii="Times New Roman" w:hAnsi="Times New Roman" w:eastAsia="宋体" w:cs="Times New Roman"/>
          <w:i w:val="0"/>
          <w:iCs w:val="0"/>
          <w:caps w:val="0"/>
          <w:color w:val="1A1C1E"/>
          <w:spacing w:val="0"/>
          <w:sz w:val="21"/>
          <w:szCs w:val="21"/>
          <w:shd w:val="clear" w:fill="FFFFFF"/>
          <w:lang w:val="en-US" w:eastAsia="zh-CN"/>
        </w:rPr>
        <w:t xml:space="preserve"> </w:t>
      </w:r>
      <w:r>
        <w:rPr>
          <w:rFonts w:hint="default" w:ascii="Times New Roman" w:hAnsi="Times New Roman" w:eastAsia="sans-serif" w:cs="Times New Roman"/>
          <w:i w:val="0"/>
          <w:iCs w:val="0"/>
          <w:caps w:val="0"/>
          <w:color w:val="1A1C1E"/>
          <w:spacing w:val="0"/>
          <w:sz w:val="21"/>
          <w:szCs w:val="21"/>
          <w:shd w:val="clear" w:fill="FFFFFF"/>
        </w:rPr>
        <w:t>Cyclone IV</w:t>
      </w:r>
      <w:r>
        <w:rPr>
          <w:rFonts w:hint="default" w:ascii="Times New Roman" w:hAnsi="Times New Roman" w:eastAsia="宋体" w:cs="Times New Roman"/>
          <w:i w:val="0"/>
          <w:iCs w:val="0"/>
          <w:caps w:val="0"/>
          <w:color w:val="1A1C1E"/>
          <w:spacing w:val="0"/>
          <w:sz w:val="21"/>
          <w:szCs w:val="21"/>
          <w:shd w:val="clear" w:fill="FFFFFF"/>
          <w:lang w:val="en-US" w:eastAsia="zh-CN"/>
        </w:rPr>
        <w:t xml:space="preserve"> </w:t>
      </w:r>
      <w:r>
        <w:rPr>
          <w:rFonts w:hint="default" w:ascii="Times New Roman" w:hAnsi="Times New Roman" w:eastAsia="sans-serif" w:cs="Times New Roman"/>
          <w:i w:val="0"/>
          <w:iCs w:val="0"/>
          <w:caps w:val="0"/>
          <w:color w:val="1A1C1E"/>
          <w:spacing w:val="0"/>
          <w:sz w:val="21"/>
          <w:szCs w:val="21"/>
          <w:shd w:val="clear" w:fill="FFFFFF"/>
        </w:rPr>
        <w:t>EP4CE6F17C8</w:t>
      </w:r>
    </w:p>
    <w:p w14:paraId="29A841A5">
      <w:pPr>
        <w:pStyle w:val="4"/>
        <w:keepNext w:val="0"/>
        <w:keepLines w:val="0"/>
        <w:widowControl/>
        <w:suppressLineNumbers w:val="0"/>
        <w:shd w:val="clear" w:fill="FFFFFF"/>
        <w:spacing w:before="0" w:beforeAutospacing="0" w:after="0" w:afterAutospacing="0"/>
        <w:ind w:left="0" w:right="0" w:firstLine="0"/>
      </w:pPr>
      <w:bookmarkStart w:id="22" w:name="_Toc18839"/>
      <w:r>
        <w:t>2.3.2</w:t>
      </w:r>
      <w:r>
        <w:rPr>
          <w:rFonts w:hint="eastAsia"/>
        </w:rPr>
        <w:t xml:space="preserve"> </w:t>
      </w:r>
      <w:r>
        <w:rPr>
          <w:rFonts w:hint="default"/>
        </w:rPr>
        <w:t> USB 接口电路</w:t>
      </w:r>
      <w:bookmarkEnd w:id="22"/>
    </w:p>
    <w:p w14:paraId="5916D065">
      <w:pPr>
        <w:pStyle w:val="24"/>
        <w:keepNext w:val="0"/>
        <w:keepLines w:val="0"/>
        <w:widowControl/>
        <w:suppressLineNumbers w:val="0"/>
        <w:shd w:val="clear" w:fill="FFFFFF"/>
        <w:spacing w:before="0" w:beforeAutospacing="1" w:after="270" w:afterAutospacing="0" w:line="300" w:lineRule="atLeast"/>
        <w:ind w:left="0" w:right="0" w:firstLine="480" w:firstLineChars="200"/>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由于 FPGA I/O 驱动能力有限且需满足阻抗匹配，硬件上需构建简单的外围电路：USB A 母座：用于连接标准 USB 键盘。下拉电阻：作为 USB 主机（Host），必须在 D+ 和 D- 数据线上分别通过 15kΩ 电阻接地。这是 USB 协议识别设备插入的关键硬件特征（键盘内部 D- 上拉 1.5kΩ，插入后会拉高主机的 D- 线）。串联电阻：在 FPGA 引脚与 USB 接口之间串联 33Ω 电阻，用于阻抗匹配，减少信号反射和振铃现象。</w:t>
      </w:r>
    </w:p>
    <w:p w14:paraId="581A4FDB">
      <w:pPr>
        <w:pStyle w:val="4"/>
        <w:keepNext w:val="0"/>
        <w:keepLines w:val="0"/>
        <w:widowControl/>
        <w:suppressLineNumbers w:val="0"/>
        <w:shd w:val="clear" w:fill="FFFFFF"/>
        <w:spacing w:before="0" w:beforeAutospacing="0" w:after="0" w:afterAutospacing="0"/>
        <w:ind w:left="0" w:right="0" w:firstLine="0"/>
      </w:pPr>
      <w:bookmarkStart w:id="23" w:name="_Toc9936"/>
      <w:r>
        <w:rPr>
          <w:rFonts w:hint="eastAsia"/>
        </w:rPr>
        <w:t>2</w:t>
      </w:r>
      <w:r>
        <w:t xml:space="preserve">.3.3 </w:t>
      </w:r>
      <w:r>
        <w:rPr>
          <w:rFonts w:hint="default"/>
        </w:rPr>
        <w:t>显示设备：VGA 接口与显示器</w:t>
      </w:r>
      <w:bookmarkEnd w:id="23"/>
    </w:p>
    <w:p w14:paraId="5FA4E08E">
      <w:pPr>
        <w:widowControl w:val="0"/>
        <w:spacing w:line="400" w:lineRule="exact"/>
        <w:ind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VGA 接口：采用标准的 D-Sub 15 针接口。DAC 电路：由于 FPGA 输出的是数字信号，而 VGA 需要模拟 RGB 信号，故开发板上采用电阻网络（R-2R 梯形网络）构成简单的数模转换电路，将 FPGA 输出的数字颜色值转换为 0V-0.7V 的模拟电压。功能：接收 FPGA 发出的时序和图像数据，实时显示用户敲击的字符，作为系统最直观的输出验证手段。</w:t>
      </w:r>
    </w:p>
    <w:p w14:paraId="65D8DA76">
      <w:pPr>
        <w:pStyle w:val="2"/>
        <w:spacing w:before="652" w:after="326"/>
      </w:pPr>
      <w:bookmarkStart w:id="24" w:name="_Toc24576_WPSOffice_Level1"/>
    </w:p>
    <w:p w14:paraId="1A13CCD0">
      <w:pPr>
        <w:pStyle w:val="2"/>
        <w:spacing w:before="652" w:after="326"/>
      </w:pPr>
      <w:bookmarkStart w:id="25" w:name="_Toc17205"/>
      <w:r>
        <w:t xml:space="preserve">3 </w:t>
      </w:r>
      <w:r>
        <w:rPr>
          <w:rFonts w:hint="eastAsia"/>
        </w:rPr>
        <w:t>系统硬件设计</w:t>
      </w:r>
      <w:bookmarkEnd w:id="24"/>
      <w:bookmarkEnd w:id="25"/>
    </w:p>
    <w:p w14:paraId="6E22F9A1">
      <w:pPr>
        <w:pStyle w:val="3"/>
        <w:spacing w:before="163" w:after="163"/>
        <w:ind w:firstLine="420" w:firstLineChars="0"/>
        <w:rPr>
          <w:rFonts w:hint="default" w:ascii="Times New Roman" w:hAnsi="Times New Roman" w:eastAsia="宋体" w:cs="Segoe UI"/>
          <w:color w:val="404040"/>
          <w:kern w:val="2"/>
          <w:sz w:val="24"/>
          <w:szCs w:val="22"/>
          <w:shd w:val="clear" w:color="auto" w:fill="FFFFFF"/>
          <w:lang w:val="en-US" w:eastAsia="zh-CN" w:bidi="ar-SA"/>
        </w:rPr>
      </w:pPr>
      <w:bookmarkStart w:id="26" w:name="_Toc11913"/>
      <w:r>
        <w:rPr>
          <w:rFonts w:hint="default" w:ascii="Times New Roman" w:hAnsi="Times New Roman" w:eastAsia="宋体" w:cs="Segoe UI"/>
          <w:color w:val="404040"/>
          <w:kern w:val="2"/>
          <w:sz w:val="24"/>
          <w:szCs w:val="22"/>
          <w:shd w:val="clear" w:color="auto" w:fill="FFFFFF"/>
          <w:lang w:val="en-US" w:eastAsia="zh-CN" w:bidi="ar-SA"/>
        </w:rPr>
        <w:t>本系统的硬件平台设计遵循“精简高效、自主可控”的原则。鉴于 FPGA 芯片本身具有强大的可编程 I/O 能力，本设计不依赖专用的 USB 物理层芯片（如 PHY 芯片）或接口控制芯片，而是通过简单的外围分立元件配合 FPGA 内部逻辑来实现 USB 主机（Host）的电气接口功能。本章将详细介绍核心处理单元的选型、USB 接口电路的电气设计以及 VGA 显示接口电路的实现。</w:t>
      </w:r>
      <w:bookmarkEnd w:id="26"/>
    </w:p>
    <w:p w14:paraId="4DF93DA7">
      <w:pPr>
        <w:pStyle w:val="3"/>
        <w:spacing w:before="163" w:after="163"/>
      </w:pPr>
      <w:bookmarkStart w:id="27" w:name="_Toc21750"/>
      <w:r>
        <w:rPr>
          <w:rFonts w:hint="eastAsia"/>
        </w:rPr>
        <w:t>3.</w:t>
      </w:r>
      <w:r>
        <w:t xml:space="preserve">1 </w:t>
      </w:r>
      <w:r>
        <w:rPr>
          <w:rFonts w:hint="eastAsia"/>
        </w:rPr>
        <w:t>硬件总体设计</w:t>
      </w:r>
      <w:bookmarkEnd w:id="27"/>
    </w:p>
    <w:p w14:paraId="6635CE4E">
      <w:pPr>
        <w:widowControl w:val="0"/>
        <w:spacing w:line="400" w:lineRule="exact"/>
        <w:ind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整个硬件系统以 FPGA 开发板为中心，外围电路主要负责电气特性的匹配与信号转换。系统在物理结构上可划分为三个主要部分：输入子系统（USB 键盘接入）、核心处理子系统（FPGA 主控）以及输出子系统（VGA 显示终端）。硬件设计的核心任务是确保这三个子系统之间的电平兼容性（Level Compatibility）和信号完整性（Signal Integrity）。</w:t>
      </w:r>
    </w:p>
    <w:p w14:paraId="52910C8E">
      <w:pPr>
        <w:keepNext/>
        <w:keepLines/>
        <w:widowControl w:val="0"/>
        <w:spacing w:before="163" w:beforeLines="50" w:after="163" w:afterLines="50" w:line="400" w:lineRule="exact"/>
        <w:ind w:firstLine="0" w:firstLineChars="0"/>
        <w:jc w:val="left"/>
        <w:outlineLvl w:val="2"/>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pPr>
      <w:bookmarkStart w:id="28" w:name="_Toc27295"/>
      <w:r>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t>3.1.1 系统硬件结构描述</w:t>
      </w:r>
      <w:bookmarkEnd w:id="28"/>
    </w:p>
    <w:p w14:paraId="1AEB9F1A">
      <w:pPr>
        <w:widowControl w:val="0"/>
        <w:spacing w:line="400" w:lineRule="exact"/>
        <w:ind w:left="0"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具体的数据流向与硬件支撑关系如下：</w:t>
      </w:r>
    </w:p>
    <w:p w14:paraId="0CA5EEEC">
      <w:pPr>
        <w:widowControl w:val="0"/>
        <w:spacing w:line="400" w:lineRule="exact"/>
        <w:ind w:left="0"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输入端硬件</w:t>
      </w:r>
      <w:r>
        <w:rPr>
          <w:rFonts w:hint="eastAsia" w:ascii="Times New Roman" w:hAnsi="Times New Roman" w:eastAsia="宋体" w:cs="Segoe UI"/>
          <w:color w:val="404040"/>
          <w:kern w:val="2"/>
          <w:sz w:val="24"/>
          <w:szCs w:val="22"/>
          <w:shd w:val="clear" w:color="auto" w:fill="FFFFFF"/>
          <w:lang w:val="en-US" w:eastAsia="zh-CN" w:bidi="ar-SA"/>
        </w:rPr>
        <w:t>：</w:t>
      </w:r>
      <w:r>
        <w:rPr>
          <w:rFonts w:hint="default" w:ascii="Times New Roman" w:hAnsi="Times New Roman" w:eastAsia="宋体" w:cs="Segoe UI"/>
          <w:color w:val="404040"/>
          <w:kern w:val="2"/>
          <w:sz w:val="24"/>
          <w:szCs w:val="22"/>
          <w:shd w:val="clear" w:color="auto" w:fill="FFFFFF"/>
          <w:lang w:val="en-US" w:eastAsia="zh-CN" w:bidi="ar-SA"/>
        </w:rPr>
        <w:t>标准 USB 键盘通过 USB Type-A 母座接入系统。硬件电路需提供 +5V 电源（VBUS） 给键盘供电。D+ / D- 差分信号线通过阻抗匹配电阻直接连接至 FPGA 的 I/O 引脚。此处利用 FPGA 的高速 I/O 特性直接采集 USB 总线电平。</w:t>
      </w:r>
    </w:p>
    <w:p w14:paraId="2017BA52">
      <w:pPr>
        <w:widowControl w:val="0"/>
        <w:numPr>
          <w:numId w:val="0"/>
        </w:numPr>
        <w:spacing w:line="400" w:lineRule="exact"/>
        <w:ind w:firstLine="420" w:firstLineChars="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核心处理端硬件</w:t>
      </w:r>
      <w:r>
        <w:rPr>
          <w:rFonts w:hint="eastAsia" w:ascii="Times New Roman" w:hAnsi="Times New Roman" w:eastAsia="宋体" w:cs="Segoe UI"/>
          <w:color w:val="404040"/>
          <w:kern w:val="2"/>
          <w:sz w:val="24"/>
          <w:szCs w:val="22"/>
          <w:shd w:val="clear" w:color="auto" w:fill="FFFFFF"/>
          <w:lang w:val="en-US" w:eastAsia="zh-CN" w:bidi="ar-SA"/>
        </w:rPr>
        <w:t>：</w:t>
      </w:r>
      <w:r>
        <w:rPr>
          <w:rFonts w:hint="default" w:ascii="Times New Roman" w:hAnsi="Times New Roman" w:eastAsia="宋体" w:cs="Segoe UI"/>
          <w:color w:val="404040"/>
          <w:kern w:val="2"/>
          <w:sz w:val="24"/>
          <w:szCs w:val="22"/>
          <w:shd w:val="clear" w:color="auto" w:fill="FFFFFF"/>
          <w:lang w:val="en-US" w:eastAsia="zh-CN" w:bidi="ar-SA"/>
        </w:rPr>
        <w:t>选用 Intel Cyclone IV E 系列 FPGA 开发板作为载体。板载的 50MHz 有源晶振为系统提供基准时钟源，这是产生 USB 采样时钟（48MHz/96MHz）和 VGA 像素时钟的基础。FPGA 芯片利用其丰富的逻辑资源（LEs）和片上存储器（RAM），在内部构建虚拟的 USB 主机控制器和显示驱动器，从而替代了外部复杂的专用芯片。</w:t>
      </w:r>
    </w:p>
    <w:p w14:paraId="1A9DE598">
      <w:pPr>
        <w:widowControl w:val="0"/>
        <w:numPr>
          <w:numId w:val="0"/>
        </w:numPr>
        <w:spacing w:line="400" w:lineRule="exact"/>
        <w:ind w:firstLine="420" w:firstLineChars="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输出端硬件</w:t>
      </w:r>
      <w:r>
        <w:rPr>
          <w:rFonts w:hint="eastAsia" w:ascii="Times New Roman" w:hAnsi="Times New Roman" w:eastAsia="宋体" w:cs="Segoe UI"/>
          <w:color w:val="404040"/>
          <w:kern w:val="2"/>
          <w:sz w:val="24"/>
          <w:szCs w:val="22"/>
          <w:shd w:val="clear" w:color="auto" w:fill="FFFFFF"/>
          <w:lang w:val="en-US" w:eastAsia="zh-CN" w:bidi="ar-SA"/>
        </w:rPr>
        <w:t>：</w:t>
      </w:r>
      <w:r>
        <w:rPr>
          <w:rFonts w:hint="default" w:ascii="Times New Roman" w:hAnsi="Times New Roman" w:eastAsia="宋体" w:cs="Segoe UI"/>
          <w:color w:val="404040"/>
          <w:kern w:val="2"/>
          <w:sz w:val="24"/>
          <w:szCs w:val="22"/>
          <w:shd w:val="clear" w:color="auto" w:fill="FFFFFF"/>
          <w:lang w:val="en-US" w:eastAsia="zh-CN" w:bidi="ar-SA"/>
        </w:rPr>
        <w:t>VGA 接口通过 D-Sub 15针连接器与标准显示器相连。由于 FPGA 输出的是 TTL 数字电平（3.3V），而 VGA 标准需要 0V-0.7V 的模拟 RGB 信号，因此硬件上设计了 R-2R 权电阻网络或简单的电阻分压电路作为数模转换器（DAC），实现色彩信号的物理输出。</w:t>
      </w:r>
    </w:p>
    <w:p w14:paraId="19DA9E45">
      <w:pPr>
        <w:keepNext/>
        <w:keepLines/>
        <w:widowControl w:val="0"/>
        <w:spacing w:before="163" w:beforeLines="50" w:after="163" w:afterLines="50" w:line="400" w:lineRule="exact"/>
        <w:ind w:firstLine="0" w:firstLineChars="0"/>
        <w:jc w:val="left"/>
        <w:outlineLvl w:val="2"/>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pPr>
      <w:bookmarkStart w:id="29" w:name="_Toc2117"/>
      <w:r>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t>3.1.2 电源与电平标准</w:t>
      </w:r>
      <w:bookmarkEnd w:id="29"/>
    </w:p>
    <w:p w14:paraId="4847A5F8">
      <w:pPr>
        <w:widowControl w:val="0"/>
        <w:spacing w:line="400" w:lineRule="exact"/>
        <w:ind w:left="0" w:leftChars="0"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系统的电源管理是硬件稳定运行的基础。本设计涉及多种电压域，硬件电路需进行严格的隔离与转换：输入电压：外部 5V 直流电源适配器或 USB 供电。内核电压：1.2V，供 FPGA 内部逻辑使用（由板载 LDO 提供）。I/O 电压：3.3V，供 FPGA I/O 组使用，这是连接 USB 信号线和 VGA 同步信号的标准电平。USB 1.1 的信号电平标准（3.3V）与 FPGA 的 LVTTL 格式完美匹配，无需额外的电平转换芯片，简化了硬件设计。</w:t>
      </w:r>
    </w:p>
    <w:p w14:paraId="36E9F27C">
      <w:pPr>
        <w:pStyle w:val="3"/>
        <w:spacing w:before="163" w:after="163"/>
        <w:rPr>
          <w:rFonts w:hint="default"/>
          <w:lang w:val="en-US" w:eastAsia="zh-CN"/>
        </w:rPr>
      </w:pPr>
      <w:bookmarkStart w:id="30" w:name="_Toc26399"/>
      <w:r>
        <w:rPr>
          <w:rFonts w:hint="eastAsia"/>
        </w:rPr>
        <w:t xml:space="preserve">3.2 </w:t>
      </w:r>
      <w:r>
        <w:rPr>
          <w:rFonts w:hint="default"/>
          <w:lang w:val="en-US" w:eastAsia="zh-CN"/>
        </w:rPr>
        <w:t>核心处理单元设计</w:t>
      </w:r>
      <w:bookmarkEnd w:id="30"/>
    </w:p>
    <w:p w14:paraId="3667D948">
      <w:pPr>
        <w:keepNext/>
        <w:keepLines/>
        <w:widowControl w:val="0"/>
        <w:spacing w:before="163" w:beforeLines="50" w:after="163" w:afterLines="50" w:line="400" w:lineRule="exact"/>
        <w:ind w:firstLine="0" w:firstLineChars="0"/>
        <w:jc w:val="left"/>
        <w:outlineLvl w:val="2"/>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pPr>
      <w:bookmarkStart w:id="31" w:name="_Toc26652"/>
      <w:r>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t>3.2.1</w:t>
      </w:r>
      <w:r>
        <w:rPr>
          <w:rFonts w:hint="default" w:ascii="Times New Roman" w:hAnsi="Times New Roman" w:eastAsia="黑体" w:cstheme="majorBidi"/>
          <w:color w:val="000000" w:themeColor="text1"/>
          <w:kern w:val="2"/>
          <w:sz w:val="24"/>
          <w:szCs w:val="32"/>
          <w:lang w:val="en-US" w:eastAsia="zh-CN" w:bidi="ar-SA"/>
          <w14:textFill>
            <w14:solidFill>
              <w14:schemeClr w14:val="tx1"/>
            </w14:solidFill>
          </w14:textFill>
        </w:rPr>
        <w:t xml:space="preserve"> FPGA 芯片选型</w:t>
      </w:r>
      <w:bookmarkEnd w:id="31"/>
    </w:p>
    <w:p w14:paraId="135F4163">
      <w:pPr>
        <w:widowControl w:val="0"/>
        <w:spacing w:line="400" w:lineRule="exact"/>
        <w:ind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系统的核心控制器选用 Intel公司的 Cyclone IV E 系列芯片，具体型号为 EP4CE6F17C8。该系列芯片以其低功耗、低成本和丰富的逻辑资源在嵌入式与教育领域广泛应用。主要资源参数如下：逻辑单元：6,272 个，满足 USB 协议状态机、CRC 校验电路及 HID 解码逻辑的资源需求。嵌入式存储器：270 Kbits，足以构建 VGA 字符发生器所需的字库 ROM 以及 USB 接收 FIFO 缓冲区。I/O 引脚：179 个用户 I/O，支持 3.3V LVTTL/LVCMOS 电平标准，这与 USB 信号线的电压标准完全匹配，无需额外的电平转换芯片。锁相环：2 个，用于将板载 50MHz 时钟倍频至 48MHz/96MHz和分频至 25MHz/40MHz。</w:t>
      </w:r>
    </w:p>
    <w:p w14:paraId="7B655645">
      <w:pPr>
        <w:keepNext/>
        <w:keepLines/>
        <w:widowControl w:val="0"/>
        <w:spacing w:before="163" w:beforeLines="50" w:after="163" w:afterLines="50" w:line="400" w:lineRule="exact"/>
        <w:ind w:firstLine="0" w:firstLineChars="0"/>
        <w:jc w:val="left"/>
        <w:outlineLvl w:val="2"/>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pPr>
      <w:bookmarkStart w:id="32" w:name="_Toc32182"/>
      <w:r>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t xml:space="preserve">3.2.2 </w:t>
      </w:r>
      <w:r>
        <w:rPr>
          <w:rFonts w:hint="default" w:ascii="Times New Roman" w:hAnsi="Times New Roman" w:eastAsia="黑体" w:cstheme="majorBidi"/>
          <w:color w:val="000000" w:themeColor="text1"/>
          <w:kern w:val="2"/>
          <w:sz w:val="24"/>
          <w:szCs w:val="32"/>
          <w:lang w:val="en-US" w:eastAsia="zh-CN" w:bidi="ar-SA"/>
          <w14:textFill>
            <w14:solidFill>
              <w14:schemeClr w14:val="tx1"/>
            </w14:solidFill>
          </w14:textFill>
        </w:rPr>
        <w:t>最小系统电路</w:t>
      </w:r>
      <w:bookmarkEnd w:id="32"/>
    </w:p>
    <w:p w14:paraId="74899232">
      <w:pPr>
        <w:widowControl w:val="0"/>
        <w:spacing w:line="400" w:lineRule="exact"/>
        <w:ind w:firstLine="480" w:firstLineChars="200"/>
        <w:jc w:val="both"/>
        <w:rPr>
          <w:rFonts w:hint="default" w:ascii="Times New Roman" w:hAnsi="Times New Roman" w:eastAsia="宋体" w:cs="Segoe UI"/>
          <w:color w:val="404040"/>
          <w:kern w:val="2"/>
          <w:sz w:val="24"/>
          <w:szCs w:val="22"/>
          <w:shd w:val="clear" w:color="auto" w:fill="FFFFFF"/>
          <w:lang w:val="en-US" w:eastAsia="zh-CN" w:bidi="ar-SA"/>
        </w:rPr>
      </w:pPr>
      <w:r>
        <w:rPr>
          <w:rFonts w:hint="default" w:ascii="Times New Roman" w:hAnsi="Times New Roman" w:eastAsia="宋体" w:cs="Segoe UI"/>
          <w:color w:val="404040"/>
          <w:kern w:val="2"/>
          <w:sz w:val="24"/>
          <w:szCs w:val="22"/>
          <w:shd w:val="clear" w:color="auto" w:fill="FFFFFF"/>
          <w:lang w:val="en-US" w:eastAsia="zh-CN" w:bidi="ar-SA"/>
        </w:rPr>
        <w:t>为了保证 FPGA 正常工作，硬件电路包含了以下基础模块：时钟电路：采用 50MHz 有源晶振连接至 FPGA 的全局时钟引脚（CLK），为系统提供稳定的基准频率。电源管理：由于 FPGA 内部内核电压为 1.2V，I/O 电压为 3.3V，辅助电压为 2.5V，板载电源模块采用多路 LDO（低压差线性稳压器）将输入的 5V 电源转换为所需的各路电压。配置电路：配备 JTAG 接口用于在线调试（Debug），以及 EPCS16 串行 Flash 芯片用于掉电保存程序，确保系统上电后能自动加载 USB 主机逻辑。</w:t>
      </w:r>
    </w:p>
    <w:p w14:paraId="708BF6EF">
      <w:pPr>
        <w:pStyle w:val="3"/>
        <w:spacing w:before="163" w:after="163"/>
        <w:rPr>
          <w:rFonts w:hint="eastAsia"/>
        </w:rPr>
      </w:pPr>
      <w:bookmarkStart w:id="33" w:name="_Toc24487"/>
      <w:r>
        <w:rPr>
          <w:rFonts w:hint="eastAsia"/>
        </w:rPr>
        <w:t xml:space="preserve">3.3 </w:t>
      </w:r>
      <w:r>
        <w:rPr>
          <w:rFonts w:hint="eastAsia"/>
        </w:rPr>
        <w:t>USB 主机接口电路设计</w:t>
      </w:r>
      <w:bookmarkEnd w:id="33"/>
    </w:p>
    <w:p w14:paraId="2BDBEDD5">
      <w:pPr>
        <w:widowControl w:val="0"/>
        <w:spacing w:line="400" w:lineRule="exact"/>
        <w:ind w:left="0" w:leftChars="0" w:firstLine="420" w:firstLine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USB 接口电路是本设计的核心硬件部分。标准 USB 1.1 协议规定数据线（D+ 和 D-）使用 3.3V 差分信号传输。虽然现代计算机主板通常集成了复杂的过流保护和电源管理，但在本设计中，我们针对 FPGA 直连方案进行了定制化设计。</w:t>
      </w:r>
    </w:p>
    <w:p w14:paraId="76DDBE2A">
      <w:pPr>
        <w:widowControl w:val="0"/>
        <w:spacing w:line="400" w:lineRule="exact"/>
        <w:ind w:left="0" w:leftChars="0" w:firstLine="0" w:firstLineChars="0"/>
        <w:jc w:val="both"/>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pPr>
      <w:r>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t>3.2.1 USB 接口电气特性分析</w:t>
      </w:r>
    </w:p>
    <w:p w14:paraId="6B7C2ABF">
      <w:pPr>
        <w:widowControl w:val="0"/>
        <w:spacing w:line="400" w:lineRule="exact"/>
        <w:ind w:left="0" w:leftChars="0" w:firstLine="420" w:firstLineChars="0"/>
        <w:jc w:val="both"/>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theme="minorBidi"/>
          <w:kern w:val="2"/>
          <w:sz w:val="24"/>
          <w:szCs w:val="22"/>
          <w:lang w:val="en-US" w:eastAsia="zh-CN" w:bidi="ar-SA"/>
        </w:rPr>
        <w:t>电平匹配：USB 信号的高电平约为 2.8V - 3.6V，低电平约为 0V - 0.3V。Cyclone IV 的 I/O 组配置为 3.3V LVTTL 模式时，输出高电平为 3.3V，完全符合 USB 规范。总线供电：作为 USB 主机，FPGA 开发板需要向插入的 USB 键盘提供 5V 电源。该电源直接取自开发板的 5V 电源轨，串联一个自恢复保险丝以防止键盘短路损坏开发板。</w:t>
      </w:r>
      <w:r>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t>3.2.2 阻抗匹配与上下拉电阻</w:t>
      </w:r>
    </w:p>
    <w:p w14:paraId="65738ACE">
      <w:pPr>
        <w:widowControl w:val="0"/>
        <w:spacing w:line="400" w:lineRule="exact"/>
        <w:ind w:left="0" w:leftChars="0" w:firstLine="420" w:firstLine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在纯 FPGA 方案中，外围电阻网络的设计决定了通信的稳定性。：串联匹配电阻 ：在 FPGA 的 I/O 引脚与 USB 连接器的 D+/D- 引脚之间，分别串联了 33Ω 的电阻。作用：USB 电缆的特性阻抗约为 90Ω。FPGA 引脚的输出阻抗较低，串联 33Ω 电阻后，总输出阻抗接近 45Ω，使得差分阻抗匹配，有效减少信号在传输线上的反射和振铃现象，保证信号完整性。主机端下拉电阻：根据 USB 规范，USB 主机端必须在 D+ 和 D- 线上分别通过 15kΩ 电阻接地。作用：当没有设备插入时，D+ 和 D- 被下拉电阻拉至低电平。当 USB 键盘插入时，键盘内部会在 D- 线上有一个 1.5kΩ 的上拉电阻连接至 3.3V。根据分压原理，主机的 D- 线电平会被拉高至约 3V。识别机制：FPGA 通过检测 D- 线是否由“0”变“1”，即可判断是否有低速设备插入。这是枚举过程启动的硬件触发条件。</w:t>
      </w:r>
    </w:p>
    <w:tbl>
      <w:tblPr>
        <w:tblStyle w:val="28"/>
        <w:tblpPr w:leftFromText="180" w:rightFromText="180" w:vertAnchor="text" w:horzAnchor="page" w:tblpX="1837" w:tblpY="542"/>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2"/>
        <w:gridCol w:w="1591"/>
        <w:gridCol w:w="1657"/>
        <w:gridCol w:w="2432"/>
      </w:tblGrid>
      <w:tr w14:paraId="5406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right w:val="nil"/>
            </w:tcBorders>
            <w:shd w:val="clear" w:color="auto" w:fill="auto"/>
            <w:tcMar>
              <w:top w:w="90" w:type="dxa"/>
              <w:left w:w="180" w:type="dxa"/>
              <w:bottom w:w="90" w:type="dxa"/>
              <w:right w:w="180" w:type="dxa"/>
            </w:tcMar>
            <w:vAlign w:val="center"/>
          </w:tcPr>
          <w:p w14:paraId="50ADF0CB">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34" w:name="_Toc19527"/>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信号名称</w:t>
            </w:r>
            <w:bookmarkEnd w:id="34"/>
          </w:p>
        </w:tc>
        <w:tc>
          <w:tcPr>
            <w:tcW w:w="0" w:type="auto"/>
            <w:tcBorders>
              <w:top w:val="nil"/>
              <w:right w:val="nil"/>
            </w:tcBorders>
            <w:shd w:val="clear" w:color="auto" w:fill="auto"/>
            <w:tcMar>
              <w:top w:w="90" w:type="dxa"/>
              <w:left w:w="180" w:type="dxa"/>
              <w:bottom w:w="90" w:type="dxa"/>
              <w:right w:w="180" w:type="dxa"/>
            </w:tcMar>
            <w:vAlign w:val="center"/>
          </w:tcPr>
          <w:p w14:paraId="77DA7B2E">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35" w:name="_Toc7934"/>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FPGA 引脚</w:t>
            </w:r>
            <w:bookmarkEnd w:id="35"/>
          </w:p>
        </w:tc>
        <w:tc>
          <w:tcPr>
            <w:tcW w:w="0" w:type="auto"/>
            <w:tcBorders>
              <w:top w:val="nil"/>
              <w:right w:val="nil"/>
            </w:tcBorders>
            <w:shd w:val="clear" w:color="auto" w:fill="auto"/>
            <w:tcMar>
              <w:top w:w="90" w:type="dxa"/>
              <w:left w:w="180" w:type="dxa"/>
              <w:bottom w:w="90" w:type="dxa"/>
              <w:right w:w="180" w:type="dxa"/>
            </w:tcMar>
            <w:vAlign w:val="center"/>
          </w:tcPr>
          <w:p w14:paraId="5336DE74">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36" w:name="_Toc11590"/>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I/O 标准</w:t>
            </w:r>
            <w:bookmarkEnd w:id="36"/>
          </w:p>
        </w:tc>
        <w:tc>
          <w:tcPr>
            <w:tcW w:w="0" w:type="auto"/>
            <w:tcBorders>
              <w:top w:val="nil"/>
              <w:right w:val="nil"/>
            </w:tcBorders>
            <w:shd w:val="clear" w:color="auto" w:fill="auto"/>
            <w:tcMar>
              <w:top w:w="90" w:type="dxa"/>
              <w:left w:w="180" w:type="dxa"/>
              <w:bottom w:w="90" w:type="dxa"/>
              <w:right w:w="180" w:type="dxa"/>
            </w:tcMar>
            <w:vAlign w:val="center"/>
          </w:tcPr>
          <w:p w14:paraId="481411DB">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37" w:name="_Toc16023"/>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描述</w:t>
            </w:r>
            <w:bookmarkEnd w:id="37"/>
          </w:p>
        </w:tc>
      </w:tr>
      <w:tr w14:paraId="5CB07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90" w:type="dxa"/>
              <w:left w:w="180" w:type="dxa"/>
              <w:bottom w:w="90" w:type="dxa"/>
              <w:right w:w="180" w:type="dxa"/>
            </w:tcMar>
            <w:vAlign w:val="center"/>
          </w:tcPr>
          <w:p w14:paraId="54A9C5D0">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38" w:name="_Toc10201"/>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USB_DP (D+)</w:t>
            </w:r>
            <w:bookmarkEnd w:id="38"/>
          </w:p>
        </w:tc>
        <w:tc>
          <w:tcPr>
            <w:tcW w:w="0" w:type="auto"/>
            <w:tcBorders>
              <w:right w:val="nil"/>
            </w:tcBorders>
            <w:shd w:val="clear" w:color="auto" w:fill="auto"/>
            <w:tcMar>
              <w:top w:w="90" w:type="dxa"/>
              <w:left w:w="180" w:type="dxa"/>
              <w:bottom w:w="90" w:type="dxa"/>
              <w:right w:w="180" w:type="dxa"/>
            </w:tcMar>
            <w:vAlign w:val="center"/>
          </w:tcPr>
          <w:p w14:paraId="2899C723">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39" w:name="_Toc24418"/>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PIN_A3</w:t>
            </w:r>
            <w:bookmarkEnd w:id="39"/>
          </w:p>
        </w:tc>
        <w:tc>
          <w:tcPr>
            <w:tcW w:w="0" w:type="auto"/>
            <w:tcBorders>
              <w:right w:val="nil"/>
            </w:tcBorders>
            <w:shd w:val="clear" w:color="auto" w:fill="auto"/>
            <w:tcMar>
              <w:top w:w="90" w:type="dxa"/>
              <w:left w:w="180" w:type="dxa"/>
              <w:bottom w:w="90" w:type="dxa"/>
              <w:right w:w="180" w:type="dxa"/>
            </w:tcMar>
            <w:vAlign w:val="center"/>
          </w:tcPr>
          <w:p w14:paraId="59AB84BE">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0" w:name="_Toc15884"/>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3.3V LVTTL</w:t>
            </w:r>
            <w:bookmarkEnd w:id="40"/>
          </w:p>
        </w:tc>
        <w:tc>
          <w:tcPr>
            <w:tcW w:w="0" w:type="auto"/>
            <w:tcBorders>
              <w:right w:val="nil"/>
            </w:tcBorders>
            <w:shd w:val="clear" w:color="auto" w:fill="auto"/>
            <w:tcMar>
              <w:top w:w="90" w:type="dxa"/>
              <w:left w:w="180" w:type="dxa"/>
              <w:bottom w:w="90" w:type="dxa"/>
              <w:right w:w="180" w:type="dxa"/>
            </w:tcMar>
            <w:vAlign w:val="center"/>
          </w:tcPr>
          <w:p w14:paraId="113DFB6D">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1" w:name="_Toc13486"/>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USB 差分数据正极</w:t>
            </w:r>
            <w:bookmarkEnd w:id="41"/>
          </w:p>
        </w:tc>
      </w:tr>
      <w:tr w14:paraId="7DFB5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90" w:type="dxa"/>
              <w:left w:w="180" w:type="dxa"/>
              <w:bottom w:w="90" w:type="dxa"/>
              <w:right w:w="180" w:type="dxa"/>
            </w:tcMar>
            <w:vAlign w:val="center"/>
          </w:tcPr>
          <w:p w14:paraId="53D04C59">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2" w:name="_Toc29084"/>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USB_DM (D-)</w:t>
            </w:r>
            <w:bookmarkEnd w:id="42"/>
          </w:p>
        </w:tc>
        <w:tc>
          <w:tcPr>
            <w:tcW w:w="0" w:type="auto"/>
            <w:tcBorders>
              <w:right w:val="nil"/>
            </w:tcBorders>
            <w:shd w:val="clear" w:color="auto" w:fill="auto"/>
            <w:tcMar>
              <w:top w:w="90" w:type="dxa"/>
              <w:left w:w="180" w:type="dxa"/>
              <w:bottom w:w="90" w:type="dxa"/>
              <w:right w:w="180" w:type="dxa"/>
            </w:tcMar>
            <w:vAlign w:val="center"/>
          </w:tcPr>
          <w:p w14:paraId="2A16F4EB">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3" w:name="_Toc3652"/>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PIN_A4</w:t>
            </w:r>
            <w:bookmarkEnd w:id="43"/>
          </w:p>
        </w:tc>
        <w:tc>
          <w:tcPr>
            <w:tcW w:w="0" w:type="auto"/>
            <w:tcBorders>
              <w:right w:val="nil"/>
            </w:tcBorders>
            <w:shd w:val="clear" w:color="auto" w:fill="auto"/>
            <w:tcMar>
              <w:top w:w="90" w:type="dxa"/>
              <w:left w:w="180" w:type="dxa"/>
              <w:bottom w:w="90" w:type="dxa"/>
              <w:right w:w="180" w:type="dxa"/>
            </w:tcMar>
            <w:vAlign w:val="center"/>
          </w:tcPr>
          <w:p w14:paraId="48EEEE92">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4" w:name="_Toc23589"/>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3.3V LVTTL</w:t>
            </w:r>
            <w:bookmarkEnd w:id="44"/>
          </w:p>
        </w:tc>
        <w:tc>
          <w:tcPr>
            <w:tcW w:w="0" w:type="auto"/>
            <w:tcBorders>
              <w:right w:val="nil"/>
            </w:tcBorders>
            <w:shd w:val="clear" w:color="auto" w:fill="auto"/>
            <w:tcMar>
              <w:top w:w="90" w:type="dxa"/>
              <w:left w:w="180" w:type="dxa"/>
              <w:bottom w:w="90" w:type="dxa"/>
              <w:right w:w="180" w:type="dxa"/>
            </w:tcMar>
            <w:vAlign w:val="center"/>
          </w:tcPr>
          <w:p w14:paraId="06C8183D">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5" w:name="_Toc27747"/>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USB 差分数据负极</w:t>
            </w:r>
            <w:bookmarkEnd w:id="45"/>
          </w:p>
        </w:tc>
      </w:tr>
      <w:tr w14:paraId="290D0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90" w:type="dxa"/>
              <w:left w:w="180" w:type="dxa"/>
              <w:bottom w:w="90" w:type="dxa"/>
              <w:right w:w="180" w:type="dxa"/>
            </w:tcMar>
            <w:vAlign w:val="center"/>
          </w:tcPr>
          <w:p w14:paraId="2F2C0948">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6" w:name="_Toc23993"/>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USB_VBUS</w:t>
            </w:r>
            <w:bookmarkEnd w:id="46"/>
          </w:p>
        </w:tc>
        <w:tc>
          <w:tcPr>
            <w:tcW w:w="0" w:type="auto"/>
            <w:tcBorders>
              <w:right w:val="nil"/>
            </w:tcBorders>
            <w:shd w:val="clear" w:color="auto" w:fill="auto"/>
            <w:tcMar>
              <w:top w:w="90" w:type="dxa"/>
              <w:left w:w="180" w:type="dxa"/>
              <w:bottom w:w="90" w:type="dxa"/>
              <w:right w:w="180" w:type="dxa"/>
            </w:tcMar>
            <w:vAlign w:val="center"/>
          </w:tcPr>
          <w:p w14:paraId="56B82C8B">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7" w:name="_Toc13433"/>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N/A</w:t>
            </w:r>
            <w:bookmarkEnd w:id="47"/>
          </w:p>
        </w:tc>
        <w:tc>
          <w:tcPr>
            <w:tcW w:w="0" w:type="auto"/>
            <w:tcBorders>
              <w:right w:val="nil"/>
            </w:tcBorders>
            <w:shd w:val="clear" w:color="auto" w:fill="auto"/>
            <w:tcMar>
              <w:top w:w="90" w:type="dxa"/>
              <w:left w:w="180" w:type="dxa"/>
              <w:bottom w:w="90" w:type="dxa"/>
              <w:right w:w="180" w:type="dxa"/>
            </w:tcMar>
            <w:vAlign w:val="center"/>
          </w:tcPr>
          <w:p w14:paraId="45DD6359">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8" w:name="_Toc15652"/>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5V Power</w:t>
            </w:r>
            <w:bookmarkEnd w:id="48"/>
          </w:p>
        </w:tc>
        <w:tc>
          <w:tcPr>
            <w:tcW w:w="0" w:type="auto"/>
            <w:tcBorders>
              <w:right w:val="nil"/>
            </w:tcBorders>
            <w:shd w:val="clear" w:color="auto" w:fill="auto"/>
            <w:tcMar>
              <w:top w:w="90" w:type="dxa"/>
              <w:left w:w="180" w:type="dxa"/>
              <w:bottom w:w="90" w:type="dxa"/>
              <w:right w:w="180" w:type="dxa"/>
            </w:tcMar>
            <w:vAlign w:val="center"/>
          </w:tcPr>
          <w:p w14:paraId="2DAFAF26">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49" w:name="_Toc5329"/>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向键盘供电</w:t>
            </w:r>
            <w:bookmarkEnd w:id="49"/>
          </w:p>
        </w:tc>
      </w:tr>
      <w:tr w14:paraId="5FF2F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color="auto" w:fill="auto"/>
            <w:tcMar>
              <w:top w:w="90" w:type="dxa"/>
              <w:left w:w="180" w:type="dxa"/>
              <w:bottom w:w="90" w:type="dxa"/>
              <w:right w:w="180" w:type="dxa"/>
            </w:tcMar>
            <w:vAlign w:val="center"/>
          </w:tcPr>
          <w:p w14:paraId="0833B806">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50" w:name="_Toc12143"/>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USB_GND</w:t>
            </w:r>
            <w:bookmarkEnd w:id="50"/>
          </w:p>
        </w:tc>
        <w:tc>
          <w:tcPr>
            <w:tcW w:w="0" w:type="auto"/>
            <w:tcBorders>
              <w:right w:val="nil"/>
            </w:tcBorders>
            <w:shd w:val="clear" w:color="auto" w:fill="auto"/>
            <w:tcMar>
              <w:top w:w="90" w:type="dxa"/>
              <w:left w:w="180" w:type="dxa"/>
              <w:bottom w:w="90" w:type="dxa"/>
              <w:right w:w="180" w:type="dxa"/>
            </w:tcMar>
            <w:vAlign w:val="center"/>
          </w:tcPr>
          <w:p w14:paraId="606A917D">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51" w:name="_Toc22162"/>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N/A</w:t>
            </w:r>
            <w:bookmarkEnd w:id="51"/>
          </w:p>
        </w:tc>
        <w:tc>
          <w:tcPr>
            <w:tcW w:w="0" w:type="auto"/>
            <w:tcBorders>
              <w:right w:val="nil"/>
            </w:tcBorders>
            <w:shd w:val="clear" w:color="auto" w:fill="auto"/>
            <w:tcMar>
              <w:top w:w="90" w:type="dxa"/>
              <w:left w:w="180" w:type="dxa"/>
              <w:bottom w:w="90" w:type="dxa"/>
              <w:right w:w="180" w:type="dxa"/>
            </w:tcMar>
            <w:vAlign w:val="center"/>
          </w:tcPr>
          <w:p w14:paraId="69DC2985">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52" w:name="_Toc10338"/>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Ground</w:t>
            </w:r>
            <w:bookmarkEnd w:id="52"/>
          </w:p>
        </w:tc>
        <w:tc>
          <w:tcPr>
            <w:tcW w:w="0" w:type="auto"/>
            <w:tcBorders>
              <w:right w:val="nil"/>
            </w:tcBorders>
            <w:shd w:val="clear" w:color="auto" w:fill="auto"/>
            <w:tcMar>
              <w:top w:w="90" w:type="dxa"/>
              <w:left w:w="180" w:type="dxa"/>
              <w:bottom w:w="90" w:type="dxa"/>
              <w:right w:w="180" w:type="dxa"/>
            </w:tcMar>
            <w:vAlign w:val="center"/>
          </w:tcPr>
          <w:p w14:paraId="588FBB3D">
            <w:pPr>
              <w:pStyle w:val="3"/>
              <w:spacing w:before="163" w:after="163"/>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bookmarkStart w:id="53" w:name="_Toc6331"/>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共地</w:t>
            </w:r>
            <w:bookmarkEnd w:id="53"/>
          </w:p>
        </w:tc>
      </w:tr>
    </w:tbl>
    <w:p w14:paraId="45DC39FD">
      <w:pPr>
        <w:widowControl w:val="0"/>
        <w:spacing w:line="400" w:lineRule="exact"/>
        <w:ind w:left="0" w:leftChars="0" w:firstLine="0" w:firstLineChars="0"/>
        <w:jc w:val="both"/>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r>
        <w:rPr>
          <w:rFonts w:hint="eastAsia" w:ascii="Times New Roman" w:hAnsi="Times New Roman" w:eastAsia="黑体" w:cstheme="majorBidi"/>
          <w:color w:val="000000" w:themeColor="text1"/>
          <w:kern w:val="2"/>
          <w:sz w:val="24"/>
          <w:szCs w:val="32"/>
          <w:lang w:val="en-US" w:eastAsia="zh-CN" w:bidi="ar-SA"/>
          <w14:textFill>
            <w14:solidFill>
              <w14:schemeClr w14:val="tx1"/>
            </w14:solidFill>
          </w14:textFill>
        </w:rPr>
        <w:t>3.2.3 接口引脚定义</w:t>
      </w:r>
    </w:p>
    <w:p w14:paraId="0336DC68">
      <w:pPr>
        <w:pStyle w:val="3"/>
        <w:spacing w:before="163" w:after="163"/>
      </w:pPr>
      <w:bookmarkStart w:id="54" w:name="_Toc9225"/>
      <w:r>
        <w:rPr>
          <w:rFonts w:hint="eastAsia"/>
        </w:rPr>
        <w:t>3</w:t>
      </w:r>
      <w:r>
        <w:t xml:space="preserve">.4 </w:t>
      </w:r>
      <w:r>
        <w:rPr>
          <w:rFonts w:hint="eastAsia"/>
        </w:rPr>
        <w:t> VGA 显示接口电路设计</w:t>
      </w:r>
      <w:bookmarkEnd w:id="54"/>
    </w:p>
    <w:p w14:paraId="0F575A74">
      <w:pPr>
        <w:pStyle w:val="3"/>
        <w:spacing w:before="163" w:after="163"/>
        <w:ind w:firstLine="420" w:firstLineChars="0"/>
        <w:rPr>
          <w:rFonts w:hint="eastAsia" w:ascii="Times New Roman" w:hAnsi="Times New Roman" w:eastAsia="宋体" w:cstheme="minorBidi"/>
          <w:color w:val="auto"/>
          <w:kern w:val="2"/>
          <w:sz w:val="24"/>
          <w:szCs w:val="22"/>
          <w:lang w:val="en-US" w:eastAsia="zh-CN" w:bidi="ar-SA"/>
        </w:rPr>
      </w:pPr>
      <w:bookmarkStart w:id="55" w:name="_Toc1027"/>
      <w:r>
        <w:rPr>
          <w:rFonts w:hint="eastAsia" w:ascii="Times New Roman" w:hAnsi="Times New Roman" w:eastAsia="宋体" w:cstheme="minorBidi"/>
          <w:color w:val="auto"/>
          <w:kern w:val="2"/>
          <w:sz w:val="24"/>
          <w:szCs w:val="22"/>
          <w:lang w:val="en-US" w:eastAsia="zh-CN" w:bidi="ar-SA"/>
        </w:rPr>
        <w:t>为了将解码后的字符直观地显示出来，系统设计了 VGA 显示接口。标准的 VGA 接口传输的是模拟 RGB 信号，而 FPGA 输出的是数字信号，因此需要数字-模拟转换电路。本设计未采用专用的视频 DAC 芯片，而是采用权电阻网络实现简单的 D/A 转换。色彩深度：设计采用 RGB565 格式的简化版，即 R、G、B各分配 3 位、3 位、2 位或统一为 RGB 3-3-3。以红色通道为例，FPGA 的三个引脚分别通过 500Ω、1kΩ、2kΩ 的电阻连接到 VGA 接口的 Red 引脚。原理：利用电阻阻值的倍数关系，将不同权重的数字信号叠加为不同的模拟电压值。虽然精度有限，但对于显示简单的 ASCII 字符已经绰绰有余。VGA 显示还需要行同步和场同步信号。这两个信号是标准的 TTL 电平，因此直接由 FPGA 的 I/O 引脚驱动，串联 100Ω 保护电阻后连接至 VGA 接口的 Pin 13 和 Pin 14。</w:t>
      </w:r>
      <w:bookmarkEnd w:id="55"/>
    </w:p>
    <w:p w14:paraId="03A82AEC">
      <w:pPr>
        <w:pStyle w:val="3"/>
        <w:spacing w:before="163" w:after="163"/>
        <w:rPr>
          <w:rFonts w:hint="eastAsia" w:ascii="Times New Roman" w:hAnsi="Times New Roman" w:eastAsia="宋体" w:cstheme="minorBidi"/>
          <w:color w:val="auto"/>
          <w:kern w:val="2"/>
          <w:sz w:val="24"/>
          <w:szCs w:val="22"/>
          <w:lang w:val="en-US" w:eastAsia="zh-CN" w:bidi="ar-SA"/>
        </w:rPr>
      </w:pPr>
      <w:bookmarkStart w:id="56" w:name="_Toc22933"/>
      <w:r>
        <w:rPr>
          <w:rFonts w:hint="eastAsia"/>
          <w:lang w:val="en-US" w:eastAsia="zh-CN"/>
        </w:rPr>
        <w:t xml:space="preserve">3.5 </w:t>
      </w:r>
      <w:r>
        <w:rPr>
          <w:rFonts w:hint="default"/>
        </w:rPr>
        <w:t>辅助电路设计</w:t>
      </w:r>
      <w:bookmarkEnd w:id="56"/>
    </w:p>
    <w:p w14:paraId="4739B614">
      <w:pPr>
        <w:pStyle w:val="3"/>
        <w:spacing w:before="163" w:after="163"/>
        <w:ind w:firstLine="420" w:firstLineChars="0"/>
      </w:pPr>
      <w:bookmarkStart w:id="57" w:name="_Toc18125"/>
      <w:r>
        <w:rPr>
          <w:rFonts w:hint="default" w:ascii="Times New Roman" w:hAnsi="Times New Roman" w:eastAsia="宋体" w:cstheme="minorBidi"/>
          <w:color w:val="auto"/>
          <w:kern w:val="2"/>
          <w:sz w:val="24"/>
          <w:szCs w:val="22"/>
          <w:lang w:val="en-US" w:eastAsia="zh-CN" w:bidi="ar-SA"/>
        </w:rPr>
        <w:t>设计包含一个系统复位按键，低电平有效。当按下复位键时，FPGA 内部的 USB 状态机将强制回到 IDLE 状态，总线发出 Reset 信号，重新开始枚举过程。这对调试过程中出现的“死机”或总线挂起恢复非常重要。为了便于直观观察系统运行状态，利用板载 LED 设计了状态指示：LED0：当检测到键盘插入时亮起。LED1：当 USB 枚举成功，键盘配置完成时常亮。LED2：每接收到一次键盘按键数据包，翻转一次状态，用于指示通信是否活跃。</w:t>
      </w:r>
      <w:bookmarkEnd w:id="57"/>
    </w:p>
    <w:sectPr>
      <w:headerReference r:id="rId18" w:type="default"/>
      <w:headerReference r:id="rId19" w:type="even"/>
      <w:pgSz w:w="11906" w:h="16838"/>
      <w:pgMar w:top="1588" w:right="1247" w:bottom="1247" w:left="1588" w:header="851" w:footer="850"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00"/>
    <w:family w:val="roman"/>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E8727">
    <w:pPr>
      <w:pStyle w:val="1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CEA73">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24FCC">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499B1">
    <w:pPr>
      <w:pStyle w:val="1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78617">
    <w:pPr>
      <w:pStyle w:val="18"/>
      <w:ind w:firstLine="360"/>
      <w:jc w:val="right"/>
    </w:pPr>
    <w:r>
      <w:fldChar w:fldCharType="begin"/>
    </w:r>
    <w:r>
      <w:instrText xml:space="preserve">PAGE   \* MERGEFORMAT</w:instrText>
    </w:r>
    <w:r>
      <w:fldChar w:fldCharType="separate"/>
    </w:r>
    <w:r>
      <w:rPr>
        <w:lang w:val="zh-CN"/>
      </w:rPr>
      <w:t>II</w:t>
    </w:r>
    <w:r>
      <w:fldChar w:fldCharType="end"/>
    </w:r>
  </w:p>
  <w:p w14:paraId="22A0C0A5">
    <w:pPr>
      <w:pStyle w:val="18"/>
      <w:ind w:firstLine="3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C9D05">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A5721">
    <w:pPr>
      <w:pStyle w:val="18"/>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EF381">
    <w:pPr>
      <w:pStyle w:val="18"/>
      <w:ind w:firstLine="360"/>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1667" w:type="pct"/>
      <w:tblInd w:w="0" w:type="dxa"/>
      <w:tblLayout w:type="autofit"/>
      <w:tblCellMar>
        <w:top w:w="0" w:type="dxa"/>
        <w:left w:w="0" w:type="dxa"/>
        <w:bottom w:w="0" w:type="dxa"/>
        <w:right w:w="0" w:type="dxa"/>
      </w:tblCellMar>
    </w:tblPr>
    <w:tblGrid>
      <w:gridCol w:w="3024"/>
    </w:tblGrid>
    <w:tr w14:paraId="799EE153">
      <w:tblPrEx>
        <w:tblCellMar>
          <w:top w:w="0" w:type="dxa"/>
          <w:left w:w="0" w:type="dxa"/>
          <w:bottom w:w="0" w:type="dxa"/>
          <w:right w:w="0" w:type="dxa"/>
        </w:tblCellMar>
      </w:tblPrEx>
      <w:trPr>
        <w:trHeight w:val="720" w:hRule="atLeast"/>
      </w:trPr>
      <w:tc>
        <w:tcPr>
          <w:tcW w:w="5000" w:type="pct"/>
        </w:tcPr>
        <w:p w14:paraId="24927C02">
          <w:pPr>
            <w:pStyle w:val="18"/>
            <w:ind w:firstLine="0" w:firstLineChars="0"/>
            <w:jc w:val="both"/>
            <w:rPr>
              <w:color w:val="156082" w:themeColor="accent1"/>
              <w:u w:val="thick"/>
              <w14:textFill>
                <w14:solidFill>
                  <w14:schemeClr w14:val="accent1"/>
                </w14:solidFill>
              </w14:textFill>
            </w:rPr>
          </w:pPr>
          <w:r>
            <w:rPr>
              <w:color w:val="156082" w:themeColor="accent1"/>
              <w:sz w:val="21"/>
              <w:szCs w:val="21"/>
              <w14:textFill>
                <w14:solidFill>
                  <w14:schemeClr w14:val="accent1"/>
                </w14:solidFill>
              </w14:textFill>
            </w:rPr>
            <w:fldChar w:fldCharType="begin"/>
          </w:r>
          <w:r>
            <w:rPr>
              <w:color w:val="156082" w:themeColor="accent1"/>
              <w:sz w:val="21"/>
              <w:szCs w:val="21"/>
              <w14:textFill>
                <w14:solidFill>
                  <w14:schemeClr w14:val="accent1"/>
                </w14:solidFill>
              </w14:textFill>
            </w:rPr>
            <w:instrText xml:space="preserve">PAGE   \* MERGEFORMAT</w:instrText>
          </w:r>
          <w:r>
            <w:rPr>
              <w:color w:val="156082" w:themeColor="accent1"/>
              <w:sz w:val="21"/>
              <w:szCs w:val="21"/>
              <w14:textFill>
                <w14:solidFill>
                  <w14:schemeClr w14:val="accent1"/>
                </w14:solidFill>
              </w14:textFill>
            </w:rPr>
            <w:fldChar w:fldCharType="separate"/>
          </w:r>
          <w:r>
            <w:rPr>
              <w:color w:val="156082" w:themeColor="accent1"/>
              <w:sz w:val="21"/>
              <w:szCs w:val="21"/>
              <w:u w:val="thick"/>
              <w:lang w:val="zh-CN"/>
              <w14:textFill>
                <w14:solidFill>
                  <w14:schemeClr w14:val="accent1"/>
                </w14:solidFill>
              </w14:textFill>
            </w:rPr>
            <w:t>II</w:t>
          </w:r>
          <w:r>
            <w:rPr>
              <w:color w:val="156082" w:themeColor="accent1"/>
              <w:sz w:val="21"/>
              <w:szCs w:val="21"/>
              <w:u w:val="thick"/>
              <w14:textFill>
                <w14:solidFill>
                  <w14:schemeClr w14:val="accent1"/>
                </w14:solidFill>
              </w14:textFill>
            </w:rPr>
            <w:fldChar w:fldCharType="end"/>
          </w:r>
        </w:p>
      </w:tc>
    </w:tr>
  </w:tbl>
  <w:p w14:paraId="6FE69CBA">
    <w:pPr>
      <w:ind w:firstLine="48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2209593"/>
    </w:sdtPr>
    <w:sdtEndPr>
      <w:rPr>
        <w:sz w:val="21"/>
        <w:szCs w:val="21"/>
        <w:u w:val="single"/>
      </w:rPr>
    </w:sdtEndPr>
    <w:sdtContent>
      <w:p w14:paraId="2A016D08">
        <w:pPr>
          <w:pStyle w:val="18"/>
          <w:ind w:firstLine="360"/>
          <w:jc w:val="right"/>
          <w:rPr>
            <w:sz w:val="21"/>
            <w:szCs w:val="21"/>
            <w:u w:val="single"/>
          </w:rPr>
        </w:pPr>
        <w:r>
          <w:rPr>
            <w:sz w:val="21"/>
            <w:szCs w:val="21"/>
            <w:u w:val="single"/>
          </w:rPr>
          <w:fldChar w:fldCharType="begin"/>
        </w:r>
        <w:r>
          <w:rPr>
            <w:sz w:val="21"/>
            <w:szCs w:val="21"/>
            <w:u w:val="single"/>
          </w:rPr>
          <w:instrText xml:space="preserve">PAGE   \* MERGEFORMAT</w:instrText>
        </w:r>
        <w:r>
          <w:rPr>
            <w:sz w:val="21"/>
            <w:szCs w:val="21"/>
            <w:u w:val="single"/>
          </w:rPr>
          <w:fldChar w:fldCharType="separate"/>
        </w:r>
        <w:r>
          <w:rPr>
            <w:sz w:val="21"/>
            <w:szCs w:val="21"/>
            <w:u w:val="single"/>
            <w:lang w:val="zh-CN"/>
          </w:rPr>
          <w:t>I</w:t>
        </w:r>
        <w:r>
          <w:rPr>
            <w:sz w:val="21"/>
            <w:szCs w:val="21"/>
            <w:u w:val="single"/>
          </w:rPr>
          <w:fldChar w:fldCharType="end"/>
        </w:r>
      </w:p>
    </w:sdtContent>
  </w:sdt>
  <w:p w14:paraId="43046B95">
    <w:pPr>
      <w:pStyle w:val="18"/>
      <w:ind w:firstLine="360"/>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6746468"/>
    </w:sdtPr>
    <w:sdtEndPr>
      <w:rPr>
        <w:u w:val="single"/>
      </w:rPr>
    </w:sdtEndPr>
    <w:sdtContent>
      <w:p w14:paraId="33CD9AA5">
        <w:pPr>
          <w:pStyle w:val="18"/>
          <w:ind w:firstLine="360"/>
          <w:jc w:val="right"/>
          <w:rPr>
            <w:u w:val="single"/>
          </w:rPr>
        </w:pPr>
        <w:r>
          <w:rPr>
            <w:u w:val="single"/>
          </w:rPr>
          <w:fldChar w:fldCharType="begin"/>
        </w:r>
        <w:r>
          <w:rPr>
            <w:u w:val="single"/>
          </w:rPr>
          <w:instrText xml:space="preserve">PAGE   \* MERGEFORMAT</w:instrText>
        </w:r>
        <w:r>
          <w:rPr>
            <w:u w:val="single"/>
          </w:rPr>
          <w:fldChar w:fldCharType="separate"/>
        </w:r>
        <w:r>
          <w:rPr>
            <w:u w:val="single"/>
            <w:lang w:val="zh-CN"/>
          </w:rPr>
          <w:t>II</w:t>
        </w:r>
        <w:r>
          <w:rPr>
            <w:u w:val="single"/>
          </w:rPr>
          <w:fldChar w:fldCharType="end"/>
        </w:r>
      </w:p>
    </w:sdtContent>
  </w:sdt>
  <w:p w14:paraId="2768AE29">
    <w:pPr>
      <w:ind w:firstLine="0" w:firstLineChars="0"/>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8288D">
    <w:pPr>
      <w:pStyle w:val="18"/>
      <w:ind w:firstLine="360"/>
      <w:jc w:val="right"/>
      <w:rPr>
        <w:rFonts w:ascii="宋体" w:hAnsi="宋体"/>
      </w:rPr>
    </w:pPr>
    <w:r>
      <w:rPr>
        <w:rFonts w:ascii="宋体" w:hAnsi="宋体"/>
      </w:rPr>
      <w:ptab w:relativeTo="margin" w:alignment="center" w:leader="none"/>
    </w:r>
    <w:r>
      <w:rPr>
        <w:rFonts w:ascii="宋体" w:hAnsi="宋体"/>
      </w:rPr>
      <w:t xml:space="preserve"> </w:t>
    </w:r>
    <w:r>
      <w:rPr>
        <w:rFonts w:ascii="黑体" w:hAnsi="宋体" w:eastAsia="黑体"/>
      </w:rPr>
      <w:ptab w:relativeTo="margin" w:alignment="right" w:leader="none"/>
    </w:r>
    <w:r>
      <w:rPr>
        <w:rFonts w:eastAsia="黑体" w:cs="Times New Roman"/>
        <w:u w:val="single"/>
      </w:rPr>
      <w:fldChar w:fldCharType="begin"/>
    </w:r>
    <w:r>
      <w:rPr>
        <w:rFonts w:eastAsia="黑体" w:cs="Times New Roman"/>
        <w:u w:val="single"/>
      </w:rPr>
      <w:instrText xml:space="preserve">PAGE   \* MERGEFORMAT</w:instrText>
    </w:r>
    <w:r>
      <w:rPr>
        <w:rFonts w:eastAsia="黑体" w:cs="Times New Roman"/>
        <w:u w:val="single"/>
      </w:rPr>
      <w:fldChar w:fldCharType="separate"/>
    </w:r>
    <w:r>
      <w:rPr>
        <w:rFonts w:eastAsia="黑体" w:cs="Times New Roman"/>
        <w:u w:val="single"/>
        <w:lang w:val="zh-CN"/>
      </w:rPr>
      <w:t>III</w:t>
    </w:r>
    <w:r>
      <w:rPr>
        <w:rFonts w:eastAsia="黑体" w:cs="Times New Roman"/>
        <w:u w:val="single"/>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4430E">
    <w:pPr>
      <w:pStyle w:val="18"/>
      <w:ind w:firstLine="0" w:firstLineChars="0"/>
      <w:jc w:val="left"/>
    </w:pPr>
    <w:r>
      <w:rPr>
        <w:rFonts w:cs="Times New Roman"/>
        <w:color w:val="000000"/>
        <w:sz w:val="21"/>
        <w:szCs w:val="21"/>
        <w:u w:val="single"/>
      </w:rPr>
      <w:fldChar w:fldCharType="begin"/>
    </w:r>
    <w:r>
      <w:rPr>
        <w:rFonts w:cs="Times New Roman"/>
        <w:color w:val="000000"/>
        <w:sz w:val="21"/>
        <w:szCs w:val="21"/>
        <w:u w:val="single"/>
      </w:rPr>
      <w:instrText xml:space="preserve">PAGE   \* MERGEFORMAT</w:instrText>
    </w:r>
    <w:r>
      <w:rPr>
        <w:rFonts w:cs="Times New Roman"/>
        <w:color w:val="000000"/>
        <w:sz w:val="21"/>
        <w:szCs w:val="21"/>
        <w:u w:val="single"/>
      </w:rPr>
      <w:fldChar w:fldCharType="separate"/>
    </w:r>
    <w:r>
      <w:rPr>
        <w:rFonts w:cs="Times New Roman"/>
        <w:color w:val="000000"/>
        <w:sz w:val="21"/>
        <w:szCs w:val="21"/>
        <w:u w:val="single"/>
        <w:lang w:val="zh-CN"/>
      </w:rPr>
      <w:t>IV</w:t>
    </w:r>
    <w:r>
      <w:rPr>
        <w:rFonts w:cs="Times New Roman"/>
        <w:color w:val="000000"/>
        <w:sz w:val="21"/>
        <w:szCs w:val="21"/>
        <w:u w:val="single"/>
      </w:rPr>
      <w:fldChar w:fldCharType="end"/>
    </w:r>
    <w:r>
      <w:rPr>
        <w:rFonts w:ascii="宋体" w:hAnsi="宋体"/>
        <w:color w:val="000000"/>
        <w:sz w:val="21"/>
        <w:szCs w:val="21"/>
      </w:rPr>
      <w:ptab w:relativeTo="margin" w:alignment="center" w:leader="none"/>
    </w:r>
    <w:r>
      <w:rPr>
        <w:rFonts w:ascii="宋体" w:hAnsi="宋体"/>
        <w:color w:val="000000"/>
        <w:sz w:val="21"/>
        <w:szCs w:val="21"/>
      </w:rPr>
      <w:t xml:space="preserve"> </w:t>
    </w:r>
    <w:r>
      <w:rPr>
        <w:rFonts w:ascii="宋体" w:hAnsi="宋体"/>
        <w:color w:val="000000"/>
        <w:sz w:val="21"/>
        <w:szCs w:val="21"/>
      </w:rPr>
      <w:ptab w:relativeTo="margin" w:alignment="right" w:leader="non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3EC30">
    <w:pPr>
      <w:pStyle w:val="18"/>
      <w:pBdr>
        <w:bottom w:val="single" w:color="auto" w:sz="4" w:space="1"/>
      </w:pBdr>
      <w:ind w:firstLine="360"/>
      <w:rPr>
        <w:rFonts w:ascii="宋体" w:hAnsi="宋体"/>
      </w:rPr>
    </w:pPr>
    <w:r>
      <w:rPr>
        <w:rFonts w:ascii="宋体" w:hAnsi="宋体"/>
      </w:rPr>
      <w:ptab w:relativeTo="margin" w:alignment="center" w:leader="none"/>
    </w:r>
    <w:r>
      <w:rPr>
        <w:rFonts w:hint="eastAsia" w:ascii="宋体" w:hAnsi="宋体"/>
      </w:rPr>
      <w:t>基于FPGA的USB键盘输入识别与显示</w:t>
    </w:r>
    <w:r>
      <w:rPr>
        <w:rFonts w:ascii="宋体" w:hAnsi="宋体"/>
      </w:rPr>
      <w:ptab w:relativeTo="margin" w:alignment="right" w:leader="none"/>
    </w: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13</w:t>
    </w:r>
    <w:r>
      <w:rPr>
        <w:rFonts w:ascii="宋体" w:hAnsi="宋体"/>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DB2D0">
    <w:pPr>
      <w:pStyle w:val="18"/>
      <w:pBdr>
        <w:bottom w:val="single" w:color="000000" w:themeColor="text1" w:sz="6" w:space="1"/>
      </w:pBdr>
      <w:ind w:firstLine="0" w:firstLineChars="0"/>
    </w:pPr>
    <w:r>
      <w:rPr>
        <w:rFonts w:ascii="宋体" w:hAnsi="宋体"/>
        <w:color w:val="000000"/>
      </w:rPr>
      <w:fldChar w:fldCharType="begin"/>
    </w:r>
    <w:r>
      <w:rPr>
        <w:rFonts w:ascii="宋体" w:hAnsi="宋体"/>
        <w:color w:val="000000"/>
      </w:rPr>
      <w:instrText xml:space="preserve">PAGE   \* MERGEFORMAT</w:instrText>
    </w:r>
    <w:r>
      <w:rPr>
        <w:rFonts w:ascii="宋体" w:hAnsi="宋体"/>
        <w:color w:val="000000"/>
      </w:rPr>
      <w:fldChar w:fldCharType="separate"/>
    </w:r>
    <w:r>
      <w:rPr>
        <w:rFonts w:ascii="宋体" w:hAnsi="宋体"/>
        <w:color w:val="000000"/>
        <w:lang w:val="zh-CN"/>
      </w:rPr>
      <w:t>12</w:t>
    </w:r>
    <w:r>
      <w:rPr>
        <w:rFonts w:ascii="宋体" w:hAnsi="宋体"/>
        <w:color w:val="000000"/>
      </w:rPr>
      <w:fldChar w:fldCharType="end"/>
    </w:r>
    <w:r>
      <w:rPr>
        <w:rFonts w:ascii="宋体" w:hAnsi="宋体"/>
        <w:color w:val="000000"/>
        <w:sz w:val="21"/>
        <w:szCs w:val="21"/>
      </w:rPr>
      <w:ptab w:relativeTo="margin" w:alignment="center" w:leader="none"/>
    </w:r>
    <w:r>
      <w:rPr>
        <w:rFonts w:ascii="宋体" w:hAnsi="宋体"/>
        <w:color w:val="000000"/>
        <w:sz w:val="21"/>
        <w:szCs w:val="21"/>
      </w:rPr>
      <w:fldChar w:fldCharType="begin"/>
    </w:r>
    <w:r>
      <w:rPr>
        <w:rFonts w:ascii="宋体" w:hAnsi="宋体"/>
        <w:color w:val="000000"/>
        <w:sz w:val="21"/>
        <w:szCs w:val="21"/>
      </w:rPr>
      <w:instrText xml:space="preserve"> STYLEREF  "标题 1"  \* MERGEFORMAT </w:instrText>
    </w:r>
    <w:r>
      <w:rPr>
        <w:rFonts w:ascii="宋体" w:hAnsi="宋体"/>
        <w:color w:val="000000"/>
        <w:sz w:val="21"/>
        <w:szCs w:val="21"/>
      </w:rPr>
      <w:fldChar w:fldCharType="separate"/>
    </w:r>
    <w:r>
      <w:rPr>
        <w:rFonts w:ascii="宋体" w:hAnsi="宋体"/>
        <w:color w:val="000000"/>
        <w:sz w:val="21"/>
        <w:szCs w:val="21"/>
      </w:rPr>
      <w:t>1 绪 论</w:t>
    </w:r>
    <w:r>
      <w:rPr>
        <w:rFonts w:ascii="宋体" w:hAnsi="宋体"/>
        <w:color w:val="000000"/>
        <w:sz w:val="21"/>
        <w:szCs w:val="21"/>
      </w:rPr>
      <w:fldChar w:fldCharType="end"/>
    </w:r>
    <w:r>
      <w:rPr>
        <w:rFonts w:ascii="宋体" w:hAnsi="宋体"/>
        <w:color w:val="000000"/>
        <w:sz w:val="21"/>
        <w:szCs w:val="21"/>
      </w:rPr>
      <w:t xml:space="preserve"> </w:t>
    </w:r>
    <w:r>
      <w:rPr>
        <w:rFonts w:ascii="宋体" w:hAnsi="宋体"/>
        <w:color w:val="000000"/>
        <w:sz w:val="21"/>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A9D"/>
    <w:rsid w:val="00003322"/>
    <w:rsid w:val="00003A27"/>
    <w:rsid w:val="000078BF"/>
    <w:rsid w:val="0001388C"/>
    <w:rsid w:val="00024651"/>
    <w:rsid w:val="00024DB4"/>
    <w:rsid w:val="00026532"/>
    <w:rsid w:val="00035D9E"/>
    <w:rsid w:val="00035F5F"/>
    <w:rsid w:val="000379F4"/>
    <w:rsid w:val="00041707"/>
    <w:rsid w:val="000515D8"/>
    <w:rsid w:val="0005584B"/>
    <w:rsid w:val="00062960"/>
    <w:rsid w:val="00063090"/>
    <w:rsid w:val="000630B4"/>
    <w:rsid w:val="000762E1"/>
    <w:rsid w:val="000838E4"/>
    <w:rsid w:val="000930B3"/>
    <w:rsid w:val="000937F7"/>
    <w:rsid w:val="000945FF"/>
    <w:rsid w:val="00097DDB"/>
    <w:rsid w:val="000A0E21"/>
    <w:rsid w:val="000A1C7F"/>
    <w:rsid w:val="000A55C3"/>
    <w:rsid w:val="000B0258"/>
    <w:rsid w:val="000B0C86"/>
    <w:rsid w:val="000B16F4"/>
    <w:rsid w:val="000B5CA3"/>
    <w:rsid w:val="000C565D"/>
    <w:rsid w:val="000C5DE7"/>
    <w:rsid w:val="000D0BBE"/>
    <w:rsid w:val="000D19A7"/>
    <w:rsid w:val="000D2831"/>
    <w:rsid w:val="000D33C6"/>
    <w:rsid w:val="000D5821"/>
    <w:rsid w:val="000D5CBE"/>
    <w:rsid w:val="000D7B40"/>
    <w:rsid w:val="000E0360"/>
    <w:rsid w:val="000E0636"/>
    <w:rsid w:val="000E6E07"/>
    <w:rsid w:val="000E7CA7"/>
    <w:rsid w:val="000F2CF2"/>
    <w:rsid w:val="000F4B08"/>
    <w:rsid w:val="000F6467"/>
    <w:rsid w:val="00100630"/>
    <w:rsid w:val="00102175"/>
    <w:rsid w:val="00105E59"/>
    <w:rsid w:val="00107D69"/>
    <w:rsid w:val="00111FD4"/>
    <w:rsid w:val="00114ABD"/>
    <w:rsid w:val="00117E66"/>
    <w:rsid w:val="001217E4"/>
    <w:rsid w:val="00127DFE"/>
    <w:rsid w:val="001403DD"/>
    <w:rsid w:val="00153CFB"/>
    <w:rsid w:val="00160411"/>
    <w:rsid w:val="001661BB"/>
    <w:rsid w:val="0017214C"/>
    <w:rsid w:val="00175491"/>
    <w:rsid w:val="00175E5B"/>
    <w:rsid w:val="00177690"/>
    <w:rsid w:val="00181AF5"/>
    <w:rsid w:val="00182751"/>
    <w:rsid w:val="00184B8E"/>
    <w:rsid w:val="001870F1"/>
    <w:rsid w:val="00190F33"/>
    <w:rsid w:val="0019502C"/>
    <w:rsid w:val="001A603C"/>
    <w:rsid w:val="001C29ED"/>
    <w:rsid w:val="001C362B"/>
    <w:rsid w:val="001D3AF0"/>
    <w:rsid w:val="001E25AE"/>
    <w:rsid w:val="001F1013"/>
    <w:rsid w:val="001F10A2"/>
    <w:rsid w:val="001F1ABE"/>
    <w:rsid w:val="001F4128"/>
    <w:rsid w:val="001F590B"/>
    <w:rsid w:val="00202332"/>
    <w:rsid w:val="002048DA"/>
    <w:rsid w:val="002111AA"/>
    <w:rsid w:val="00213FD5"/>
    <w:rsid w:val="002144AF"/>
    <w:rsid w:val="002148FC"/>
    <w:rsid w:val="00217C21"/>
    <w:rsid w:val="00217DE1"/>
    <w:rsid w:val="0022020B"/>
    <w:rsid w:val="0023592B"/>
    <w:rsid w:val="00236CC7"/>
    <w:rsid w:val="002435E9"/>
    <w:rsid w:val="002437DF"/>
    <w:rsid w:val="00246A07"/>
    <w:rsid w:val="00247A29"/>
    <w:rsid w:val="00251330"/>
    <w:rsid w:val="0025407A"/>
    <w:rsid w:val="002546FB"/>
    <w:rsid w:val="00262042"/>
    <w:rsid w:val="00262A67"/>
    <w:rsid w:val="0026413B"/>
    <w:rsid w:val="00270E13"/>
    <w:rsid w:val="002738B9"/>
    <w:rsid w:val="00273BE3"/>
    <w:rsid w:val="00282896"/>
    <w:rsid w:val="002840F9"/>
    <w:rsid w:val="00284D24"/>
    <w:rsid w:val="00287A11"/>
    <w:rsid w:val="002901A7"/>
    <w:rsid w:val="00290976"/>
    <w:rsid w:val="00291757"/>
    <w:rsid w:val="002A0021"/>
    <w:rsid w:val="002A0192"/>
    <w:rsid w:val="002A61CC"/>
    <w:rsid w:val="002B31B0"/>
    <w:rsid w:val="002C6D2C"/>
    <w:rsid w:val="002D05ED"/>
    <w:rsid w:val="002D3265"/>
    <w:rsid w:val="002D4AF5"/>
    <w:rsid w:val="002D5169"/>
    <w:rsid w:val="002D6AF2"/>
    <w:rsid w:val="002D6B70"/>
    <w:rsid w:val="002E2A9A"/>
    <w:rsid w:val="002E75D6"/>
    <w:rsid w:val="002F518E"/>
    <w:rsid w:val="00304518"/>
    <w:rsid w:val="00304CC9"/>
    <w:rsid w:val="00306A33"/>
    <w:rsid w:val="00307645"/>
    <w:rsid w:val="00314FE0"/>
    <w:rsid w:val="00315013"/>
    <w:rsid w:val="0031554C"/>
    <w:rsid w:val="003156E1"/>
    <w:rsid w:val="003214F8"/>
    <w:rsid w:val="003254CE"/>
    <w:rsid w:val="00325925"/>
    <w:rsid w:val="003323CF"/>
    <w:rsid w:val="00332D48"/>
    <w:rsid w:val="003337FA"/>
    <w:rsid w:val="0033462A"/>
    <w:rsid w:val="00335B88"/>
    <w:rsid w:val="003412F1"/>
    <w:rsid w:val="003456FD"/>
    <w:rsid w:val="00345F7D"/>
    <w:rsid w:val="003463D9"/>
    <w:rsid w:val="0035546C"/>
    <w:rsid w:val="003637A8"/>
    <w:rsid w:val="00366FDB"/>
    <w:rsid w:val="00370B70"/>
    <w:rsid w:val="0037342C"/>
    <w:rsid w:val="003743AD"/>
    <w:rsid w:val="00374AEB"/>
    <w:rsid w:val="00375666"/>
    <w:rsid w:val="00375B72"/>
    <w:rsid w:val="003864E6"/>
    <w:rsid w:val="00387D16"/>
    <w:rsid w:val="003973E8"/>
    <w:rsid w:val="00397EC8"/>
    <w:rsid w:val="003A1BBF"/>
    <w:rsid w:val="003A64B6"/>
    <w:rsid w:val="003A64E3"/>
    <w:rsid w:val="003A78B3"/>
    <w:rsid w:val="003B2985"/>
    <w:rsid w:val="003B7E5E"/>
    <w:rsid w:val="003C1895"/>
    <w:rsid w:val="003C47E8"/>
    <w:rsid w:val="003D20AA"/>
    <w:rsid w:val="003D65E4"/>
    <w:rsid w:val="003E204E"/>
    <w:rsid w:val="003E4748"/>
    <w:rsid w:val="003E5554"/>
    <w:rsid w:val="003E5F73"/>
    <w:rsid w:val="003E5F7A"/>
    <w:rsid w:val="003F0004"/>
    <w:rsid w:val="003F015F"/>
    <w:rsid w:val="003F4656"/>
    <w:rsid w:val="003F6D78"/>
    <w:rsid w:val="003F7662"/>
    <w:rsid w:val="004014DE"/>
    <w:rsid w:val="00403606"/>
    <w:rsid w:val="00405154"/>
    <w:rsid w:val="00406C2A"/>
    <w:rsid w:val="00416BC5"/>
    <w:rsid w:val="00417D8F"/>
    <w:rsid w:val="004247D2"/>
    <w:rsid w:val="00432975"/>
    <w:rsid w:val="004329EC"/>
    <w:rsid w:val="0043313D"/>
    <w:rsid w:val="00434F66"/>
    <w:rsid w:val="00435C9A"/>
    <w:rsid w:val="0045166D"/>
    <w:rsid w:val="00453154"/>
    <w:rsid w:val="00454F5D"/>
    <w:rsid w:val="00455DEF"/>
    <w:rsid w:val="00456382"/>
    <w:rsid w:val="004569A6"/>
    <w:rsid w:val="004642FD"/>
    <w:rsid w:val="00465064"/>
    <w:rsid w:val="004733D6"/>
    <w:rsid w:val="00474E0F"/>
    <w:rsid w:val="004806E5"/>
    <w:rsid w:val="00491843"/>
    <w:rsid w:val="00495F76"/>
    <w:rsid w:val="004A0697"/>
    <w:rsid w:val="004A0748"/>
    <w:rsid w:val="004A5897"/>
    <w:rsid w:val="004B214E"/>
    <w:rsid w:val="004D1B1C"/>
    <w:rsid w:val="004D43A4"/>
    <w:rsid w:val="004D5F6B"/>
    <w:rsid w:val="004E071B"/>
    <w:rsid w:val="004E387C"/>
    <w:rsid w:val="004E4525"/>
    <w:rsid w:val="004E60E6"/>
    <w:rsid w:val="004E629E"/>
    <w:rsid w:val="004E6651"/>
    <w:rsid w:val="004F3FBF"/>
    <w:rsid w:val="00503B90"/>
    <w:rsid w:val="00506A5A"/>
    <w:rsid w:val="00506C9C"/>
    <w:rsid w:val="0051071E"/>
    <w:rsid w:val="00510EDA"/>
    <w:rsid w:val="005256F1"/>
    <w:rsid w:val="005345D1"/>
    <w:rsid w:val="005376AC"/>
    <w:rsid w:val="00540016"/>
    <w:rsid w:val="00540C9A"/>
    <w:rsid w:val="0054113E"/>
    <w:rsid w:val="005458CC"/>
    <w:rsid w:val="00553980"/>
    <w:rsid w:val="00554A9D"/>
    <w:rsid w:val="0055621B"/>
    <w:rsid w:val="00557B00"/>
    <w:rsid w:val="005620EA"/>
    <w:rsid w:val="00571A46"/>
    <w:rsid w:val="005730A2"/>
    <w:rsid w:val="00575427"/>
    <w:rsid w:val="005775D9"/>
    <w:rsid w:val="005801ED"/>
    <w:rsid w:val="0058656F"/>
    <w:rsid w:val="005922E8"/>
    <w:rsid w:val="005948F0"/>
    <w:rsid w:val="005949D1"/>
    <w:rsid w:val="005A091C"/>
    <w:rsid w:val="005A7D20"/>
    <w:rsid w:val="005B2917"/>
    <w:rsid w:val="005B36D1"/>
    <w:rsid w:val="005B61ED"/>
    <w:rsid w:val="005C29A8"/>
    <w:rsid w:val="005D46E9"/>
    <w:rsid w:val="005D694D"/>
    <w:rsid w:val="005E1105"/>
    <w:rsid w:val="005E480E"/>
    <w:rsid w:val="005F137C"/>
    <w:rsid w:val="005F193C"/>
    <w:rsid w:val="005F4602"/>
    <w:rsid w:val="005F4826"/>
    <w:rsid w:val="00600B05"/>
    <w:rsid w:val="0060451F"/>
    <w:rsid w:val="00604882"/>
    <w:rsid w:val="00606007"/>
    <w:rsid w:val="0060715F"/>
    <w:rsid w:val="00611D87"/>
    <w:rsid w:val="006202B9"/>
    <w:rsid w:val="006236B5"/>
    <w:rsid w:val="00632B14"/>
    <w:rsid w:val="00640EA7"/>
    <w:rsid w:val="006439A5"/>
    <w:rsid w:val="00645AB9"/>
    <w:rsid w:val="00651836"/>
    <w:rsid w:val="00652A1E"/>
    <w:rsid w:val="006614EA"/>
    <w:rsid w:val="00664732"/>
    <w:rsid w:val="0066675D"/>
    <w:rsid w:val="00666795"/>
    <w:rsid w:val="00667A81"/>
    <w:rsid w:val="00667BBF"/>
    <w:rsid w:val="006709CC"/>
    <w:rsid w:val="00676F09"/>
    <w:rsid w:val="00684C29"/>
    <w:rsid w:val="00687B52"/>
    <w:rsid w:val="00690730"/>
    <w:rsid w:val="00694B92"/>
    <w:rsid w:val="00694BB8"/>
    <w:rsid w:val="00696A4D"/>
    <w:rsid w:val="006A4B84"/>
    <w:rsid w:val="006A5EAD"/>
    <w:rsid w:val="006A7A61"/>
    <w:rsid w:val="006B1B31"/>
    <w:rsid w:val="006B5E59"/>
    <w:rsid w:val="006C3867"/>
    <w:rsid w:val="006C6AA0"/>
    <w:rsid w:val="006D6D45"/>
    <w:rsid w:val="006D77B5"/>
    <w:rsid w:val="006E07EC"/>
    <w:rsid w:val="006E3A73"/>
    <w:rsid w:val="006E5803"/>
    <w:rsid w:val="00702889"/>
    <w:rsid w:val="00713E46"/>
    <w:rsid w:val="007146C3"/>
    <w:rsid w:val="00714E5D"/>
    <w:rsid w:val="00723C26"/>
    <w:rsid w:val="00723F56"/>
    <w:rsid w:val="00724DDD"/>
    <w:rsid w:val="00725A65"/>
    <w:rsid w:val="00736840"/>
    <w:rsid w:val="00742CE8"/>
    <w:rsid w:val="007452E9"/>
    <w:rsid w:val="007469C6"/>
    <w:rsid w:val="00746B2F"/>
    <w:rsid w:val="007503B9"/>
    <w:rsid w:val="00755775"/>
    <w:rsid w:val="00760188"/>
    <w:rsid w:val="007601BB"/>
    <w:rsid w:val="00765803"/>
    <w:rsid w:val="00770887"/>
    <w:rsid w:val="007709D5"/>
    <w:rsid w:val="0077479B"/>
    <w:rsid w:val="00780369"/>
    <w:rsid w:val="00780EB6"/>
    <w:rsid w:val="00781871"/>
    <w:rsid w:val="00785C89"/>
    <w:rsid w:val="00787634"/>
    <w:rsid w:val="0079158D"/>
    <w:rsid w:val="00794DB9"/>
    <w:rsid w:val="00795306"/>
    <w:rsid w:val="007A0749"/>
    <w:rsid w:val="007A0772"/>
    <w:rsid w:val="007A1D10"/>
    <w:rsid w:val="007A3B38"/>
    <w:rsid w:val="007A61E9"/>
    <w:rsid w:val="007B308A"/>
    <w:rsid w:val="007B5B8A"/>
    <w:rsid w:val="007C48C2"/>
    <w:rsid w:val="007C48F6"/>
    <w:rsid w:val="007D5A7E"/>
    <w:rsid w:val="007D7604"/>
    <w:rsid w:val="007E132F"/>
    <w:rsid w:val="007E1960"/>
    <w:rsid w:val="007E5F85"/>
    <w:rsid w:val="007E6331"/>
    <w:rsid w:val="007F0E9C"/>
    <w:rsid w:val="007F2EE1"/>
    <w:rsid w:val="008035EC"/>
    <w:rsid w:val="00805942"/>
    <w:rsid w:val="0080628A"/>
    <w:rsid w:val="00811D08"/>
    <w:rsid w:val="00811D39"/>
    <w:rsid w:val="00811FAA"/>
    <w:rsid w:val="008205BA"/>
    <w:rsid w:val="008209AA"/>
    <w:rsid w:val="00842146"/>
    <w:rsid w:val="0084455A"/>
    <w:rsid w:val="00845379"/>
    <w:rsid w:val="008460D9"/>
    <w:rsid w:val="0085137C"/>
    <w:rsid w:val="00853FB1"/>
    <w:rsid w:val="00856156"/>
    <w:rsid w:val="00857547"/>
    <w:rsid w:val="00861EF4"/>
    <w:rsid w:val="00865886"/>
    <w:rsid w:val="00866430"/>
    <w:rsid w:val="00867DD5"/>
    <w:rsid w:val="00870C88"/>
    <w:rsid w:val="00875F58"/>
    <w:rsid w:val="00876589"/>
    <w:rsid w:val="008827D3"/>
    <w:rsid w:val="00885A15"/>
    <w:rsid w:val="00890F42"/>
    <w:rsid w:val="00894898"/>
    <w:rsid w:val="00897FD6"/>
    <w:rsid w:val="008A1B68"/>
    <w:rsid w:val="008A3467"/>
    <w:rsid w:val="008A5A0A"/>
    <w:rsid w:val="008A6916"/>
    <w:rsid w:val="008B08E8"/>
    <w:rsid w:val="008B0D41"/>
    <w:rsid w:val="008B49D6"/>
    <w:rsid w:val="008C1548"/>
    <w:rsid w:val="008C42A4"/>
    <w:rsid w:val="008D2075"/>
    <w:rsid w:val="008D2E80"/>
    <w:rsid w:val="008D43CC"/>
    <w:rsid w:val="008E0D8C"/>
    <w:rsid w:val="008E0F99"/>
    <w:rsid w:val="008E3D63"/>
    <w:rsid w:val="008E73F2"/>
    <w:rsid w:val="008F0094"/>
    <w:rsid w:val="008F0778"/>
    <w:rsid w:val="008F200E"/>
    <w:rsid w:val="008F2DD6"/>
    <w:rsid w:val="008F4AE0"/>
    <w:rsid w:val="008F50B3"/>
    <w:rsid w:val="008F60DD"/>
    <w:rsid w:val="008F62DF"/>
    <w:rsid w:val="00900376"/>
    <w:rsid w:val="00900C6F"/>
    <w:rsid w:val="009020A7"/>
    <w:rsid w:val="00902298"/>
    <w:rsid w:val="009105F8"/>
    <w:rsid w:val="00914F6E"/>
    <w:rsid w:val="009201BB"/>
    <w:rsid w:val="00924A72"/>
    <w:rsid w:val="009328E3"/>
    <w:rsid w:val="00932AE0"/>
    <w:rsid w:val="0093363A"/>
    <w:rsid w:val="00937D3B"/>
    <w:rsid w:val="00937EEB"/>
    <w:rsid w:val="0094215C"/>
    <w:rsid w:val="00944CE3"/>
    <w:rsid w:val="0094645A"/>
    <w:rsid w:val="00946A3E"/>
    <w:rsid w:val="00947BC2"/>
    <w:rsid w:val="00951B56"/>
    <w:rsid w:val="00955D0A"/>
    <w:rsid w:val="00967BDF"/>
    <w:rsid w:val="00970C80"/>
    <w:rsid w:val="0097130D"/>
    <w:rsid w:val="00972A6C"/>
    <w:rsid w:val="009748C9"/>
    <w:rsid w:val="00974F0E"/>
    <w:rsid w:val="009763C7"/>
    <w:rsid w:val="00980FBA"/>
    <w:rsid w:val="00983301"/>
    <w:rsid w:val="00984364"/>
    <w:rsid w:val="0098445F"/>
    <w:rsid w:val="009861D4"/>
    <w:rsid w:val="00986A3D"/>
    <w:rsid w:val="00994524"/>
    <w:rsid w:val="00994E87"/>
    <w:rsid w:val="00996E24"/>
    <w:rsid w:val="009A1890"/>
    <w:rsid w:val="009A5C58"/>
    <w:rsid w:val="009A5E30"/>
    <w:rsid w:val="009B33E0"/>
    <w:rsid w:val="009B447D"/>
    <w:rsid w:val="009C0282"/>
    <w:rsid w:val="009C1664"/>
    <w:rsid w:val="009C33E6"/>
    <w:rsid w:val="009C36B1"/>
    <w:rsid w:val="009C5DBC"/>
    <w:rsid w:val="009D0CED"/>
    <w:rsid w:val="009D34BF"/>
    <w:rsid w:val="009D6D04"/>
    <w:rsid w:val="009E1ECD"/>
    <w:rsid w:val="009E29C8"/>
    <w:rsid w:val="009E3721"/>
    <w:rsid w:val="009E4FEF"/>
    <w:rsid w:val="009F1EDF"/>
    <w:rsid w:val="00A0105D"/>
    <w:rsid w:val="00A02B63"/>
    <w:rsid w:val="00A03F44"/>
    <w:rsid w:val="00A056FF"/>
    <w:rsid w:val="00A06F9F"/>
    <w:rsid w:val="00A07A49"/>
    <w:rsid w:val="00A127FB"/>
    <w:rsid w:val="00A12BBA"/>
    <w:rsid w:val="00A16C1E"/>
    <w:rsid w:val="00A20AC8"/>
    <w:rsid w:val="00A25A45"/>
    <w:rsid w:val="00A27BD2"/>
    <w:rsid w:val="00A3563F"/>
    <w:rsid w:val="00A43487"/>
    <w:rsid w:val="00A4727B"/>
    <w:rsid w:val="00A534DA"/>
    <w:rsid w:val="00A555DC"/>
    <w:rsid w:val="00A55BC7"/>
    <w:rsid w:val="00A56D56"/>
    <w:rsid w:val="00A57B0F"/>
    <w:rsid w:val="00A70426"/>
    <w:rsid w:val="00A75970"/>
    <w:rsid w:val="00A81771"/>
    <w:rsid w:val="00A84DFB"/>
    <w:rsid w:val="00A84FFE"/>
    <w:rsid w:val="00A8664E"/>
    <w:rsid w:val="00A90AD0"/>
    <w:rsid w:val="00A9151D"/>
    <w:rsid w:val="00A91EE1"/>
    <w:rsid w:val="00A93792"/>
    <w:rsid w:val="00A965E1"/>
    <w:rsid w:val="00AA1F13"/>
    <w:rsid w:val="00AA426E"/>
    <w:rsid w:val="00AB2102"/>
    <w:rsid w:val="00AB51B3"/>
    <w:rsid w:val="00AB7AD3"/>
    <w:rsid w:val="00AC7F1F"/>
    <w:rsid w:val="00AD0477"/>
    <w:rsid w:val="00AD2F08"/>
    <w:rsid w:val="00AD6AF0"/>
    <w:rsid w:val="00AE0CB1"/>
    <w:rsid w:val="00AE6570"/>
    <w:rsid w:val="00AF1565"/>
    <w:rsid w:val="00B00F79"/>
    <w:rsid w:val="00B1791D"/>
    <w:rsid w:val="00B27931"/>
    <w:rsid w:val="00B3669D"/>
    <w:rsid w:val="00B37B14"/>
    <w:rsid w:val="00B40A4D"/>
    <w:rsid w:val="00B452F5"/>
    <w:rsid w:val="00B4790D"/>
    <w:rsid w:val="00B50976"/>
    <w:rsid w:val="00B56ADF"/>
    <w:rsid w:val="00B60C01"/>
    <w:rsid w:val="00B60C7A"/>
    <w:rsid w:val="00B60E3F"/>
    <w:rsid w:val="00B61399"/>
    <w:rsid w:val="00B67C50"/>
    <w:rsid w:val="00B67CCE"/>
    <w:rsid w:val="00B74F38"/>
    <w:rsid w:val="00B7749F"/>
    <w:rsid w:val="00B81F19"/>
    <w:rsid w:val="00B821A4"/>
    <w:rsid w:val="00B84768"/>
    <w:rsid w:val="00BA412D"/>
    <w:rsid w:val="00BA50AB"/>
    <w:rsid w:val="00BA57E6"/>
    <w:rsid w:val="00BA6E2F"/>
    <w:rsid w:val="00BA7AE9"/>
    <w:rsid w:val="00BB0A30"/>
    <w:rsid w:val="00BB2C78"/>
    <w:rsid w:val="00BB45CA"/>
    <w:rsid w:val="00BB5943"/>
    <w:rsid w:val="00BC2FAC"/>
    <w:rsid w:val="00BC43AB"/>
    <w:rsid w:val="00BC4E97"/>
    <w:rsid w:val="00BC7470"/>
    <w:rsid w:val="00BD33A2"/>
    <w:rsid w:val="00BD679D"/>
    <w:rsid w:val="00BD7534"/>
    <w:rsid w:val="00BD7C35"/>
    <w:rsid w:val="00BF4D5E"/>
    <w:rsid w:val="00BF7B34"/>
    <w:rsid w:val="00C024E3"/>
    <w:rsid w:val="00C231ED"/>
    <w:rsid w:val="00C23440"/>
    <w:rsid w:val="00C2383D"/>
    <w:rsid w:val="00C23B39"/>
    <w:rsid w:val="00C248A6"/>
    <w:rsid w:val="00C27B49"/>
    <w:rsid w:val="00C30839"/>
    <w:rsid w:val="00C3680A"/>
    <w:rsid w:val="00C36B0C"/>
    <w:rsid w:val="00C4019D"/>
    <w:rsid w:val="00C40AA8"/>
    <w:rsid w:val="00C40B86"/>
    <w:rsid w:val="00C4361B"/>
    <w:rsid w:val="00C45642"/>
    <w:rsid w:val="00C47F29"/>
    <w:rsid w:val="00C53A0C"/>
    <w:rsid w:val="00C627EA"/>
    <w:rsid w:val="00C64757"/>
    <w:rsid w:val="00C66777"/>
    <w:rsid w:val="00C67365"/>
    <w:rsid w:val="00C73AB0"/>
    <w:rsid w:val="00C73CCD"/>
    <w:rsid w:val="00C76B75"/>
    <w:rsid w:val="00C86F74"/>
    <w:rsid w:val="00C93E12"/>
    <w:rsid w:val="00C95593"/>
    <w:rsid w:val="00C969D0"/>
    <w:rsid w:val="00CA1175"/>
    <w:rsid w:val="00CA2F23"/>
    <w:rsid w:val="00CB0E3C"/>
    <w:rsid w:val="00CB5DE5"/>
    <w:rsid w:val="00CB6E8C"/>
    <w:rsid w:val="00CC23F8"/>
    <w:rsid w:val="00CC2C30"/>
    <w:rsid w:val="00CC4E1B"/>
    <w:rsid w:val="00CC74A1"/>
    <w:rsid w:val="00CD1613"/>
    <w:rsid w:val="00CD19A4"/>
    <w:rsid w:val="00CD2CCE"/>
    <w:rsid w:val="00CD330E"/>
    <w:rsid w:val="00CD447A"/>
    <w:rsid w:val="00CD4CAE"/>
    <w:rsid w:val="00CE3BDB"/>
    <w:rsid w:val="00CF022B"/>
    <w:rsid w:val="00CF04A5"/>
    <w:rsid w:val="00CF628F"/>
    <w:rsid w:val="00CF6700"/>
    <w:rsid w:val="00D01001"/>
    <w:rsid w:val="00D03E11"/>
    <w:rsid w:val="00D04871"/>
    <w:rsid w:val="00D05CE5"/>
    <w:rsid w:val="00D100B8"/>
    <w:rsid w:val="00D1741A"/>
    <w:rsid w:val="00D218BD"/>
    <w:rsid w:val="00D24B79"/>
    <w:rsid w:val="00D27FEC"/>
    <w:rsid w:val="00D3303B"/>
    <w:rsid w:val="00D33E58"/>
    <w:rsid w:val="00D37C62"/>
    <w:rsid w:val="00D43003"/>
    <w:rsid w:val="00D56008"/>
    <w:rsid w:val="00D605C9"/>
    <w:rsid w:val="00D65993"/>
    <w:rsid w:val="00D660B2"/>
    <w:rsid w:val="00D67100"/>
    <w:rsid w:val="00D72966"/>
    <w:rsid w:val="00D74498"/>
    <w:rsid w:val="00D757DB"/>
    <w:rsid w:val="00D80423"/>
    <w:rsid w:val="00D92E35"/>
    <w:rsid w:val="00D933FD"/>
    <w:rsid w:val="00D949D0"/>
    <w:rsid w:val="00D96573"/>
    <w:rsid w:val="00DA1853"/>
    <w:rsid w:val="00DA4A09"/>
    <w:rsid w:val="00DA545C"/>
    <w:rsid w:val="00DA67D1"/>
    <w:rsid w:val="00DA7248"/>
    <w:rsid w:val="00DB24CB"/>
    <w:rsid w:val="00DB51C3"/>
    <w:rsid w:val="00DB6DB6"/>
    <w:rsid w:val="00DC5351"/>
    <w:rsid w:val="00DC656E"/>
    <w:rsid w:val="00DD1004"/>
    <w:rsid w:val="00DD57C9"/>
    <w:rsid w:val="00DD72F0"/>
    <w:rsid w:val="00DD7D27"/>
    <w:rsid w:val="00DE23BC"/>
    <w:rsid w:val="00DE528E"/>
    <w:rsid w:val="00DE5332"/>
    <w:rsid w:val="00DE6AFA"/>
    <w:rsid w:val="00DE71F0"/>
    <w:rsid w:val="00DF26B8"/>
    <w:rsid w:val="00DF3234"/>
    <w:rsid w:val="00DF6962"/>
    <w:rsid w:val="00E01DD3"/>
    <w:rsid w:val="00E03B79"/>
    <w:rsid w:val="00E04A2B"/>
    <w:rsid w:val="00E06578"/>
    <w:rsid w:val="00E1458B"/>
    <w:rsid w:val="00E22056"/>
    <w:rsid w:val="00E248D5"/>
    <w:rsid w:val="00E33ADB"/>
    <w:rsid w:val="00E34309"/>
    <w:rsid w:val="00E403F7"/>
    <w:rsid w:val="00E449C1"/>
    <w:rsid w:val="00E47C44"/>
    <w:rsid w:val="00E50195"/>
    <w:rsid w:val="00E50B16"/>
    <w:rsid w:val="00E51D65"/>
    <w:rsid w:val="00E5243A"/>
    <w:rsid w:val="00E54379"/>
    <w:rsid w:val="00E54545"/>
    <w:rsid w:val="00E54944"/>
    <w:rsid w:val="00E631C7"/>
    <w:rsid w:val="00E70D05"/>
    <w:rsid w:val="00E72DF7"/>
    <w:rsid w:val="00E760C8"/>
    <w:rsid w:val="00E77A9D"/>
    <w:rsid w:val="00E853E0"/>
    <w:rsid w:val="00E87B17"/>
    <w:rsid w:val="00E918FF"/>
    <w:rsid w:val="00E93ACD"/>
    <w:rsid w:val="00EA5026"/>
    <w:rsid w:val="00EA69D3"/>
    <w:rsid w:val="00EC2B5E"/>
    <w:rsid w:val="00EC416F"/>
    <w:rsid w:val="00EC5B72"/>
    <w:rsid w:val="00ED1633"/>
    <w:rsid w:val="00ED4DE7"/>
    <w:rsid w:val="00ED7315"/>
    <w:rsid w:val="00EE0FB0"/>
    <w:rsid w:val="00EE31CA"/>
    <w:rsid w:val="00EE4DE5"/>
    <w:rsid w:val="00EF12EB"/>
    <w:rsid w:val="00F008DA"/>
    <w:rsid w:val="00F02BA2"/>
    <w:rsid w:val="00F036B4"/>
    <w:rsid w:val="00F03B86"/>
    <w:rsid w:val="00F151CA"/>
    <w:rsid w:val="00F21F6E"/>
    <w:rsid w:val="00F23515"/>
    <w:rsid w:val="00F2400C"/>
    <w:rsid w:val="00F261EA"/>
    <w:rsid w:val="00F31363"/>
    <w:rsid w:val="00F3711B"/>
    <w:rsid w:val="00F37FE0"/>
    <w:rsid w:val="00F407C4"/>
    <w:rsid w:val="00F410AE"/>
    <w:rsid w:val="00F43091"/>
    <w:rsid w:val="00F4383F"/>
    <w:rsid w:val="00F554CE"/>
    <w:rsid w:val="00F723E5"/>
    <w:rsid w:val="00F72653"/>
    <w:rsid w:val="00F7533C"/>
    <w:rsid w:val="00F766F1"/>
    <w:rsid w:val="00F805C4"/>
    <w:rsid w:val="00F84540"/>
    <w:rsid w:val="00F8481D"/>
    <w:rsid w:val="00F84A06"/>
    <w:rsid w:val="00F85A8F"/>
    <w:rsid w:val="00F87589"/>
    <w:rsid w:val="00F92796"/>
    <w:rsid w:val="00F975AF"/>
    <w:rsid w:val="00FA4E4C"/>
    <w:rsid w:val="00FA5DA8"/>
    <w:rsid w:val="00FB0429"/>
    <w:rsid w:val="00FB1A31"/>
    <w:rsid w:val="00FB4179"/>
    <w:rsid w:val="00FB743A"/>
    <w:rsid w:val="00FC364C"/>
    <w:rsid w:val="00FC377F"/>
    <w:rsid w:val="00FD088F"/>
    <w:rsid w:val="00FD181D"/>
    <w:rsid w:val="00FD1F9F"/>
    <w:rsid w:val="00FD46A2"/>
    <w:rsid w:val="00FD6B1B"/>
    <w:rsid w:val="00FE70F7"/>
    <w:rsid w:val="00FE71F1"/>
    <w:rsid w:val="00FE7286"/>
    <w:rsid w:val="00FF10AB"/>
    <w:rsid w:val="00FF3CF1"/>
    <w:rsid w:val="00FF585A"/>
    <w:rsid w:val="00FF6F1A"/>
    <w:rsid w:val="00FF7237"/>
    <w:rsid w:val="00FF7A55"/>
    <w:rsid w:val="0B4E4ABC"/>
    <w:rsid w:val="1B7B38E8"/>
    <w:rsid w:val="24B00DB3"/>
    <w:rsid w:val="405B3F4C"/>
    <w:rsid w:val="667D671D"/>
    <w:rsid w:val="6E92616B"/>
    <w:rsid w:val="73825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0" w:semiHidden="0" w:name="annotation text"/>
    <w:lsdException w:qFormat="1" w:uiPriority="99" w:semiHidden="0" w:name="header"/>
    <w:lsdException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4"/>
    <w:qFormat/>
    <w:uiPriority w:val="0"/>
    <w:pPr>
      <w:keepNext/>
      <w:keepLines/>
      <w:spacing w:before="200" w:beforeLines="200" w:after="100" w:afterLines="100"/>
      <w:ind w:firstLine="0" w:firstLineChars="0"/>
      <w:jc w:val="center"/>
      <w:outlineLvl w:val="0"/>
    </w:pPr>
    <w:rPr>
      <w:rFonts w:eastAsia="黑体" w:cstheme="majorBidi"/>
      <w:color w:val="000000" w:themeColor="text1"/>
      <w:sz w:val="32"/>
      <w:szCs w:val="48"/>
      <w14:textFill>
        <w14:solidFill>
          <w14:schemeClr w14:val="tx1"/>
        </w14:solidFill>
      </w14:textFill>
    </w:rPr>
  </w:style>
  <w:style w:type="paragraph" w:styleId="3">
    <w:name w:val="heading 2"/>
    <w:next w:val="1"/>
    <w:link w:val="35"/>
    <w:unhideWhenUsed/>
    <w:qFormat/>
    <w:uiPriority w:val="0"/>
    <w:pPr>
      <w:keepNext/>
      <w:keepLines/>
      <w:spacing w:before="50" w:beforeLines="50" w:after="50" w:afterLines="50" w:line="400" w:lineRule="exact"/>
      <w:outlineLvl w:val="1"/>
    </w:pPr>
    <w:rPr>
      <w:rFonts w:ascii="Times New Roman" w:hAnsi="Times New Roman" w:eastAsia="黑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36"/>
    <w:unhideWhenUsed/>
    <w:qFormat/>
    <w:uiPriority w:val="9"/>
    <w:pPr>
      <w:keepNext/>
      <w:keepLines/>
      <w:spacing w:before="50" w:beforeLines="50" w:after="50" w:afterLines="50"/>
      <w:ind w:firstLine="0" w:firstLineChars="0"/>
      <w:jc w:val="left"/>
      <w:outlineLvl w:val="2"/>
    </w:pPr>
    <w:rPr>
      <w:rFonts w:eastAsia="黑体" w:cstheme="majorBidi"/>
      <w:color w:val="000000" w:themeColor="text1"/>
      <w:szCs w:val="32"/>
      <w14:textFill>
        <w14:solidFill>
          <w14:schemeClr w14:val="tx1"/>
        </w14:solidFill>
      </w14:textFill>
    </w:rPr>
  </w:style>
  <w:style w:type="paragraph" w:styleId="5">
    <w:name w:val="heading 4"/>
    <w:basedOn w:val="1"/>
    <w:next w:val="1"/>
    <w:link w:val="3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8"/>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3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4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0">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54"/>
    <w:unhideWhenUsed/>
    <w:uiPriority w:val="0"/>
    <w:pPr>
      <w:jc w:val="left"/>
    </w:pPr>
  </w:style>
  <w:style w:type="paragraph" w:styleId="13">
    <w:name w:val="Body Text Indent"/>
    <w:basedOn w:val="1"/>
    <w:link w:val="52"/>
    <w:semiHidden/>
    <w:unhideWhenUsed/>
    <w:qFormat/>
    <w:uiPriority w:val="99"/>
    <w:pPr>
      <w:spacing w:after="120"/>
      <w:ind w:left="420" w:leftChars="200"/>
    </w:pPr>
  </w:style>
  <w:style w:type="paragraph" w:styleId="14">
    <w:name w:val="toc 3"/>
    <w:basedOn w:val="1"/>
    <w:next w:val="1"/>
    <w:unhideWhenUsed/>
    <w:qFormat/>
    <w:uiPriority w:val="39"/>
    <w:pPr>
      <w:ind w:left="840" w:leftChars="400"/>
    </w:pPr>
  </w:style>
  <w:style w:type="paragraph" w:styleId="15">
    <w:name w:val="Plain Text"/>
    <w:basedOn w:val="1"/>
    <w:link w:val="65"/>
    <w:qFormat/>
    <w:uiPriority w:val="0"/>
    <w:pPr>
      <w:spacing w:line="240" w:lineRule="auto"/>
      <w:ind w:firstLine="0" w:firstLineChars="0"/>
    </w:pPr>
    <w:rPr>
      <w:rFonts w:ascii="宋体" w:hAnsi="Courier New" w:cs="Times New Roman"/>
      <w:szCs w:val="20"/>
    </w:rPr>
  </w:style>
  <w:style w:type="paragraph" w:styleId="16">
    <w:name w:val="Balloon Text"/>
    <w:basedOn w:val="1"/>
    <w:link w:val="64"/>
    <w:semiHidden/>
    <w:unhideWhenUsed/>
    <w:qFormat/>
    <w:uiPriority w:val="99"/>
    <w:pPr>
      <w:spacing w:line="240" w:lineRule="auto"/>
    </w:pPr>
    <w:rPr>
      <w:sz w:val="18"/>
      <w:szCs w:val="18"/>
    </w:rPr>
  </w:style>
  <w:style w:type="paragraph" w:styleId="17">
    <w:name w:val="footer"/>
    <w:basedOn w:val="1"/>
    <w:link w:val="58"/>
    <w:unhideWhenUsed/>
    <w:uiPriority w:val="0"/>
    <w:pPr>
      <w:tabs>
        <w:tab w:val="center" w:pos="4153"/>
        <w:tab w:val="right" w:pos="8306"/>
      </w:tabs>
      <w:snapToGrid w:val="0"/>
      <w:jc w:val="left"/>
    </w:pPr>
    <w:rPr>
      <w:sz w:val="18"/>
      <w:szCs w:val="18"/>
    </w:rPr>
  </w:style>
  <w:style w:type="paragraph" w:styleId="18">
    <w:name w:val="header"/>
    <w:basedOn w:val="1"/>
    <w:link w:val="57"/>
    <w:unhideWhenUsed/>
    <w:qFormat/>
    <w:uiPriority w:val="99"/>
    <w:pPr>
      <w:tabs>
        <w:tab w:val="center" w:pos="4153"/>
        <w:tab w:val="right" w:pos="8306"/>
      </w:tabs>
      <w:snapToGrid w:val="0"/>
      <w:jc w:val="center"/>
    </w:pPr>
    <w:rPr>
      <w:sz w:val="18"/>
      <w:szCs w:val="18"/>
    </w:rPr>
  </w:style>
  <w:style w:type="paragraph" w:styleId="19">
    <w:name w:val="toc 1"/>
    <w:basedOn w:val="1"/>
    <w:next w:val="1"/>
    <w:unhideWhenUsed/>
    <w:qFormat/>
    <w:uiPriority w:val="39"/>
  </w:style>
  <w:style w:type="paragraph" w:styleId="20">
    <w:name w:val="Subtitle"/>
    <w:basedOn w:val="1"/>
    <w:next w:val="1"/>
    <w:link w:val="4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able of figures"/>
    <w:basedOn w:val="1"/>
    <w:next w:val="1"/>
    <w:unhideWhenUsed/>
    <w:qFormat/>
    <w:uiPriority w:val="99"/>
    <w:pPr>
      <w:ind w:left="200" w:leftChars="200" w:hanging="200" w:hangingChars="200"/>
    </w:pPr>
  </w:style>
  <w:style w:type="paragraph" w:styleId="22">
    <w:name w:val="toc 2"/>
    <w:basedOn w:val="1"/>
    <w:next w:val="1"/>
    <w:unhideWhenUsed/>
    <w:qFormat/>
    <w:uiPriority w:val="39"/>
    <w:pPr>
      <w:ind w:left="420" w:leftChars="200"/>
    </w:pPr>
  </w:style>
  <w:style w:type="paragraph" w:styleId="23">
    <w:name w:val="HTML Preformatted"/>
    <w:basedOn w:val="1"/>
    <w:link w:val="61"/>
    <w:semiHidden/>
    <w:unhideWhenUsed/>
    <w:qFormat/>
    <w:uiPriority w:val="99"/>
    <w:rPr>
      <w:rFonts w:ascii="Courier New" w:hAnsi="Courier New" w:cs="Courier New"/>
      <w:sz w:val="20"/>
      <w:szCs w:val="20"/>
    </w:rPr>
  </w:style>
  <w:style w:type="paragraph" w:styleId="24">
    <w:name w:val="Normal (Web)"/>
    <w:basedOn w:val="1"/>
    <w:qFormat/>
    <w:uiPriority w:val="99"/>
    <w:pPr>
      <w:spacing w:line="240" w:lineRule="auto"/>
      <w:ind w:firstLine="0" w:firstLineChars="0"/>
    </w:pPr>
    <w:rPr>
      <w:rFonts w:cs="Times New Roman"/>
      <w:szCs w:val="24"/>
    </w:rPr>
  </w:style>
  <w:style w:type="paragraph" w:styleId="25">
    <w:name w:val="Title"/>
    <w:basedOn w:val="1"/>
    <w:next w:val="1"/>
    <w:link w:val="4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6">
    <w:name w:val="annotation subject"/>
    <w:basedOn w:val="12"/>
    <w:next w:val="12"/>
    <w:link w:val="55"/>
    <w:semiHidden/>
    <w:unhideWhenUsed/>
    <w:qFormat/>
    <w:uiPriority w:val="99"/>
    <w:rPr>
      <w:b/>
      <w:bCs/>
    </w:rPr>
  </w:style>
  <w:style w:type="paragraph" w:styleId="27">
    <w:name w:val="Body Text First Indent 2"/>
    <w:basedOn w:val="13"/>
    <w:link w:val="53"/>
    <w:unhideWhenUsed/>
    <w:qFormat/>
    <w:uiPriority w:val="0"/>
    <w:pPr>
      <w:ind w:firstLine="420"/>
    </w:pPr>
    <w:rPr>
      <w:rFonts w:cs="Times New Roman"/>
      <w:szCs w:val="24"/>
    </w:rPr>
  </w:style>
  <w:style w:type="table" w:styleId="29">
    <w:name w:val="Table Grid"/>
    <w:basedOn w:val="2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bCs/>
    </w:rPr>
  </w:style>
  <w:style w:type="character" w:styleId="32">
    <w:name w:val="Hyperlink"/>
    <w:basedOn w:val="30"/>
    <w:unhideWhenUsed/>
    <w:qFormat/>
    <w:uiPriority w:val="99"/>
    <w:rPr>
      <w:color w:val="467886" w:themeColor="hyperlink"/>
      <w:u w:val="single"/>
      <w14:textFill>
        <w14:solidFill>
          <w14:schemeClr w14:val="hlink"/>
        </w14:solidFill>
      </w14:textFill>
    </w:rPr>
  </w:style>
  <w:style w:type="character" w:styleId="33">
    <w:name w:val="annotation reference"/>
    <w:basedOn w:val="30"/>
    <w:unhideWhenUsed/>
    <w:qFormat/>
    <w:uiPriority w:val="99"/>
    <w:rPr>
      <w:sz w:val="21"/>
      <w:szCs w:val="21"/>
    </w:rPr>
  </w:style>
  <w:style w:type="character" w:customStyle="1" w:styleId="34">
    <w:name w:val="标题 1 字符"/>
    <w:basedOn w:val="30"/>
    <w:link w:val="2"/>
    <w:qFormat/>
    <w:uiPriority w:val="0"/>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35">
    <w:name w:val="标题 2 字符"/>
    <w:basedOn w:val="30"/>
    <w:link w:val="3"/>
    <w:qFormat/>
    <w:uiPriority w:val="0"/>
    <w:rPr>
      <w:rFonts w:ascii="Times New Roman" w:hAnsi="Times New Roman" w:eastAsia="黑体" w:cstheme="majorBidi"/>
      <w:color w:val="000000" w:themeColor="text1"/>
      <w:sz w:val="28"/>
      <w:szCs w:val="40"/>
      <w14:textFill>
        <w14:solidFill>
          <w14:schemeClr w14:val="tx1"/>
        </w14:solidFill>
      </w14:textFill>
    </w:rPr>
  </w:style>
  <w:style w:type="character" w:customStyle="1" w:styleId="36">
    <w:name w:val="标题 3 字符"/>
    <w:basedOn w:val="30"/>
    <w:link w:val="4"/>
    <w:qFormat/>
    <w:uiPriority w:val="9"/>
    <w:rPr>
      <w:rFonts w:ascii="Times New Roman" w:hAnsi="Times New Roman" w:eastAsia="黑体" w:cstheme="majorBidi"/>
      <w:color w:val="000000" w:themeColor="text1"/>
      <w:sz w:val="24"/>
      <w:szCs w:val="32"/>
      <w14:textFill>
        <w14:solidFill>
          <w14:schemeClr w14:val="tx1"/>
        </w14:solidFill>
      </w14:textFill>
    </w:rPr>
  </w:style>
  <w:style w:type="character" w:customStyle="1" w:styleId="37">
    <w:name w:val="标题 4 字符"/>
    <w:basedOn w:val="30"/>
    <w:link w:val="5"/>
    <w:semiHidden/>
    <w:qFormat/>
    <w:uiPriority w:val="9"/>
    <w:rPr>
      <w:rFonts w:cstheme="majorBidi"/>
      <w:color w:val="104862" w:themeColor="accent1" w:themeShade="BF"/>
      <w:sz w:val="28"/>
      <w:szCs w:val="28"/>
    </w:rPr>
  </w:style>
  <w:style w:type="character" w:customStyle="1" w:styleId="38">
    <w:name w:val="标题 5 字符"/>
    <w:basedOn w:val="30"/>
    <w:link w:val="6"/>
    <w:semiHidden/>
    <w:qFormat/>
    <w:uiPriority w:val="9"/>
    <w:rPr>
      <w:rFonts w:cstheme="majorBidi"/>
      <w:color w:val="104862" w:themeColor="accent1" w:themeShade="BF"/>
      <w:sz w:val="24"/>
      <w:szCs w:val="24"/>
    </w:rPr>
  </w:style>
  <w:style w:type="character" w:customStyle="1" w:styleId="39">
    <w:name w:val="标题 6 字符"/>
    <w:basedOn w:val="30"/>
    <w:link w:val="7"/>
    <w:semiHidden/>
    <w:qFormat/>
    <w:uiPriority w:val="9"/>
    <w:rPr>
      <w:rFonts w:cstheme="majorBidi"/>
      <w:b/>
      <w:bCs/>
      <w:color w:val="104862" w:themeColor="accent1" w:themeShade="BF"/>
    </w:rPr>
  </w:style>
  <w:style w:type="character" w:customStyle="1" w:styleId="40">
    <w:name w:val="标题 7 字符"/>
    <w:basedOn w:val="3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1">
    <w:name w:val="标题 8 字符"/>
    <w:basedOn w:val="3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2">
    <w:name w:val="标题 9 字符"/>
    <w:basedOn w:val="3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标题 字符"/>
    <w:basedOn w:val="30"/>
    <w:link w:val="25"/>
    <w:qFormat/>
    <w:uiPriority w:val="10"/>
    <w:rPr>
      <w:rFonts w:asciiTheme="majorHAnsi" w:hAnsiTheme="majorHAnsi" w:eastAsiaTheme="majorEastAsia" w:cstheme="majorBidi"/>
      <w:spacing w:val="-10"/>
      <w:kern w:val="28"/>
      <w:sz w:val="56"/>
      <w:szCs w:val="56"/>
    </w:rPr>
  </w:style>
  <w:style w:type="character" w:customStyle="1" w:styleId="44">
    <w:name w:val="副标题 字符"/>
    <w:basedOn w:val="30"/>
    <w:link w:val="20"/>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30"/>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34"/>
    <w:pPr>
      <w:ind w:left="720"/>
      <w:contextualSpacing/>
    </w:pPr>
  </w:style>
  <w:style w:type="character" w:customStyle="1" w:styleId="48">
    <w:name w:val="明显强调1"/>
    <w:basedOn w:val="30"/>
    <w:qFormat/>
    <w:uiPriority w:val="21"/>
    <w:rPr>
      <w:i/>
      <w:iCs/>
      <w:color w:val="104862" w:themeColor="accent1" w:themeShade="BF"/>
    </w:rPr>
  </w:style>
  <w:style w:type="paragraph" w:styleId="49">
    <w:name w:val="Intense Quote"/>
    <w:basedOn w:val="1"/>
    <w:next w:val="1"/>
    <w:link w:val="5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0">
    <w:name w:val="明显引用 字符"/>
    <w:basedOn w:val="30"/>
    <w:link w:val="49"/>
    <w:qFormat/>
    <w:uiPriority w:val="30"/>
    <w:rPr>
      <w:i/>
      <w:iCs/>
      <w:color w:val="104862" w:themeColor="accent1" w:themeShade="BF"/>
    </w:rPr>
  </w:style>
  <w:style w:type="character" w:customStyle="1" w:styleId="51">
    <w:name w:val="明显参考1"/>
    <w:basedOn w:val="30"/>
    <w:qFormat/>
    <w:uiPriority w:val="32"/>
    <w:rPr>
      <w:b/>
      <w:bCs/>
      <w:smallCaps/>
      <w:color w:val="104862" w:themeColor="accent1" w:themeShade="BF"/>
      <w:spacing w:val="5"/>
    </w:rPr>
  </w:style>
  <w:style w:type="character" w:customStyle="1" w:styleId="52">
    <w:name w:val="正文文本缩进 字符"/>
    <w:basedOn w:val="30"/>
    <w:link w:val="13"/>
    <w:semiHidden/>
    <w:qFormat/>
    <w:uiPriority w:val="99"/>
  </w:style>
  <w:style w:type="character" w:customStyle="1" w:styleId="53">
    <w:name w:val="正文首行缩进 2 字符"/>
    <w:basedOn w:val="52"/>
    <w:link w:val="27"/>
    <w:qFormat/>
    <w:uiPriority w:val="0"/>
    <w:rPr>
      <w:rFonts w:ascii="Times New Roman" w:hAnsi="Times New Roman" w:eastAsia="宋体" w:cs="Times New Roman"/>
      <w:szCs w:val="24"/>
    </w:rPr>
  </w:style>
  <w:style w:type="character" w:customStyle="1" w:styleId="54">
    <w:name w:val="批注文字 字符"/>
    <w:basedOn w:val="30"/>
    <w:link w:val="12"/>
    <w:qFormat/>
    <w:uiPriority w:val="0"/>
  </w:style>
  <w:style w:type="character" w:customStyle="1" w:styleId="55">
    <w:name w:val="批注主题 字符"/>
    <w:basedOn w:val="54"/>
    <w:link w:val="26"/>
    <w:semiHidden/>
    <w:qFormat/>
    <w:uiPriority w:val="99"/>
    <w:rPr>
      <w:b/>
      <w:bCs/>
    </w:rPr>
  </w:style>
  <w:style w:type="character" w:styleId="56">
    <w:name w:val="Placeholder Text"/>
    <w:basedOn w:val="30"/>
    <w:semiHidden/>
    <w:qFormat/>
    <w:uiPriority w:val="99"/>
    <w:rPr>
      <w:color w:val="666666"/>
    </w:rPr>
  </w:style>
  <w:style w:type="character" w:customStyle="1" w:styleId="57">
    <w:name w:val="页眉 字符"/>
    <w:basedOn w:val="30"/>
    <w:link w:val="18"/>
    <w:qFormat/>
    <w:uiPriority w:val="99"/>
    <w:rPr>
      <w:rFonts w:eastAsia="宋体"/>
      <w:sz w:val="18"/>
      <w:szCs w:val="18"/>
    </w:rPr>
  </w:style>
  <w:style w:type="character" w:customStyle="1" w:styleId="58">
    <w:name w:val="页脚 字符"/>
    <w:basedOn w:val="30"/>
    <w:link w:val="17"/>
    <w:qFormat/>
    <w:uiPriority w:val="0"/>
    <w:rPr>
      <w:rFonts w:eastAsia="宋体"/>
      <w:sz w:val="18"/>
      <w:szCs w:val="18"/>
    </w:rPr>
  </w:style>
  <w:style w:type="paragraph" w:customStyle="1" w:styleId="59">
    <w:name w:val="TOC 标题1"/>
    <w:basedOn w:val="2"/>
    <w:next w:val="1"/>
    <w:unhideWhenUsed/>
    <w:qFormat/>
    <w:uiPriority w:val="39"/>
    <w:pPr>
      <w:widowControl/>
      <w:spacing w:before="240" w:line="259" w:lineRule="auto"/>
      <w:jc w:val="left"/>
      <w:outlineLvl w:val="9"/>
    </w:pPr>
    <w:rPr>
      <w:rFonts w:eastAsiaTheme="majorEastAsia"/>
      <w:color w:val="104862" w:themeColor="accent1" w:themeShade="BF"/>
      <w:kern w:val="0"/>
      <w:szCs w:val="32"/>
    </w:rPr>
  </w:style>
  <w:style w:type="character" w:customStyle="1" w:styleId="60">
    <w:name w:val="未处理的提及1"/>
    <w:basedOn w:val="30"/>
    <w:semiHidden/>
    <w:unhideWhenUsed/>
    <w:qFormat/>
    <w:uiPriority w:val="99"/>
    <w:rPr>
      <w:color w:val="605E5C"/>
      <w:shd w:val="clear" w:color="auto" w:fill="E1DFDD"/>
    </w:rPr>
  </w:style>
  <w:style w:type="character" w:customStyle="1" w:styleId="61">
    <w:name w:val="HTML 预设格式 字符"/>
    <w:basedOn w:val="30"/>
    <w:link w:val="23"/>
    <w:semiHidden/>
    <w:qFormat/>
    <w:uiPriority w:val="99"/>
    <w:rPr>
      <w:rFonts w:ascii="Courier New" w:hAnsi="Courier New" w:eastAsia="宋体" w:cs="Courier New"/>
      <w:sz w:val="20"/>
      <w:szCs w:val="20"/>
    </w:rPr>
  </w:style>
  <w:style w:type="paragraph" w:customStyle="1" w:styleId="62">
    <w:name w:val="WPSOffice手动目录 1"/>
    <w:qFormat/>
    <w:uiPriority w:val="0"/>
    <w:rPr>
      <w:rFonts w:ascii="Calibri" w:hAnsi="Calibri" w:eastAsia="宋体" w:cs="Times New Roman"/>
      <w:lang w:val="en-US" w:eastAsia="zh-CN" w:bidi="ar-SA"/>
    </w:rPr>
  </w:style>
  <w:style w:type="paragraph" w:customStyle="1" w:styleId="63">
    <w:name w:val="WPSOffice手动目录 2"/>
    <w:qFormat/>
    <w:uiPriority w:val="0"/>
    <w:pPr>
      <w:ind w:left="200" w:leftChars="200"/>
    </w:pPr>
    <w:rPr>
      <w:rFonts w:ascii="Calibri" w:hAnsi="Calibri" w:eastAsia="宋体" w:cs="Times New Roman"/>
      <w:lang w:val="en-US" w:eastAsia="zh-CN" w:bidi="ar-SA"/>
    </w:rPr>
  </w:style>
  <w:style w:type="character" w:customStyle="1" w:styleId="64">
    <w:name w:val="批注框文本 字符"/>
    <w:basedOn w:val="30"/>
    <w:link w:val="16"/>
    <w:semiHidden/>
    <w:qFormat/>
    <w:uiPriority w:val="99"/>
    <w:rPr>
      <w:rFonts w:ascii="Times New Roman" w:hAnsi="Times New Roman" w:eastAsia="宋体"/>
      <w:sz w:val="18"/>
      <w:szCs w:val="18"/>
    </w:rPr>
  </w:style>
  <w:style w:type="character" w:customStyle="1" w:styleId="65">
    <w:name w:val="纯文本 字符"/>
    <w:basedOn w:val="30"/>
    <w:link w:val="15"/>
    <w:qFormat/>
    <w:uiPriority w:val="0"/>
    <w:rPr>
      <w:rFonts w:ascii="宋体" w:hAnsi="Courier New" w:eastAsia="宋体" w:cs="Times New Roman"/>
      <w:sz w:val="24"/>
      <w:szCs w:val="20"/>
    </w:rPr>
  </w:style>
  <w:style w:type="character" w:customStyle="1" w:styleId="66">
    <w:name w:val="ds-markdown-cite"/>
    <w:basedOn w:val="30"/>
    <w:qFormat/>
    <w:uiPriority w:val="0"/>
  </w:style>
  <w:style w:type="paragraph" w:customStyle="1" w:styleId="67">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szCs w:val="24"/>
    </w:rPr>
  </w:style>
  <w:style w:type="paragraph" w:customStyle="1" w:styleId="68">
    <w:name w:val="修订1"/>
    <w:hidden/>
    <w:unhideWhenUsed/>
    <w:qFormat/>
    <w:uiPriority w:val="99"/>
    <w:rPr>
      <w:rFonts w:ascii="Times New Roman" w:hAnsi="Times New Roman" w:eastAsia="宋体" w:cstheme="minorBidi"/>
      <w:kern w:val="2"/>
      <w:sz w:val="24"/>
      <w:szCs w:val="22"/>
      <w:lang w:val="en-US" w:eastAsia="zh-CN" w:bidi="ar-SA"/>
    </w:rPr>
  </w:style>
  <w:style w:type="paragraph" w:customStyle="1" w:styleId="69">
    <w:name w:val="Revision"/>
    <w:hidden/>
    <w:semiHidden/>
    <w:qFormat/>
    <w:uiPriority w:val="99"/>
    <w:rPr>
      <w:rFonts w:ascii="Times New Roman" w:hAnsi="Times New Roman" w:eastAsia="宋体"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9.jpe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27541F-47CC-4A16-A4DC-59ADFCFD28A9}">
  <ds:schemaRefs/>
</ds:datastoreItem>
</file>

<file path=docProps/app.xml><?xml version="1.0" encoding="utf-8"?>
<Properties xmlns="http://schemas.openxmlformats.org/officeDocument/2006/extended-properties" xmlns:vt="http://schemas.openxmlformats.org/officeDocument/2006/docPropsVTypes">
  <Template>Normal</Template>
  <Company>MS</Company>
  <Pages>20</Pages>
  <Words>17775</Words>
  <Characters>23435</Characters>
  <Lines>216</Lines>
  <Paragraphs>61</Paragraphs>
  <TotalTime>79</TotalTime>
  <ScaleCrop>false</ScaleCrop>
  <LinksUpToDate>false</LinksUpToDate>
  <CharactersWithSpaces>24646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2025-06-15T09:55:00Z</dcterms:created>
  <dc:creator>xb21cn</dc:creator>
  <cp:lastModifiedBy>铛熊</cp:lastModifiedBy>
  <cp:lastPrinted>2025-06-15T09:57:00Z</cp:lastPrinted>
  <dcterms:modified xsi:type="dcterms:W3CDTF">2025-12-26T16:13:09Z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eyJoZGlkIjoiMjI0Njg1YmEzNTE4MDk1Yjc2ZWZhZGY1N2Y4MWZjMWEiLCJ1c2VySWQiOiIxMjY2NTY3MjM3In0=</vt:lpwstr>
  </property>
  <property fmtid="{D5CDD505-2E9C-101B-9397-08002B2CF9AE}" pid="4" name="ICV">
    <vt:lpwstr>85CFC87BB75A45468679CFB9B0319682_13</vt:lpwstr>
  </property>
</Properties>
</file>