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2650613"/>
        <w:docPartObj>
          <w:docPartGallery w:val="Table of Contents"/>
          <w:docPartUnique/>
        </w:docPartObj>
      </w:sdtPr>
      <w:sdtEndPr>
        <w:rPr>
          <w:b/>
          <w:bCs/>
        </w:rPr>
      </w:sdtEndPr>
      <w:sdtContent>
        <w:p w:rsidR="00CD1C6A" w:rsidRPr="0082772C" w:rsidRDefault="00CD1C6A">
          <w:pPr>
            <w:pStyle w:val="Inhaltsverzeichnisberschrift"/>
            <w:rPr>
              <w:rStyle w:val="berschrift1Zchn"/>
            </w:rPr>
          </w:pPr>
          <w:r w:rsidRPr="0082772C">
            <w:rPr>
              <w:rStyle w:val="berschrift1Zchn"/>
            </w:rPr>
            <w:t>Inhaltsverzeichnis</w:t>
          </w:r>
        </w:p>
        <w:p w:rsidR="00DC1CC7" w:rsidRDefault="00CD1C6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4534557" w:history="1">
            <w:r w:rsidR="00DC1CC7" w:rsidRPr="00952255">
              <w:rPr>
                <w:rStyle w:val="Hyperlink"/>
                <w:noProof/>
              </w:rPr>
              <w:t>Beschreibung der Implementation der beiden Graphen</w:t>
            </w:r>
            <w:r w:rsidR="00DC1CC7">
              <w:rPr>
                <w:noProof/>
                <w:webHidden/>
              </w:rPr>
              <w:tab/>
            </w:r>
            <w:r w:rsidR="00DC1CC7">
              <w:rPr>
                <w:noProof/>
                <w:webHidden/>
              </w:rPr>
              <w:fldChar w:fldCharType="begin"/>
            </w:r>
            <w:r w:rsidR="00DC1CC7">
              <w:rPr>
                <w:noProof/>
                <w:webHidden/>
              </w:rPr>
              <w:instrText xml:space="preserve"> PAGEREF _Toc484534557 \h </w:instrText>
            </w:r>
            <w:r w:rsidR="00DC1CC7">
              <w:rPr>
                <w:noProof/>
                <w:webHidden/>
              </w:rPr>
            </w:r>
            <w:r w:rsidR="00DC1CC7">
              <w:rPr>
                <w:noProof/>
                <w:webHidden/>
              </w:rPr>
              <w:fldChar w:fldCharType="separate"/>
            </w:r>
            <w:r w:rsidR="00DC1CC7">
              <w:rPr>
                <w:noProof/>
                <w:webHidden/>
              </w:rPr>
              <w:t>2</w:t>
            </w:r>
            <w:r w:rsidR="00DC1CC7">
              <w:rPr>
                <w:noProof/>
                <w:webHidden/>
              </w:rPr>
              <w:fldChar w:fldCharType="end"/>
            </w:r>
          </w:hyperlink>
        </w:p>
        <w:p w:rsidR="00DC1CC7" w:rsidRDefault="00DC1CC7">
          <w:pPr>
            <w:pStyle w:val="Verzeichnis2"/>
            <w:tabs>
              <w:tab w:val="right" w:leader="dot" w:pos="9062"/>
            </w:tabs>
            <w:rPr>
              <w:rFonts w:eastAsiaTheme="minorEastAsia"/>
              <w:noProof/>
              <w:lang w:eastAsia="de-DE"/>
            </w:rPr>
          </w:pPr>
          <w:hyperlink w:anchor="_Toc484534558" w:history="1">
            <w:r w:rsidRPr="00952255">
              <w:rPr>
                <w:rStyle w:val="Hyperlink"/>
                <w:noProof/>
              </w:rPr>
              <w:t>Implementation des Dykstra Verfahrens</w:t>
            </w:r>
            <w:r>
              <w:rPr>
                <w:noProof/>
                <w:webHidden/>
              </w:rPr>
              <w:tab/>
            </w:r>
            <w:r>
              <w:rPr>
                <w:noProof/>
                <w:webHidden/>
              </w:rPr>
              <w:fldChar w:fldCharType="begin"/>
            </w:r>
            <w:r>
              <w:rPr>
                <w:noProof/>
                <w:webHidden/>
              </w:rPr>
              <w:instrText xml:space="preserve"> PAGEREF _Toc484534558 \h </w:instrText>
            </w:r>
            <w:r>
              <w:rPr>
                <w:noProof/>
                <w:webHidden/>
              </w:rPr>
            </w:r>
            <w:r>
              <w:rPr>
                <w:noProof/>
                <w:webHidden/>
              </w:rPr>
              <w:fldChar w:fldCharType="separate"/>
            </w:r>
            <w:r>
              <w:rPr>
                <w:noProof/>
                <w:webHidden/>
              </w:rPr>
              <w:t>3</w:t>
            </w:r>
            <w:r>
              <w:rPr>
                <w:noProof/>
                <w:webHidden/>
              </w:rPr>
              <w:fldChar w:fldCharType="end"/>
            </w:r>
          </w:hyperlink>
        </w:p>
        <w:p w:rsidR="00DC1CC7" w:rsidRDefault="00DC1CC7">
          <w:pPr>
            <w:pStyle w:val="Verzeichnis2"/>
            <w:tabs>
              <w:tab w:val="right" w:leader="dot" w:pos="9062"/>
            </w:tabs>
            <w:rPr>
              <w:rFonts w:eastAsiaTheme="minorEastAsia"/>
              <w:noProof/>
              <w:lang w:eastAsia="de-DE"/>
            </w:rPr>
          </w:pPr>
          <w:hyperlink w:anchor="_Toc484534559" w:history="1">
            <w:r w:rsidRPr="00952255">
              <w:rPr>
                <w:rStyle w:val="Hyperlink"/>
                <w:noProof/>
              </w:rPr>
              <w:t>Komplexitätsuntersuchung</w:t>
            </w:r>
            <w:r>
              <w:rPr>
                <w:noProof/>
                <w:webHidden/>
              </w:rPr>
              <w:tab/>
            </w:r>
            <w:r>
              <w:rPr>
                <w:noProof/>
                <w:webHidden/>
              </w:rPr>
              <w:fldChar w:fldCharType="begin"/>
            </w:r>
            <w:r>
              <w:rPr>
                <w:noProof/>
                <w:webHidden/>
              </w:rPr>
              <w:instrText xml:space="preserve"> PAGEREF _Toc484534559 \h </w:instrText>
            </w:r>
            <w:r>
              <w:rPr>
                <w:noProof/>
                <w:webHidden/>
              </w:rPr>
            </w:r>
            <w:r>
              <w:rPr>
                <w:noProof/>
                <w:webHidden/>
              </w:rPr>
              <w:fldChar w:fldCharType="separate"/>
            </w:r>
            <w:r>
              <w:rPr>
                <w:noProof/>
                <w:webHidden/>
              </w:rPr>
              <w:t>4</w:t>
            </w:r>
            <w:r>
              <w:rPr>
                <w:noProof/>
                <w:webHidden/>
              </w:rPr>
              <w:fldChar w:fldCharType="end"/>
            </w:r>
          </w:hyperlink>
        </w:p>
        <w:p w:rsidR="00DC1CC7" w:rsidRDefault="00DC1CC7">
          <w:pPr>
            <w:pStyle w:val="Verzeichnis2"/>
            <w:tabs>
              <w:tab w:val="right" w:leader="dot" w:pos="9062"/>
            </w:tabs>
            <w:rPr>
              <w:rFonts w:eastAsiaTheme="minorEastAsia"/>
              <w:noProof/>
              <w:lang w:eastAsia="de-DE"/>
            </w:rPr>
          </w:pPr>
          <w:hyperlink w:anchor="_Toc484534561" w:history="1">
            <w:r w:rsidRPr="00952255">
              <w:rPr>
                <w:rStyle w:val="Hyperlink"/>
                <w:noProof/>
              </w:rPr>
              <w:t>UML-Klassendiagramm</w:t>
            </w:r>
            <w:r>
              <w:rPr>
                <w:noProof/>
                <w:webHidden/>
              </w:rPr>
              <w:tab/>
            </w:r>
            <w:r>
              <w:rPr>
                <w:noProof/>
                <w:webHidden/>
              </w:rPr>
              <w:fldChar w:fldCharType="begin"/>
            </w:r>
            <w:r>
              <w:rPr>
                <w:noProof/>
                <w:webHidden/>
              </w:rPr>
              <w:instrText xml:space="preserve"> PAGEREF _Toc484534561 \h </w:instrText>
            </w:r>
            <w:r>
              <w:rPr>
                <w:noProof/>
                <w:webHidden/>
              </w:rPr>
            </w:r>
            <w:r>
              <w:rPr>
                <w:noProof/>
                <w:webHidden/>
              </w:rPr>
              <w:fldChar w:fldCharType="separate"/>
            </w:r>
            <w:r>
              <w:rPr>
                <w:noProof/>
                <w:webHidden/>
              </w:rPr>
              <w:t>7</w:t>
            </w:r>
            <w:r>
              <w:rPr>
                <w:noProof/>
                <w:webHidden/>
              </w:rPr>
              <w:fldChar w:fldCharType="end"/>
            </w:r>
          </w:hyperlink>
        </w:p>
        <w:p w:rsidR="00DC1CC7" w:rsidRDefault="00DC1CC7">
          <w:pPr>
            <w:pStyle w:val="Verzeichnis2"/>
            <w:tabs>
              <w:tab w:val="right" w:leader="dot" w:pos="9062"/>
            </w:tabs>
            <w:rPr>
              <w:rFonts w:eastAsiaTheme="minorEastAsia"/>
              <w:noProof/>
              <w:lang w:eastAsia="de-DE"/>
            </w:rPr>
          </w:pPr>
          <w:hyperlink w:anchor="_Toc484534562" w:history="1">
            <w:r w:rsidRPr="00952255">
              <w:rPr>
                <w:rStyle w:val="Hyperlink"/>
                <w:noProof/>
              </w:rPr>
              <w:t>Quellen</w:t>
            </w:r>
            <w:r>
              <w:rPr>
                <w:noProof/>
                <w:webHidden/>
              </w:rPr>
              <w:tab/>
            </w:r>
            <w:r>
              <w:rPr>
                <w:noProof/>
                <w:webHidden/>
              </w:rPr>
              <w:fldChar w:fldCharType="begin"/>
            </w:r>
            <w:r>
              <w:rPr>
                <w:noProof/>
                <w:webHidden/>
              </w:rPr>
              <w:instrText xml:space="preserve"> PAGEREF _Toc484534562 \h </w:instrText>
            </w:r>
            <w:r>
              <w:rPr>
                <w:noProof/>
                <w:webHidden/>
              </w:rPr>
            </w:r>
            <w:r>
              <w:rPr>
                <w:noProof/>
                <w:webHidden/>
              </w:rPr>
              <w:fldChar w:fldCharType="separate"/>
            </w:r>
            <w:r>
              <w:rPr>
                <w:noProof/>
                <w:webHidden/>
              </w:rPr>
              <w:t>7</w:t>
            </w:r>
            <w:r>
              <w:rPr>
                <w:noProof/>
                <w:webHidden/>
              </w:rPr>
              <w:fldChar w:fldCharType="end"/>
            </w:r>
          </w:hyperlink>
        </w:p>
        <w:p w:rsidR="00DC1CC7" w:rsidRDefault="00DC1CC7">
          <w:pPr>
            <w:pStyle w:val="Verzeichnis2"/>
            <w:tabs>
              <w:tab w:val="right" w:leader="dot" w:pos="9062"/>
            </w:tabs>
            <w:rPr>
              <w:rFonts w:eastAsiaTheme="minorEastAsia"/>
              <w:noProof/>
              <w:lang w:eastAsia="de-DE"/>
            </w:rPr>
          </w:pPr>
          <w:hyperlink w:anchor="_Toc484534563" w:history="1">
            <w:r w:rsidRPr="00952255">
              <w:rPr>
                <w:rStyle w:val="Hyperlink"/>
                <w:noProof/>
              </w:rPr>
              <w:t>Glossar</w:t>
            </w:r>
            <w:r>
              <w:rPr>
                <w:noProof/>
                <w:webHidden/>
              </w:rPr>
              <w:tab/>
            </w:r>
            <w:r>
              <w:rPr>
                <w:noProof/>
                <w:webHidden/>
              </w:rPr>
              <w:fldChar w:fldCharType="begin"/>
            </w:r>
            <w:r>
              <w:rPr>
                <w:noProof/>
                <w:webHidden/>
              </w:rPr>
              <w:instrText xml:space="preserve"> PAGEREF _Toc484534563 \h </w:instrText>
            </w:r>
            <w:r>
              <w:rPr>
                <w:noProof/>
                <w:webHidden/>
              </w:rPr>
            </w:r>
            <w:r>
              <w:rPr>
                <w:noProof/>
                <w:webHidden/>
              </w:rPr>
              <w:fldChar w:fldCharType="separate"/>
            </w:r>
            <w:r>
              <w:rPr>
                <w:noProof/>
                <w:webHidden/>
              </w:rPr>
              <w:t>7</w:t>
            </w:r>
            <w:r>
              <w:rPr>
                <w:noProof/>
                <w:webHidden/>
              </w:rPr>
              <w:fldChar w:fldCharType="end"/>
            </w:r>
          </w:hyperlink>
        </w:p>
        <w:p w:rsidR="00CD1C6A" w:rsidRDefault="00CD1C6A">
          <w:r>
            <w:rPr>
              <w:b/>
              <w:bCs/>
            </w:rPr>
            <w:fldChar w:fldCharType="end"/>
          </w:r>
        </w:p>
      </w:sdtContent>
    </w:sdt>
    <w:p w:rsidR="00CD1C6A" w:rsidRDefault="00CD1C6A" w:rsidP="00A04519">
      <w:pPr>
        <w:jc w:val="center"/>
        <w:rPr>
          <w:rFonts w:asciiTheme="majorHAnsi" w:eastAsiaTheme="majorEastAsia" w:hAnsiTheme="majorHAnsi" w:cstheme="majorBidi"/>
          <w:b/>
          <w:color w:val="C45911" w:themeColor="accent2" w:themeShade="BF"/>
          <w:sz w:val="32"/>
          <w:szCs w:val="32"/>
        </w:rPr>
      </w:pPr>
      <w:bookmarkStart w:id="0" w:name="_GoBack"/>
      <w:bookmarkEnd w:id="0"/>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B014B8" w:rsidRDefault="00B014B8" w:rsidP="00A04519">
      <w:pPr>
        <w:jc w:val="center"/>
        <w:rPr>
          <w:rFonts w:asciiTheme="majorHAnsi" w:eastAsiaTheme="majorEastAsia" w:hAnsiTheme="majorHAnsi" w:cstheme="majorBidi"/>
          <w:b/>
          <w:color w:val="C45911" w:themeColor="accent2" w:themeShade="BF"/>
          <w:sz w:val="32"/>
          <w:szCs w:val="32"/>
        </w:rPr>
      </w:pPr>
    </w:p>
    <w:p w:rsidR="007A701B" w:rsidRDefault="00BB19F6" w:rsidP="00A04519">
      <w:pPr>
        <w:jc w:val="center"/>
        <w:rPr>
          <w:rFonts w:asciiTheme="majorHAnsi" w:eastAsiaTheme="majorEastAsia" w:hAnsiTheme="majorHAnsi" w:cstheme="majorBidi"/>
          <w:b/>
          <w:color w:val="C45911" w:themeColor="accent2" w:themeShade="BF"/>
          <w:sz w:val="32"/>
          <w:szCs w:val="32"/>
        </w:rPr>
      </w:pPr>
      <w:r>
        <w:rPr>
          <w:rFonts w:asciiTheme="majorHAnsi" w:eastAsiaTheme="majorEastAsia" w:hAnsiTheme="majorHAnsi" w:cstheme="majorBidi"/>
          <w:b/>
          <w:color w:val="C45911" w:themeColor="accent2" w:themeShade="BF"/>
          <w:sz w:val="32"/>
          <w:szCs w:val="32"/>
        </w:rPr>
        <w:t xml:space="preserve">Graph und </w:t>
      </w:r>
      <w:proofErr w:type="spellStart"/>
      <w:r>
        <w:rPr>
          <w:rFonts w:asciiTheme="majorHAnsi" w:eastAsiaTheme="majorEastAsia" w:hAnsiTheme="majorHAnsi" w:cstheme="majorBidi"/>
          <w:b/>
          <w:color w:val="C45911" w:themeColor="accent2" w:themeShade="BF"/>
          <w:sz w:val="32"/>
          <w:szCs w:val="32"/>
        </w:rPr>
        <w:t>Dykstra</w:t>
      </w:r>
      <w:proofErr w:type="spellEnd"/>
    </w:p>
    <w:p w:rsidR="00A04519" w:rsidRDefault="007A701B" w:rsidP="00A04519">
      <w:pPr>
        <w:jc w:val="center"/>
      </w:pPr>
      <w:r>
        <w:t>Aufgabenblatt 7+8</w:t>
      </w:r>
    </w:p>
    <w:p w:rsidR="00A04519" w:rsidRDefault="00A04519" w:rsidP="00A04519">
      <w:pPr>
        <w:jc w:val="center"/>
      </w:pPr>
    </w:p>
    <w:p w:rsidR="00A04519" w:rsidRPr="00A04519" w:rsidRDefault="00A04519" w:rsidP="00A04519">
      <w:pPr>
        <w:jc w:val="center"/>
        <w:rPr>
          <w:b/>
        </w:rPr>
      </w:pPr>
      <w:r w:rsidRPr="00A04519">
        <w:rPr>
          <w:b/>
        </w:rPr>
        <w:t>Abstract</w:t>
      </w:r>
    </w:p>
    <w:p w:rsidR="00553300" w:rsidRDefault="00BB19F6" w:rsidP="00553300">
      <w:pPr>
        <w:jc w:val="center"/>
        <w:rPr>
          <w:i/>
          <w:sz w:val="20"/>
        </w:rPr>
      </w:pPr>
      <w:r>
        <w:rPr>
          <w:i/>
          <w:sz w:val="20"/>
        </w:rPr>
        <w:t xml:space="preserve">Im Folgenden ist eine Komplexitätsuntersuchung, welche die Unterschiede des Aufwands(Methodendurchläufe) von zwei verschiedenen Implementierungen von gewichteten Graphen, zu finden. Die Graphen wurden einmal in Form einer Liste und einmal in Form einer Matrix umgesetzt. In den Graphen gibt es Knoten, welche wiederrum eine Reihe von Kanten (mit Abstand/Gewicht zu einem anderen Knoten) haben. Die Untersuchung hat </w:t>
      </w:r>
      <w:proofErr w:type="gramStart"/>
      <w:r>
        <w:rPr>
          <w:i/>
          <w:sz w:val="20"/>
        </w:rPr>
        <w:t>ergeben….</w:t>
      </w:r>
      <w:proofErr w:type="gramEnd"/>
      <w:r>
        <w:rPr>
          <w:i/>
          <w:sz w:val="20"/>
        </w:rPr>
        <w:t>(noch zu bearbeiten)…</w:t>
      </w:r>
    </w:p>
    <w:p w:rsidR="00037570" w:rsidRDefault="00037570" w:rsidP="00963F81">
      <w:pPr>
        <w:pStyle w:val="berschrift2"/>
      </w:pPr>
      <w:bookmarkStart w:id="1" w:name="OLE_LINK2"/>
    </w:p>
    <w:p w:rsidR="00B26197" w:rsidRDefault="004D6A08" w:rsidP="00B26197">
      <w:pPr>
        <w:pStyle w:val="berschrift2"/>
      </w:pPr>
      <w:bookmarkStart w:id="2" w:name="_Toc484534557"/>
      <w:r>
        <w:t>Beschreibung der Implementation der beiden Graphen</w:t>
      </w:r>
      <w:bookmarkEnd w:id="2"/>
    </w:p>
    <w:p w:rsidR="0047344B" w:rsidRPr="0047344B" w:rsidRDefault="0047344B" w:rsidP="0047344B">
      <w:r>
        <w:rPr>
          <w:i/>
          <w:sz w:val="20"/>
        </w:rPr>
        <w:t xml:space="preserve">Bei den implementierten Graphen handelt es sich um eine </w:t>
      </w:r>
      <w:proofErr w:type="spellStart"/>
      <w:r>
        <w:rPr>
          <w:i/>
          <w:sz w:val="20"/>
        </w:rPr>
        <w:t>Adjazenz</w:t>
      </w:r>
      <w:proofErr w:type="spellEnd"/>
      <w:r>
        <w:rPr>
          <w:i/>
          <w:sz w:val="20"/>
        </w:rPr>
        <w:t xml:space="preserve">-Liste und eine </w:t>
      </w:r>
      <w:proofErr w:type="spellStart"/>
      <w:r>
        <w:rPr>
          <w:i/>
          <w:sz w:val="20"/>
        </w:rPr>
        <w:t>Adjazenz</w:t>
      </w:r>
      <w:proofErr w:type="spellEnd"/>
      <w:r>
        <w:rPr>
          <w:i/>
          <w:sz w:val="20"/>
        </w:rPr>
        <w:t>-Matrix. Die wesentlichen Merkmale und unterschieden werden hier erläutert.</w:t>
      </w:r>
    </w:p>
    <w:p w:rsidR="004D6A08" w:rsidRDefault="004D6A08" w:rsidP="004D6A08">
      <w:r>
        <w:t>Die beiden Graphen werden über eine gemeinsame Schnittstelle realisiert. Diese Schnittstelle bietet die Möglichkeit:</w:t>
      </w:r>
    </w:p>
    <w:p w:rsidR="004D6A08" w:rsidRDefault="004D6A08" w:rsidP="004D6A08">
      <w:pPr>
        <w:pStyle w:val="Listenabsatz"/>
        <w:numPr>
          <w:ilvl w:val="0"/>
          <w:numId w:val="5"/>
        </w:numPr>
      </w:pPr>
      <w:r>
        <w:t>Einen Knoten hinzuzufügen</w:t>
      </w:r>
    </w:p>
    <w:p w:rsidR="004D6A08" w:rsidRDefault="004D6A08" w:rsidP="004D6A08">
      <w:pPr>
        <w:pStyle w:val="Listenabsatz"/>
        <w:numPr>
          <w:ilvl w:val="0"/>
          <w:numId w:val="5"/>
        </w:numPr>
      </w:pPr>
      <w:r>
        <w:t>Einen Knoten zu entfernen</w:t>
      </w:r>
    </w:p>
    <w:p w:rsidR="004D6A08" w:rsidRDefault="004D6A08" w:rsidP="004D6A08">
      <w:pPr>
        <w:pStyle w:val="Listenabsatz"/>
        <w:numPr>
          <w:ilvl w:val="0"/>
          <w:numId w:val="5"/>
        </w:numPr>
      </w:pPr>
      <w:r>
        <w:t>Die Nachbarn eines Knotens zurückzugeben</w:t>
      </w:r>
    </w:p>
    <w:p w:rsidR="004D6A08" w:rsidRDefault="004D6A08" w:rsidP="004D6A08">
      <w:pPr>
        <w:pStyle w:val="Listenabsatz"/>
        <w:numPr>
          <w:ilvl w:val="0"/>
          <w:numId w:val="5"/>
        </w:numPr>
      </w:pPr>
      <w:r>
        <w:t>Das Vorhandensein einer Verbindung zwischen zwei Knoten zu prüfen</w:t>
      </w:r>
    </w:p>
    <w:p w:rsidR="004D6A08" w:rsidRDefault="004D6A08" w:rsidP="004D6A08">
      <w:pPr>
        <w:pStyle w:val="Listenabsatz"/>
        <w:numPr>
          <w:ilvl w:val="0"/>
          <w:numId w:val="5"/>
        </w:numPr>
      </w:pPr>
      <w:r>
        <w:t>Eine Kante einzufügen</w:t>
      </w:r>
    </w:p>
    <w:p w:rsidR="004D6A08" w:rsidRDefault="004D6A08" w:rsidP="004D6A08">
      <w:pPr>
        <w:pStyle w:val="Listenabsatz"/>
        <w:numPr>
          <w:ilvl w:val="0"/>
          <w:numId w:val="5"/>
        </w:numPr>
      </w:pPr>
      <w:r>
        <w:t>Eine Kante zu entfernen</w:t>
      </w:r>
    </w:p>
    <w:p w:rsidR="002D425B" w:rsidRPr="004D6A08" w:rsidRDefault="002D425B" w:rsidP="0047344B">
      <w:pPr>
        <w:pStyle w:val="Listenabsatz"/>
      </w:pPr>
    </w:p>
    <w:p w:rsidR="00B26197" w:rsidRDefault="000D115A" w:rsidP="00B26197">
      <w:pPr>
        <w:rPr>
          <w:b/>
        </w:rPr>
      </w:pPr>
      <w:r>
        <w:rPr>
          <w:b/>
        </w:rPr>
        <w:t xml:space="preserve">Implementation </w:t>
      </w:r>
      <w:proofErr w:type="spellStart"/>
      <w:r w:rsidR="004D6A08" w:rsidRPr="004D6A08">
        <w:rPr>
          <w:b/>
        </w:rPr>
        <w:t>Adjazenz</w:t>
      </w:r>
      <w:proofErr w:type="spellEnd"/>
      <w:r w:rsidR="004D6A08" w:rsidRPr="004D6A08">
        <w:rPr>
          <w:b/>
        </w:rPr>
        <w:t>-Liste:</w:t>
      </w:r>
    </w:p>
    <w:p w:rsidR="000D115A" w:rsidRDefault="002D425B" w:rsidP="000D115A">
      <w:r>
        <w:t>In der</w:t>
      </w:r>
      <w:r w:rsidR="000D115A">
        <w:t xml:space="preserve"> Im</w:t>
      </w:r>
      <w:r>
        <w:t xml:space="preserve">plementation der </w:t>
      </w:r>
      <w:proofErr w:type="spellStart"/>
      <w:r>
        <w:t>Adjazenz</w:t>
      </w:r>
      <w:proofErr w:type="spellEnd"/>
      <w:r>
        <w:t xml:space="preserve">-Liste finden sich alle Knoten in einer </w:t>
      </w:r>
      <w:proofErr w:type="spellStart"/>
      <w:r>
        <w:t>ArrayListe</w:t>
      </w:r>
      <w:proofErr w:type="spellEnd"/>
      <w:r>
        <w:t xml:space="preserve"> wieder. Das erleichtert Hinzufügen/Entfernen einzelner Knoten. Jeder verfügt über eine weitere Liste, welche all seine Nachbarn in Form einer Liste des Typs Kante beinhaltet. Dies ist gleichzeitig schon der größte Vorteil der </w:t>
      </w:r>
      <w:proofErr w:type="spellStart"/>
      <w:r>
        <w:t>Adjazenz</w:t>
      </w:r>
      <w:proofErr w:type="spellEnd"/>
      <w:r>
        <w:t xml:space="preserve">-Liste. Das zurückgeben </w:t>
      </w:r>
      <w:r w:rsidRPr="002D425B">
        <w:rPr>
          <w:b/>
        </w:rPr>
        <w:t>aller</w:t>
      </w:r>
      <w:r>
        <w:rPr>
          <w:b/>
        </w:rPr>
        <w:t xml:space="preserve"> </w:t>
      </w:r>
      <w:r>
        <w:t>N</w:t>
      </w:r>
      <w:r w:rsidRPr="002D425B">
        <w:t>achbarn</w:t>
      </w:r>
      <w:r>
        <w:t xml:space="preserve"> bedeutet lediglich einen Aufwand von 1.</w:t>
      </w:r>
    </w:p>
    <w:p w:rsidR="002D425B" w:rsidRDefault="002D425B" w:rsidP="000D115A">
      <w:r>
        <w:t>Um allerdings das Vorhandensein einer Verbindung zwischen zwei Knoten zu prüfen, ist aufwendiger. Hier muss die Liste der Nachbarn eines Knoten, so lange durchlaufen werden, bis die Kante mit der Verbindung gefunden wird, falls sie überhaupt vorhanden ist. Falls sie nicht vorhanden ist, muss die komplette Nachbarschaftsliste durchlaufen werden.</w:t>
      </w:r>
    </w:p>
    <w:p w:rsidR="002D425B" w:rsidRDefault="002D425B" w:rsidP="000D115A"/>
    <w:p w:rsidR="002D425B" w:rsidRDefault="002D425B" w:rsidP="002D425B">
      <w:pPr>
        <w:rPr>
          <w:b/>
        </w:rPr>
      </w:pPr>
      <w:r>
        <w:rPr>
          <w:b/>
        </w:rPr>
        <w:t xml:space="preserve">Implementation </w:t>
      </w:r>
      <w:proofErr w:type="spellStart"/>
      <w:r w:rsidRPr="004D6A08">
        <w:rPr>
          <w:b/>
        </w:rPr>
        <w:t>Adjazenz</w:t>
      </w:r>
      <w:proofErr w:type="spellEnd"/>
      <w:r w:rsidRPr="004D6A08">
        <w:rPr>
          <w:b/>
        </w:rPr>
        <w:t>-</w:t>
      </w:r>
      <w:r>
        <w:rPr>
          <w:b/>
        </w:rPr>
        <w:t>Matrix</w:t>
      </w:r>
      <w:r w:rsidRPr="004D6A08">
        <w:rPr>
          <w:b/>
        </w:rPr>
        <w:t>:</w:t>
      </w:r>
    </w:p>
    <w:p w:rsidR="002D425B" w:rsidRDefault="00503CD5" w:rsidP="000D115A">
      <w:r>
        <w:t xml:space="preserve">In der Implementation Matrix finden sich alle Knoten in einem Array wieder.  Zudem gibt es ein 2-Dimensionales Array welches die Verbindungen von Knoten untereinander zeigt. Hierbei steht -1 für nicht verbunden. Anhand des Knoten Arrays lässt sich in der Matrix die Position von den zu vergleichenden Knoten bestimmen. Die ist auch gleichzeitig der größte Vorteil der Matrix. Den dadurch braucht man, um zu testen ob 2 Knoten eine Verbindung haben, nur einen Aufwand von </w:t>
      </w:r>
      <w:proofErr w:type="gramStart"/>
      <w:r>
        <w:t>O(</w:t>
      </w:r>
      <w:proofErr w:type="gramEnd"/>
      <w:r>
        <w:t>1).</w:t>
      </w:r>
    </w:p>
    <w:p w:rsidR="00503CD5" w:rsidRDefault="00503CD5" w:rsidP="000D115A">
      <w:r>
        <w:lastRenderedPageBreak/>
        <w:t>Allerdings braucht die Matrix Variante dann wesentlich länger um alle Nachbarn eines Knotens auszugeben. Dabei muss nämlich eine Komplette Reihe der Matrix durchlaufen werden. Dies führt zu einem Aufwand von O(|v|).</w:t>
      </w:r>
    </w:p>
    <w:p w:rsidR="00FB7857" w:rsidRDefault="00FB7857" w:rsidP="000D115A"/>
    <w:p w:rsidR="004D6A08" w:rsidRPr="004D6A08" w:rsidRDefault="004D6A08" w:rsidP="00B26197"/>
    <w:p w:rsidR="00963F81" w:rsidRDefault="00FB7857" w:rsidP="00963F81">
      <w:pPr>
        <w:pStyle w:val="berschrift2"/>
      </w:pPr>
      <w:bookmarkStart w:id="3" w:name="_Toc484534558"/>
      <w:r>
        <w:t xml:space="preserve">Implementation des </w:t>
      </w:r>
      <w:proofErr w:type="spellStart"/>
      <w:r>
        <w:t>Dykstra</w:t>
      </w:r>
      <w:proofErr w:type="spellEnd"/>
      <w:r>
        <w:t xml:space="preserve"> Verfahrens</w:t>
      </w:r>
      <w:bookmarkEnd w:id="3"/>
    </w:p>
    <w:p w:rsidR="00BA6F2B" w:rsidRDefault="00FB7857" w:rsidP="0071201B">
      <w:r>
        <w:t xml:space="preserve">Der </w:t>
      </w:r>
      <w:r w:rsidR="006818A9">
        <w:t xml:space="preserve">umgesetzte </w:t>
      </w:r>
      <w:proofErr w:type="spellStart"/>
      <w:r w:rsidR="006818A9">
        <w:t>Dykstra</w:t>
      </w:r>
      <w:proofErr w:type="spellEnd"/>
      <w:r w:rsidR="006818A9">
        <w:t xml:space="preserve"> Algorithmus </w:t>
      </w:r>
      <w:r>
        <w:t>zum Berechnen alle</w:t>
      </w:r>
      <w:r w:rsidR="0005270A">
        <w:t>r kürzesten Pfade zu einem Zielk</w:t>
      </w:r>
      <w:r>
        <w:t>noten</w:t>
      </w:r>
      <w:r w:rsidR="006818A9">
        <w:t xml:space="preserve"> braucht </w:t>
      </w:r>
      <w:r>
        <w:t xml:space="preserve">eben genau diesen Zielknoten </w:t>
      </w:r>
      <w:r w:rsidR="006818A9">
        <w:t xml:space="preserve">nach welchem </w:t>
      </w:r>
      <w:r>
        <w:t>sich die Navigation</w:t>
      </w:r>
      <w:r w:rsidR="001B142D">
        <w:t xml:space="preserve"> richten kann</w:t>
      </w:r>
      <w:r>
        <w:t>.</w:t>
      </w:r>
      <w:r w:rsidR="0005270A">
        <w:t xml:space="preserve"> </w:t>
      </w:r>
      <w:r>
        <w:t xml:space="preserve"> </w:t>
      </w:r>
      <w:r w:rsidR="0005270A">
        <w:t>Dieser Zielknoten wird in eine Queue eingefügt</w:t>
      </w:r>
      <w:r w:rsidR="0027449F">
        <w:t>.</w:t>
      </w:r>
      <w:r w:rsidR="004A5D84">
        <w:t xml:space="preserve"> </w:t>
      </w:r>
      <w:r w:rsidR="00A377F6">
        <w:t xml:space="preserve">Jeder Knoten verfügt über </w:t>
      </w:r>
      <w:r w:rsidR="00AA31A4">
        <w:t>das</w:t>
      </w:r>
      <w:r w:rsidR="00A377F6">
        <w:t xml:space="preserve"> Attribut </w:t>
      </w:r>
      <w:r w:rsidR="00A32329">
        <w:t>„</w:t>
      </w:r>
      <w:r w:rsidR="00A377F6">
        <w:t>Gewicht</w:t>
      </w:r>
      <w:r w:rsidR="00AA31A4">
        <w:t>“</w:t>
      </w:r>
      <w:r w:rsidR="00A377F6">
        <w:t xml:space="preserve"> zum </w:t>
      </w:r>
      <w:proofErr w:type="spellStart"/>
      <w:r w:rsidR="00A377F6">
        <w:t>ZielKnoten</w:t>
      </w:r>
      <w:proofErr w:type="spellEnd"/>
      <w:r w:rsidR="00A377F6">
        <w:t xml:space="preserve">, welcher mit dem Maximalen </w:t>
      </w:r>
      <w:proofErr w:type="spellStart"/>
      <w:r w:rsidR="00A377F6">
        <w:t>Integerwert</w:t>
      </w:r>
      <w:proofErr w:type="spellEnd"/>
      <w:r w:rsidR="00A377F6">
        <w:t xml:space="preserve"> initialisiert wird. Ein weiteres Attribut ist ein Knoten </w:t>
      </w:r>
      <w:r w:rsidR="00573021">
        <w:t xml:space="preserve">welcher die </w:t>
      </w:r>
      <w:r w:rsidR="00CA77CA">
        <w:t>Verknüpfung d</w:t>
      </w:r>
      <w:r w:rsidR="00573021">
        <w:t>arstellt, über welche der jeweilige Knoten an sein Ziel kommt</w:t>
      </w:r>
      <w:r w:rsidR="00A377F6">
        <w:t xml:space="preserve">. </w:t>
      </w:r>
      <w:r w:rsidR="00C26DC1">
        <w:t xml:space="preserve">Die Nachbarliste des momentanen Knoten wird nun durchlaufen und es wird </w:t>
      </w:r>
      <w:r w:rsidR="00A32329">
        <w:t>das</w:t>
      </w:r>
      <w:r w:rsidR="00C26DC1">
        <w:t xml:space="preserve"> minimale Gewicht zum Zielknoten bei dem mome</w:t>
      </w:r>
      <w:r w:rsidR="00A32329">
        <w:t>ntanen Knoten hinzugefügt. Das Gewicht</w:t>
      </w:r>
      <w:r w:rsidR="00C26DC1">
        <w:t xml:space="preserve"> wird bei weiter</w:t>
      </w:r>
      <w:r w:rsidR="00A32329">
        <w:t>e</w:t>
      </w:r>
      <w:r w:rsidR="00C26DC1">
        <w:t xml:space="preserve">n Durchläufen wieder überschrieben, falls sich </w:t>
      </w:r>
      <w:r w:rsidR="00A32329">
        <w:t>das</w:t>
      </w:r>
      <w:r w:rsidR="00C26DC1">
        <w:t xml:space="preserve"> Gewicht über einen anderen Knoten noch verringern sollte.</w:t>
      </w:r>
      <w:r w:rsidR="00A377F6">
        <w:t xml:space="preserve"> Durch das vorinitialisieren des minimalen Gewicht mit dem Wert wird versichert, dass jeder Knoten mindestens nochmal in die Queue eingefügt wird. Bei jedem weiteren Durchlauf wird nun sichergestellt, ob sich der Weg von einem anderen Knoten zum Zielknoten durch das wählen eines anderen Pfades noch verkürzt. Falls </w:t>
      </w:r>
      <w:r w:rsidR="00573021">
        <w:t>dass</w:t>
      </w:r>
      <w:r w:rsidR="00A377F6">
        <w:t xml:space="preserve"> der Fall </w:t>
      </w:r>
      <w:r w:rsidR="00573021">
        <w:t>ist, wird</w:t>
      </w:r>
      <w:r w:rsidR="00A377F6">
        <w:t xml:space="preserve"> der </w:t>
      </w:r>
      <w:r w:rsidR="00B1044D">
        <w:t>das</w:t>
      </w:r>
      <w:r w:rsidR="00A377F6">
        <w:t xml:space="preserve"> minimale Gewicht geändert und vorherige Pfadknoten geändert.</w:t>
      </w:r>
      <w:r w:rsidR="004A5D84">
        <w:t xml:space="preserve"> Eine </w:t>
      </w:r>
      <w:proofErr w:type="spellStart"/>
      <w:r w:rsidR="004A5D84">
        <w:t>While</w:t>
      </w:r>
      <w:proofErr w:type="spellEnd"/>
      <w:r w:rsidR="004A5D84">
        <w:t xml:space="preserve">-Schleife läuft nun solange durch, bis die Queue leer ist.  </w:t>
      </w:r>
    </w:p>
    <w:p w:rsidR="001B142D" w:rsidRDefault="001B142D" w:rsidP="0071201B"/>
    <w:p w:rsidR="00BA6F2B" w:rsidRDefault="00BA6F2B" w:rsidP="0071201B">
      <w:r>
        <w:t xml:space="preserve">Zum Nutzen dieses Verfahrens wird lediglich der Zielknoten und die Nachbarschaftsliste jedes Knotens im Graphen benötigt.  Der Algorithmus braucht als Argument diese beiden </w:t>
      </w:r>
      <w:r w:rsidR="00014C42">
        <w:t>Elemente,</w:t>
      </w:r>
      <w:r>
        <w:t xml:space="preserve"> was </w:t>
      </w:r>
      <w:r w:rsidR="007F0DFA">
        <w:t>auch die</w:t>
      </w:r>
      <w:r>
        <w:t xml:space="preserve"> Entkopplung</w:t>
      </w:r>
      <w:r w:rsidR="007F0DFA">
        <w:t xml:space="preserve"> von den Graphen</w:t>
      </w:r>
      <w:r>
        <w:t xml:space="preserve"> gewährleistet. Es muss nichts am bestehenden Graphen geändert werden, nur an den Knoten in diesem Algorithmus verwendet werden. Die Attribute des Knotens, welche für diesen Algorithmus genutzt werden, haben keine Verbindung zu den Attributen, welche für den Graphen genutzt werden.</w:t>
      </w:r>
    </w:p>
    <w:p w:rsidR="001F0241" w:rsidRDefault="001F0241" w:rsidP="0071201B"/>
    <w:p w:rsidR="0092272E" w:rsidRDefault="0092272E" w:rsidP="0071201B"/>
    <w:p w:rsidR="0092272E" w:rsidRDefault="0092272E" w:rsidP="0071201B"/>
    <w:p w:rsidR="0092272E" w:rsidRDefault="0092272E" w:rsidP="0071201B"/>
    <w:p w:rsidR="0092272E" w:rsidRDefault="0092272E" w:rsidP="0071201B"/>
    <w:p w:rsidR="0092272E" w:rsidRDefault="0092272E" w:rsidP="0071201B"/>
    <w:p w:rsidR="0092272E" w:rsidRDefault="0092272E" w:rsidP="0071201B"/>
    <w:p w:rsidR="0092272E" w:rsidRDefault="0092272E" w:rsidP="0071201B"/>
    <w:p w:rsidR="0092272E" w:rsidRDefault="0092272E" w:rsidP="0071201B"/>
    <w:p w:rsidR="0092272E" w:rsidRDefault="0092272E" w:rsidP="0071201B"/>
    <w:p w:rsidR="0092272E" w:rsidRDefault="0092272E" w:rsidP="0071201B"/>
    <w:p w:rsidR="0092272E" w:rsidRDefault="0092272E" w:rsidP="0071201B"/>
    <w:p w:rsidR="007A66D9" w:rsidRDefault="007A66D9" w:rsidP="007A66D9">
      <w:pPr>
        <w:pStyle w:val="berschrift2"/>
      </w:pPr>
      <w:bookmarkStart w:id="4" w:name="_Toc484534559"/>
      <w:r>
        <w:lastRenderedPageBreak/>
        <w:t>Komplexitätsuntersuchung</w:t>
      </w:r>
      <w:bookmarkEnd w:id="4"/>
    </w:p>
    <w:p w:rsidR="006662BE" w:rsidRDefault="006662BE" w:rsidP="0092272E">
      <w:r w:rsidRPr="006662BE">
        <w:rPr>
          <w:i/>
          <w:sz w:val="20"/>
        </w:rPr>
        <w:t>Der Aufwand wird im Folgenden als Anzahl der Methodenaufrufe verstanden</w:t>
      </w:r>
      <w:r w:rsidR="0092272E">
        <w:t xml:space="preserve">. </w:t>
      </w:r>
      <w:r w:rsidR="0092272E">
        <w:rPr>
          <w:i/>
          <w:sz w:val="20"/>
        </w:rPr>
        <w:t>Verglichen wird der Aufwand von Der Graph als Liste mit dem Graph als Matrix.</w:t>
      </w:r>
      <w:r w:rsidR="0092272E">
        <w:t xml:space="preserve"> </w:t>
      </w:r>
      <w:r w:rsidR="00E729D7" w:rsidRPr="00E729D7">
        <w:rPr>
          <w:i/>
          <w:sz w:val="20"/>
        </w:rPr>
        <w:t>Alle erstellten Diagramme sind in doppelt logarithmischer Form</w:t>
      </w:r>
    </w:p>
    <w:p w:rsidR="0092272E" w:rsidRPr="0092272E" w:rsidRDefault="0092272E" w:rsidP="0092272E">
      <w:pPr>
        <w:rPr>
          <w:b/>
        </w:rPr>
      </w:pPr>
      <w:r w:rsidRPr="0092272E">
        <w:rPr>
          <w:b/>
        </w:rPr>
        <w:t>Untersuchung 1:</w:t>
      </w:r>
    </w:p>
    <w:p w:rsidR="001F0241" w:rsidRPr="0092272E" w:rsidRDefault="0092272E" w:rsidP="007A66D9">
      <w:pPr>
        <w:rPr>
          <w:i/>
          <w:sz w:val="20"/>
        </w:rPr>
      </w:pPr>
      <w:r>
        <w:t xml:space="preserve">Finden der kürzesten Pfade zu einem </w:t>
      </w:r>
      <w:proofErr w:type="spellStart"/>
      <w:r>
        <w:t>Ziellknoten</w:t>
      </w:r>
      <w:proofErr w:type="spellEnd"/>
      <w:r>
        <w:t>.</w:t>
      </w:r>
    </w:p>
    <w:p w:rsidR="00503CD5" w:rsidRDefault="0092272E" w:rsidP="007A66D9">
      <w:r w:rsidRPr="0092272E">
        <w:drawing>
          <wp:anchor distT="0" distB="0" distL="114300" distR="114300" simplePos="0" relativeHeight="251658240" behindDoc="0" locked="0" layoutInCell="1" allowOverlap="1" wp14:anchorId="13E4EB06" wp14:editId="50190910">
            <wp:simplePos x="0" y="0"/>
            <wp:positionH relativeFrom="margin">
              <wp:align>right</wp:align>
            </wp:positionH>
            <wp:positionV relativeFrom="paragraph">
              <wp:posOffset>163829</wp:posOffset>
            </wp:positionV>
            <wp:extent cx="5778500" cy="4333875"/>
            <wp:effectExtent l="0" t="0" r="0"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CD5" w:rsidRDefault="00503CD5" w:rsidP="007A66D9"/>
    <w:p w:rsidR="0092272E" w:rsidRDefault="0092272E" w:rsidP="007A66D9"/>
    <w:p w:rsidR="0092272E" w:rsidRDefault="0092272E" w:rsidP="007A66D9"/>
    <w:p w:rsidR="0092272E" w:rsidRDefault="0092272E" w:rsidP="007A66D9"/>
    <w:p w:rsidR="0092272E" w:rsidRDefault="0092272E" w:rsidP="007A66D9"/>
    <w:p w:rsidR="0092272E" w:rsidRDefault="0092272E" w:rsidP="007A66D9"/>
    <w:p w:rsidR="00503CD5" w:rsidRPr="007A66D9" w:rsidRDefault="00503CD5" w:rsidP="007A66D9"/>
    <w:p w:rsidR="007A66D9" w:rsidRDefault="007A66D9" w:rsidP="0071201B"/>
    <w:p w:rsidR="00235EFB" w:rsidRDefault="00235EFB" w:rsidP="0071201B"/>
    <w:p w:rsidR="00235EFB" w:rsidRDefault="00235EFB" w:rsidP="0071201B"/>
    <w:p w:rsidR="0071201B" w:rsidRDefault="0071201B" w:rsidP="0071201B"/>
    <w:p w:rsidR="0071201B" w:rsidRDefault="0071201B" w:rsidP="0071201B"/>
    <w:p w:rsidR="0071201B" w:rsidRDefault="0071201B" w:rsidP="0071201B"/>
    <w:bookmarkEnd w:id="1"/>
    <w:p w:rsidR="00314CDF" w:rsidRPr="00314CDF" w:rsidRDefault="00314CDF" w:rsidP="00314CDF"/>
    <w:p w:rsidR="0092272E" w:rsidRDefault="0092272E" w:rsidP="00C47FF7">
      <w:pPr>
        <w:pStyle w:val="berschrift2"/>
      </w:pPr>
    </w:p>
    <w:p w:rsidR="00423FFA" w:rsidRDefault="00423FFA" w:rsidP="00423FFA"/>
    <w:p w:rsidR="00E729D7" w:rsidRDefault="00E729D7" w:rsidP="00423FFA">
      <w:r>
        <w:t xml:space="preserve">Wie in </w:t>
      </w:r>
      <w:proofErr w:type="gramStart"/>
      <w:r>
        <w:t xml:space="preserve">„ </w:t>
      </w:r>
      <w:r w:rsidRPr="00E729D7">
        <w:t>Implementation</w:t>
      </w:r>
      <w:proofErr w:type="gramEnd"/>
      <w:r w:rsidRPr="00E729D7">
        <w:t xml:space="preserve"> des </w:t>
      </w:r>
      <w:proofErr w:type="spellStart"/>
      <w:r w:rsidRPr="00E729D7">
        <w:t>Dykstra</w:t>
      </w:r>
      <w:proofErr w:type="spellEnd"/>
      <w:r w:rsidRPr="00E729D7">
        <w:t xml:space="preserve"> Verfahrens</w:t>
      </w:r>
      <w:r>
        <w:t>“ schon beschrieben war zu erwarten, dass die Aufwände für beide Graphen gleich sind. Die grafische Steigung ist linear.</w:t>
      </w:r>
    </w:p>
    <w:tbl>
      <w:tblPr>
        <w:tblStyle w:val="Tabellenraster"/>
        <w:tblW w:w="0" w:type="auto"/>
        <w:tblLook w:val="04A0" w:firstRow="1" w:lastRow="0" w:firstColumn="1" w:lastColumn="0" w:noHBand="0" w:noVBand="1"/>
      </w:tblPr>
      <w:tblGrid>
        <w:gridCol w:w="2265"/>
        <w:gridCol w:w="2265"/>
        <w:gridCol w:w="2266"/>
        <w:gridCol w:w="2266"/>
      </w:tblGrid>
      <w:tr w:rsidR="00E729D7" w:rsidTr="00E729D7">
        <w:tc>
          <w:tcPr>
            <w:tcW w:w="2265" w:type="dxa"/>
            <w:shd w:val="clear" w:color="auto" w:fill="F2F2F2" w:themeFill="background1" w:themeFillShade="F2"/>
          </w:tcPr>
          <w:p w:rsidR="00E729D7" w:rsidRDefault="00E729D7" w:rsidP="00423FFA">
            <w:r>
              <w:t>Größe</w:t>
            </w:r>
          </w:p>
        </w:tc>
        <w:tc>
          <w:tcPr>
            <w:tcW w:w="2265" w:type="dxa"/>
          </w:tcPr>
          <w:p w:rsidR="00E729D7" w:rsidRDefault="00E729D7" w:rsidP="00423FFA">
            <w:r>
              <w:t>10</w:t>
            </w:r>
          </w:p>
        </w:tc>
        <w:tc>
          <w:tcPr>
            <w:tcW w:w="2266" w:type="dxa"/>
          </w:tcPr>
          <w:p w:rsidR="00E729D7" w:rsidRDefault="00E729D7" w:rsidP="00423FFA">
            <w:r>
              <w:t>100</w:t>
            </w:r>
          </w:p>
        </w:tc>
        <w:tc>
          <w:tcPr>
            <w:tcW w:w="2266" w:type="dxa"/>
          </w:tcPr>
          <w:p w:rsidR="00E729D7" w:rsidRDefault="00E729D7" w:rsidP="00423FFA">
            <w:r>
              <w:t>1000</w:t>
            </w:r>
          </w:p>
        </w:tc>
      </w:tr>
      <w:tr w:rsidR="00E729D7" w:rsidTr="00E729D7">
        <w:tc>
          <w:tcPr>
            <w:tcW w:w="2265" w:type="dxa"/>
            <w:shd w:val="clear" w:color="auto" w:fill="F2F2F2" w:themeFill="background1" w:themeFillShade="F2"/>
          </w:tcPr>
          <w:p w:rsidR="00E729D7" w:rsidRDefault="00E729D7" w:rsidP="00423FFA">
            <w:r>
              <w:t>Aufwand</w:t>
            </w:r>
          </w:p>
        </w:tc>
        <w:tc>
          <w:tcPr>
            <w:tcW w:w="2265" w:type="dxa"/>
          </w:tcPr>
          <w:p w:rsidR="00E729D7" w:rsidRDefault="00E729D7" w:rsidP="00423FFA">
            <w:r>
              <w:t>62</w:t>
            </w:r>
          </w:p>
        </w:tc>
        <w:tc>
          <w:tcPr>
            <w:tcW w:w="2266" w:type="dxa"/>
          </w:tcPr>
          <w:p w:rsidR="00E729D7" w:rsidRDefault="00E729D7" w:rsidP="00423FFA">
            <w:r>
              <w:t>7550</w:t>
            </w:r>
          </w:p>
        </w:tc>
        <w:tc>
          <w:tcPr>
            <w:tcW w:w="2266" w:type="dxa"/>
          </w:tcPr>
          <w:p w:rsidR="00E729D7" w:rsidRDefault="00E729D7" w:rsidP="00423FFA">
            <w:r>
              <w:t>757546</w:t>
            </w:r>
          </w:p>
        </w:tc>
      </w:tr>
    </w:tbl>
    <w:p w:rsidR="00E729D7" w:rsidRDefault="00E729D7" w:rsidP="00423FFA"/>
    <w:p w:rsidR="00423FFA" w:rsidRDefault="00423FFA" w:rsidP="00423FFA"/>
    <w:p w:rsidR="00423FFA" w:rsidRDefault="00423FFA" w:rsidP="00423FFA"/>
    <w:p w:rsidR="00423FFA" w:rsidRDefault="00423FFA" w:rsidP="00423FFA"/>
    <w:p w:rsidR="00423FFA" w:rsidRDefault="00423FFA" w:rsidP="00423FFA"/>
    <w:p w:rsidR="00423FFA" w:rsidRDefault="00423FFA" w:rsidP="00423FFA"/>
    <w:p w:rsidR="00423FFA" w:rsidRDefault="00423FFA" w:rsidP="00423FFA"/>
    <w:p w:rsidR="00423FFA" w:rsidRDefault="00423FFA" w:rsidP="00423FFA"/>
    <w:p w:rsidR="00E169AF" w:rsidRPr="0092272E" w:rsidRDefault="00E169AF" w:rsidP="00E169AF">
      <w:pPr>
        <w:rPr>
          <w:b/>
        </w:rPr>
      </w:pPr>
      <w:r>
        <w:rPr>
          <w:b/>
        </w:rPr>
        <w:lastRenderedPageBreak/>
        <w:t>Untersuchung 2</w:t>
      </w:r>
      <w:r w:rsidRPr="0092272E">
        <w:rPr>
          <w:b/>
        </w:rPr>
        <w:t>:</w:t>
      </w:r>
    </w:p>
    <w:p w:rsidR="00E169AF" w:rsidRPr="0092272E" w:rsidRDefault="00423FFA" w:rsidP="00E169AF">
      <w:pPr>
        <w:rPr>
          <w:i/>
          <w:sz w:val="20"/>
        </w:rPr>
      </w:pPr>
      <w:r>
        <w:t>Finden aller Nachbarn eines Knotens.</w:t>
      </w:r>
    </w:p>
    <w:p w:rsidR="0092272E" w:rsidRDefault="00423FFA" w:rsidP="00C47FF7">
      <w:pPr>
        <w:pStyle w:val="berschrift2"/>
      </w:pPr>
      <w:bookmarkStart w:id="5" w:name="_Toc484534560"/>
      <w:r w:rsidRPr="0092272E">
        <w:drawing>
          <wp:anchor distT="0" distB="0" distL="114300" distR="114300" simplePos="0" relativeHeight="251659264" behindDoc="0" locked="0" layoutInCell="1" allowOverlap="1" wp14:anchorId="6B7D9A61" wp14:editId="4C9866D6">
            <wp:simplePos x="0" y="0"/>
            <wp:positionH relativeFrom="margin">
              <wp:align>right</wp:align>
            </wp:positionH>
            <wp:positionV relativeFrom="paragraph">
              <wp:posOffset>5080</wp:posOffset>
            </wp:positionV>
            <wp:extent cx="5713562" cy="5524500"/>
            <wp:effectExtent l="0" t="0" r="190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562"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rsidR="0092272E" w:rsidRDefault="0092272E" w:rsidP="00C47FF7">
      <w:pPr>
        <w:pStyle w:val="berschrift2"/>
      </w:pPr>
    </w:p>
    <w:p w:rsidR="0092272E" w:rsidRDefault="0092272E" w:rsidP="00C47FF7">
      <w:pPr>
        <w:pStyle w:val="berschrift2"/>
      </w:pPr>
    </w:p>
    <w:p w:rsidR="0092272E" w:rsidRDefault="0092272E" w:rsidP="00C47FF7">
      <w:pPr>
        <w:pStyle w:val="berschrift2"/>
      </w:pPr>
    </w:p>
    <w:p w:rsidR="0092272E" w:rsidRDefault="0092272E" w:rsidP="00C47FF7">
      <w:pPr>
        <w:pStyle w:val="berschrift2"/>
      </w:pPr>
    </w:p>
    <w:p w:rsidR="00E169AF" w:rsidRDefault="00E169AF" w:rsidP="00E169AF"/>
    <w:p w:rsidR="00E169AF" w:rsidRDefault="00E169AF" w:rsidP="00E169AF"/>
    <w:p w:rsidR="00E169AF" w:rsidRDefault="00E169AF" w:rsidP="00E169AF"/>
    <w:p w:rsidR="00E169AF" w:rsidRDefault="00E169AF" w:rsidP="00E169AF"/>
    <w:p w:rsidR="00E169AF" w:rsidRDefault="00E169AF" w:rsidP="00E169AF"/>
    <w:p w:rsidR="00E169AF" w:rsidRDefault="00E169AF" w:rsidP="00E169AF"/>
    <w:p w:rsidR="00E169AF" w:rsidRDefault="00E169AF" w:rsidP="00E169AF"/>
    <w:p w:rsidR="00E169AF" w:rsidRDefault="00E169AF" w:rsidP="00E169AF"/>
    <w:p w:rsidR="00E169AF" w:rsidRDefault="00E169AF" w:rsidP="00E169AF"/>
    <w:p w:rsidR="00E169AF" w:rsidRDefault="00E169AF" w:rsidP="00E169AF"/>
    <w:p w:rsidR="00E169AF" w:rsidRDefault="00E169AF" w:rsidP="00E169AF"/>
    <w:p w:rsidR="00276F6F" w:rsidRDefault="00276F6F" w:rsidP="00E729D7"/>
    <w:p w:rsidR="00276F6F" w:rsidRDefault="00276F6F" w:rsidP="00E729D7"/>
    <w:p w:rsidR="00276F6F" w:rsidRDefault="00276F6F" w:rsidP="00E729D7"/>
    <w:p w:rsidR="00276F6F" w:rsidRDefault="00276F6F" w:rsidP="00E729D7"/>
    <w:p w:rsidR="00276F6F" w:rsidRDefault="00276F6F" w:rsidP="00E729D7"/>
    <w:p w:rsidR="00E729D7" w:rsidRDefault="00E729D7" w:rsidP="00E729D7">
      <w:r>
        <w:t xml:space="preserve">Wie in </w:t>
      </w:r>
      <w:r w:rsidR="007D1A3F">
        <w:t>„</w:t>
      </w:r>
      <w:r w:rsidR="007D1A3F" w:rsidRPr="007D1A3F">
        <w:t>Beschreibung der Implementation der beiden Graphen</w:t>
      </w:r>
      <w:r>
        <w:t xml:space="preserve">“ schon beschrieben war zu erwarten, </w:t>
      </w:r>
      <w:r w:rsidR="007D1A3F">
        <w:t xml:space="preserve">dass der Aufwand der Matrix-Operation zum finden aller Nachbarn O(|V|) ist und der Aufwand der Liste-Operation zum finden Aller Nachbarn </w:t>
      </w:r>
      <w:proofErr w:type="gramStart"/>
      <w:r w:rsidR="007D1A3F">
        <w:t>O(</w:t>
      </w:r>
      <w:proofErr w:type="gramEnd"/>
      <w:r w:rsidR="007D1A3F">
        <w:t>1) ist.</w:t>
      </w:r>
    </w:p>
    <w:p w:rsidR="007D1A3F" w:rsidRPr="007D1A3F" w:rsidRDefault="007D1A3F" w:rsidP="007D1A3F">
      <w:pPr>
        <w:jc w:val="center"/>
        <w:rPr>
          <w:b/>
        </w:rPr>
      </w:pPr>
      <w:r w:rsidRPr="007D1A3F">
        <w:rPr>
          <w:b/>
        </w:rPr>
        <w:t>Matrix</w:t>
      </w:r>
    </w:p>
    <w:tbl>
      <w:tblPr>
        <w:tblStyle w:val="Tabellenraster"/>
        <w:tblW w:w="0" w:type="auto"/>
        <w:tblLook w:val="04A0" w:firstRow="1" w:lastRow="0" w:firstColumn="1" w:lastColumn="0" w:noHBand="0" w:noVBand="1"/>
      </w:tblPr>
      <w:tblGrid>
        <w:gridCol w:w="2265"/>
        <w:gridCol w:w="2265"/>
        <w:gridCol w:w="2266"/>
        <w:gridCol w:w="2266"/>
      </w:tblGrid>
      <w:tr w:rsidR="00E729D7" w:rsidTr="00CA278B">
        <w:tc>
          <w:tcPr>
            <w:tcW w:w="2265" w:type="dxa"/>
            <w:shd w:val="clear" w:color="auto" w:fill="F2F2F2" w:themeFill="background1" w:themeFillShade="F2"/>
          </w:tcPr>
          <w:p w:rsidR="00E729D7" w:rsidRDefault="00E729D7" w:rsidP="00CA278B">
            <w:r>
              <w:t>Größe</w:t>
            </w:r>
          </w:p>
        </w:tc>
        <w:tc>
          <w:tcPr>
            <w:tcW w:w="2265" w:type="dxa"/>
          </w:tcPr>
          <w:p w:rsidR="00E729D7" w:rsidRDefault="00E729D7" w:rsidP="00CA278B">
            <w:r>
              <w:t>10</w:t>
            </w:r>
          </w:p>
        </w:tc>
        <w:tc>
          <w:tcPr>
            <w:tcW w:w="2266" w:type="dxa"/>
          </w:tcPr>
          <w:p w:rsidR="00E729D7" w:rsidRDefault="00E729D7" w:rsidP="00CA278B">
            <w:r>
              <w:t>100</w:t>
            </w:r>
          </w:p>
        </w:tc>
        <w:tc>
          <w:tcPr>
            <w:tcW w:w="2266" w:type="dxa"/>
          </w:tcPr>
          <w:p w:rsidR="00E729D7" w:rsidRDefault="00E729D7" w:rsidP="00CA278B">
            <w:r>
              <w:t>1000</w:t>
            </w:r>
          </w:p>
        </w:tc>
      </w:tr>
      <w:tr w:rsidR="00E729D7" w:rsidTr="00CA278B">
        <w:tc>
          <w:tcPr>
            <w:tcW w:w="2265" w:type="dxa"/>
            <w:shd w:val="clear" w:color="auto" w:fill="F2F2F2" w:themeFill="background1" w:themeFillShade="F2"/>
          </w:tcPr>
          <w:p w:rsidR="00E729D7" w:rsidRDefault="00E729D7" w:rsidP="00CA278B">
            <w:r>
              <w:t>Aufwand</w:t>
            </w:r>
          </w:p>
        </w:tc>
        <w:tc>
          <w:tcPr>
            <w:tcW w:w="2265" w:type="dxa"/>
          </w:tcPr>
          <w:p w:rsidR="00E729D7" w:rsidRDefault="001F7E3B" w:rsidP="00CA278B">
            <w:r>
              <w:t>10</w:t>
            </w:r>
          </w:p>
        </w:tc>
        <w:tc>
          <w:tcPr>
            <w:tcW w:w="2266" w:type="dxa"/>
          </w:tcPr>
          <w:p w:rsidR="00E729D7" w:rsidRDefault="001F7E3B" w:rsidP="00CA278B">
            <w:r>
              <w:t>100</w:t>
            </w:r>
          </w:p>
        </w:tc>
        <w:tc>
          <w:tcPr>
            <w:tcW w:w="2266" w:type="dxa"/>
          </w:tcPr>
          <w:p w:rsidR="00E729D7" w:rsidRDefault="001F7E3B" w:rsidP="00CA278B">
            <w:r>
              <w:t>1000</w:t>
            </w:r>
          </w:p>
        </w:tc>
      </w:tr>
    </w:tbl>
    <w:p w:rsidR="0092272E" w:rsidRDefault="0092272E" w:rsidP="00C47FF7"/>
    <w:p w:rsidR="007D1A3F" w:rsidRPr="007D1A3F" w:rsidRDefault="007D1A3F" w:rsidP="007D1A3F">
      <w:pPr>
        <w:jc w:val="center"/>
        <w:rPr>
          <w:b/>
        </w:rPr>
      </w:pPr>
      <w:r w:rsidRPr="007D1A3F">
        <w:rPr>
          <w:b/>
        </w:rPr>
        <w:t>Liste</w:t>
      </w:r>
    </w:p>
    <w:tbl>
      <w:tblPr>
        <w:tblStyle w:val="Tabellenraster"/>
        <w:tblW w:w="0" w:type="auto"/>
        <w:tblLook w:val="04A0" w:firstRow="1" w:lastRow="0" w:firstColumn="1" w:lastColumn="0" w:noHBand="0" w:noVBand="1"/>
      </w:tblPr>
      <w:tblGrid>
        <w:gridCol w:w="2265"/>
        <w:gridCol w:w="2265"/>
        <w:gridCol w:w="2266"/>
        <w:gridCol w:w="2266"/>
      </w:tblGrid>
      <w:tr w:rsidR="007D1A3F" w:rsidTr="00CA278B">
        <w:tc>
          <w:tcPr>
            <w:tcW w:w="2265" w:type="dxa"/>
            <w:shd w:val="clear" w:color="auto" w:fill="F2F2F2" w:themeFill="background1" w:themeFillShade="F2"/>
          </w:tcPr>
          <w:p w:rsidR="007D1A3F" w:rsidRDefault="007D1A3F" w:rsidP="00CA278B">
            <w:r>
              <w:t>Größe</w:t>
            </w:r>
          </w:p>
        </w:tc>
        <w:tc>
          <w:tcPr>
            <w:tcW w:w="2265" w:type="dxa"/>
          </w:tcPr>
          <w:p w:rsidR="007D1A3F" w:rsidRDefault="007D1A3F" w:rsidP="00CA278B">
            <w:r>
              <w:t>10</w:t>
            </w:r>
          </w:p>
        </w:tc>
        <w:tc>
          <w:tcPr>
            <w:tcW w:w="2266" w:type="dxa"/>
          </w:tcPr>
          <w:p w:rsidR="007D1A3F" w:rsidRDefault="007D1A3F" w:rsidP="00CA278B">
            <w:r>
              <w:t>100</w:t>
            </w:r>
          </w:p>
        </w:tc>
        <w:tc>
          <w:tcPr>
            <w:tcW w:w="2266" w:type="dxa"/>
          </w:tcPr>
          <w:p w:rsidR="007D1A3F" w:rsidRDefault="007D1A3F" w:rsidP="00CA278B">
            <w:r>
              <w:t>1000</w:t>
            </w:r>
          </w:p>
        </w:tc>
      </w:tr>
      <w:tr w:rsidR="007D1A3F" w:rsidTr="00CA278B">
        <w:tc>
          <w:tcPr>
            <w:tcW w:w="2265" w:type="dxa"/>
            <w:shd w:val="clear" w:color="auto" w:fill="F2F2F2" w:themeFill="background1" w:themeFillShade="F2"/>
          </w:tcPr>
          <w:p w:rsidR="007D1A3F" w:rsidRDefault="007D1A3F" w:rsidP="00CA278B">
            <w:r>
              <w:t>Aufwand</w:t>
            </w:r>
          </w:p>
        </w:tc>
        <w:tc>
          <w:tcPr>
            <w:tcW w:w="2265" w:type="dxa"/>
          </w:tcPr>
          <w:p w:rsidR="007D1A3F" w:rsidRDefault="007D1A3F" w:rsidP="007D1A3F">
            <w:pPr>
              <w:tabs>
                <w:tab w:val="right" w:pos="2049"/>
              </w:tabs>
            </w:pPr>
            <w:r>
              <w:t>1</w:t>
            </w:r>
          </w:p>
        </w:tc>
        <w:tc>
          <w:tcPr>
            <w:tcW w:w="2266" w:type="dxa"/>
          </w:tcPr>
          <w:p w:rsidR="007D1A3F" w:rsidRDefault="007D1A3F" w:rsidP="00CA278B">
            <w:r>
              <w:t>1</w:t>
            </w:r>
          </w:p>
        </w:tc>
        <w:tc>
          <w:tcPr>
            <w:tcW w:w="2266" w:type="dxa"/>
          </w:tcPr>
          <w:p w:rsidR="007D1A3F" w:rsidRDefault="007D1A3F" w:rsidP="00CA278B">
            <w:r>
              <w:t>1</w:t>
            </w:r>
          </w:p>
        </w:tc>
      </w:tr>
    </w:tbl>
    <w:p w:rsidR="007D1A3F" w:rsidRDefault="007D1A3F" w:rsidP="00C47FF7"/>
    <w:p w:rsidR="0092272E" w:rsidRDefault="0092272E" w:rsidP="00C47FF7"/>
    <w:p w:rsidR="00423FFA" w:rsidRPr="0092272E" w:rsidRDefault="00423FFA" w:rsidP="00423FFA">
      <w:pPr>
        <w:rPr>
          <w:b/>
        </w:rPr>
      </w:pPr>
      <w:r>
        <w:rPr>
          <w:b/>
        </w:rPr>
        <w:lastRenderedPageBreak/>
        <w:t>Untersuchung 3</w:t>
      </w:r>
      <w:r w:rsidRPr="0092272E">
        <w:rPr>
          <w:b/>
        </w:rPr>
        <w:t>:</w:t>
      </w:r>
    </w:p>
    <w:p w:rsidR="00423FFA" w:rsidRPr="0092272E" w:rsidRDefault="00423FFA" w:rsidP="00423FFA">
      <w:pPr>
        <w:rPr>
          <w:i/>
          <w:sz w:val="20"/>
        </w:rPr>
      </w:pPr>
      <w:r w:rsidRPr="0092272E">
        <w:drawing>
          <wp:anchor distT="0" distB="0" distL="114300" distR="114300" simplePos="0" relativeHeight="251660288" behindDoc="0" locked="0" layoutInCell="1" allowOverlap="1" wp14:anchorId="0DADF34A" wp14:editId="655B25AA">
            <wp:simplePos x="0" y="0"/>
            <wp:positionH relativeFrom="column">
              <wp:posOffset>-175895</wp:posOffset>
            </wp:positionH>
            <wp:positionV relativeFrom="paragraph">
              <wp:posOffset>309879</wp:posOffset>
            </wp:positionV>
            <wp:extent cx="5686425" cy="4626951"/>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242" cy="4634126"/>
                    </a:xfrm>
                    <a:prstGeom prst="rect">
                      <a:avLst/>
                    </a:prstGeom>
                    <a:noFill/>
                    <a:ln>
                      <a:noFill/>
                    </a:ln>
                  </pic:spPr>
                </pic:pic>
              </a:graphicData>
            </a:graphic>
            <wp14:sizeRelH relativeFrom="margin">
              <wp14:pctWidth>0</wp14:pctWidth>
            </wp14:sizeRelH>
            <wp14:sizeRelV relativeFrom="margin">
              <wp14:pctHeight>0</wp14:pctHeight>
            </wp14:sizeRelV>
          </wp:anchor>
        </w:drawing>
      </w:r>
      <w:r>
        <w:t>Testen ob x Nachbar von y ist.</w:t>
      </w:r>
    </w:p>
    <w:p w:rsidR="00C47FF7" w:rsidRDefault="00C47FF7"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C47FF7"/>
    <w:p w:rsidR="001F7E3B" w:rsidRDefault="001F7E3B" w:rsidP="001F7E3B">
      <w:r>
        <w:t>Wie in „</w:t>
      </w:r>
      <w:r w:rsidRPr="007D1A3F">
        <w:t>Beschreibung der Implementation der beiden Graphen</w:t>
      </w:r>
      <w:r>
        <w:t>“ schon beschrieben war zu erwarten, dass der Aufwand</w:t>
      </w:r>
      <w:r>
        <w:t xml:space="preserve"> bei der Matrix</w:t>
      </w:r>
      <w:r>
        <w:t xml:space="preserve"> </w:t>
      </w:r>
      <w:r>
        <w:t xml:space="preserve">zum Überprüfen ob x Nachbar von y ist einen Aufwand von </w:t>
      </w:r>
      <w:r w:rsidR="00C203FC">
        <w:t>O (</w:t>
      </w:r>
      <w:r>
        <w:t>1</w:t>
      </w:r>
      <w:r w:rsidR="00C203FC">
        <w:t>).</w:t>
      </w:r>
      <w:r>
        <w:t xml:space="preserve"> Hingegen bei der Liste ist der Aufwand O(|E|).</w:t>
      </w:r>
      <w:r w:rsidR="00F06811">
        <w:t xml:space="preserve"> Bei der Untersuchung der Methode wurde der Knoten an Position=0 mit dem Knoten an Position = N-5 untersucht.</w:t>
      </w:r>
    </w:p>
    <w:p w:rsidR="001F7E3B" w:rsidRPr="007D1A3F" w:rsidRDefault="001F7E3B" w:rsidP="001F7E3B">
      <w:pPr>
        <w:jc w:val="center"/>
        <w:rPr>
          <w:b/>
        </w:rPr>
      </w:pPr>
      <w:r w:rsidRPr="007D1A3F">
        <w:rPr>
          <w:b/>
        </w:rPr>
        <w:t>Matrix</w:t>
      </w:r>
    </w:p>
    <w:tbl>
      <w:tblPr>
        <w:tblStyle w:val="Tabellenraster"/>
        <w:tblW w:w="0" w:type="auto"/>
        <w:tblLook w:val="04A0" w:firstRow="1" w:lastRow="0" w:firstColumn="1" w:lastColumn="0" w:noHBand="0" w:noVBand="1"/>
      </w:tblPr>
      <w:tblGrid>
        <w:gridCol w:w="2265"/>
        <w:gridCol w:w="2265"/>
        <w:gridCol w:w="2266"/>
        <w:gridCol w:w="2266"/>
      </w:tblGrid>
      <w:tr w:rsidR="001F7E3B" w:rsidTr="00CA278B">
        <w:tc>
          <w:tcPr>
            <w:tcW w:w="2265" w:type="dxa"/>
            <w:shd w:val="clear" w:color="auto" w:fill="F2F2F2" w:themeFill="background1" w:themeFillShade="F2"/>
          </w:tcPr>
          <w:p w:rsidR="001F7E3B" w:rsidRDefault="001F7E3B" w:rsidP="00CA278B">
            <w:r>
              <w:t>Größe</w:t>
            </w:r>
          </w:p>
        </w:tc>
        <w:tc>
          <w:tcPr>
            <w:tcW w:w="2265" w:type="dxa"/>
          </w:tcPr>
          <w:p w:rsidR="001F7E3B" w:rsidRDefault="001F7E3B" w:rsidP="00CA278B">
            <w:r>
              <w:t>10</w:t>
            </w:r>
          </w:p>
        </w:tc>
        <w:tc>
          <w:tcPr>
            <w:tcW w:w="2266" w:type="dxa"/>
          </w:tcPr>
          <w:p w:rsidR="001F7E3B" w:rsidRDefault="001F7E3B" w:rsidP="00CA278B">
            <w:r>
              <w:t>100</w:t>
            </w:r>
          </w:p>
        </w:tc>
        <w:tc>
          <w:tcPr>
            <w:tcW w:w="2266" w:type="dxa"/>
          </w:tcPr>
          <w:p w:rsidR="001F7E3B" w:rsidRDefault="001F7E3B" w:rsidP="00CA278B">
            <w:r>
              <w:t>1000</w:t>
            </w:r>
          </w:p>
        </w:tc>
      </w:tr>
      <w:tr w:rsidR="001F7E3B" w:rsidTr="00CA278B">
        <w:tc>
          <w:tcPr>
            <w:tcW w:w="2265" w:type="dxa"/>
            <w:shd w:val="clear" w:color="auto" w:fill="F2F2F2" w:themeFill="background1" w:themeFillShade="F2"/>
          </w:tcPr>
          <w:p w:rsidR="001F7E3B" w:rsidRDefault="001F7E3B" w:rsidP="00CA278B">
            <w:r>
              <w:t>Aufwand</w:t>
            </w:r>
          </w:p>
        </w:tc>
        <w:tc>
          <w:tcPr>
            <w:tcW w:w="2265" w:type="dxa"/>
          </w:tcPr>
          <w:p w:rsidR="001F7E3B" w:rsidRDefault="009C7C86" w:rsidP="00CA278B">
            <w:r>
              <w:t>1</w:t>
            </w:r>
          </w:p>
        </w:tc>
        <w:tc>
          <w:tcPr>
            <w:tcW w:w="2266" w:type="dxa"/>
          </w:tcPr>
          <w:p w:rsidR="001F7E3B" w:rsidRDefault="009C7C86" w:rsidP="00CA278B">
            <w:r>
              <w:t>1</w:t>
            </w:r>
          </w:p>
        </w:tc>
        <w:tc>
          <w:tcPr>
            <w:tcW w:w="2266" w:type="dxa"/>
          </w:tcPr>
          <w:p w:rsidR="001F7E3B" w:rsidRDefault="009C7C86" w:rsidP="00CA278B">
            <w:r>
              <w:t>1</w:t>
            </w:r>
          </w:p>
        </w:tc>
      </w:tr>
    </w:tbl>
    <w:p w:rsidR="001F7E3B" w:rsidRDefault="001F7E3B" w:rsidP="001F7E3B"/>
    <w:p w:rsidR="001F7E3B" w:rsidRPr="007D1A3F" w:rsidRDefault="001F7E3B" w:rsidP="001F7E3B">
      <w:pPr>
        <w:jc w:val="center"/>
        <w:rPr>
          <w:b/>
        </w:rPr>
      </w:pPr>
      <w:r w:rsidRPr="007D1A3F">
        <w:rPr>
          <w:b/>
        </w:rPr>
        <w:t>Liste</w:t>
      </w:r>
    </w:p>
    <w:tbl>
      <w:tblPr>
        <w:tblStyle w:val="Tabellenraster"/>
        <w:tblW w:w="0" w:type="auto"/>
        <w:tblLook w:val="04A0" w:firstRow="1" w:lastRow="0" w:firstColumn="1" w:lastColumn="0" w:noHBand="0" w:noVBand="1"/>
      </w:tblPr>
      <w:tblGrid>
        <w:gridCol w:w="2265"/>
        <w:gridCol w:w="2265"/>
        <w:gridCol w:w="2266"/>
        <w:gridCol w:w="2266"/>
      </w:tblGrid>
      <w:tr w:rsidR="001F7E3B" w:rsidTr="00CA278B">
        <w:tc>
          <w:tcPr>
            <w:tcW w:w="2265" w:type="dxa"/>
            <w:shd w:val="clear" w:color="auto" w:fill="F2F2F2" w:themeFill="background1" w:themeFillShade="F2"/>
          </w:tcPr>
          <w:p w:rsidR="001F7E3B" w:rsidRDefault="001F7E3B" w:rsidP="00CA278B">
            <w:r>
              <w:t>Größe</w:t>
            </w:r>
          </w:p>
        </w:tc>
        <w:tc>
          <w:tcPr>
            <w:tcW w:w="2265" w:type="dxa"/>
          </w:tcPr>
          <w:p w:rsidR="001F7E3B" w:rsidRDefault="001F7E3B" w:rsidP="00CA278B">
            <w:r>
              <w:t>10</w:t>
            </w:r>
          </w:p>
        </w:tc>
        <w:tc>
          <w:tcPr>
            <w:tcW w:w="2266" w:type="dxa"/>
          </w:tcPr>
          <w:p w:rsidR="001F7E3B" w:rsidRDefault="001F7E3B" w:rsidP="00CA278B">
            <w:r>
              <w:t>100</w:t>
            </w:r>
          </w:p>
        </w:tc>
        <w:tc>
          <w:tcPr>
            <w:tcW w:w="2266" w:type="dxa"/>
          </w:tcPr>
          <w:p w:rsidR="001F7E3B" w:rsidRDefault="001F7E3B" w:rsidP="00CA278B">
            <w:r>
              <w:t>1000</w:t>
            </w:r>
          </w:p>
        </w:tc>
      </w:tr>
      <w:tr w:rsidR="001F7E3B" w:rsidTr="00CA278B">
        <w:tc>
          <w:tcPr>
            <w:tcW w:w="2265" w:type="dxa"/>
            <w:shd w:val="clear" w:color="auto" w:fill="F2F2F2" w:themeFill="background1" w:themeFillShade="F2"/>
          </w:tcPr>
          <w:p w:rsidR="001F7E3B" w:rsidRDefault="001F7E3B" w:rsidP="00CA278B">
            <w:r>
              <w:t>Aufwand</w:t>
            </w:r>
          </w:p>
        </w:tc>
        <w:tc>
          <w:tcPr>
            <w:tcW w:w="2265" w:type="dxa"/>
          </w:tcPr>
          <w:p w:rsidR="001F7E3B" w:rsidRDefault="009C7C86" w:rsidP="00CA278B">
            <w:pPr>
              <w:tabs>
                <w:tab w:val="right" w:pos="2049"/>
              </w:tabs>
            </w:pPr>
            <w:r>
              <w:t>3</w:t>
            </w:r>
          </w:p>
        </w:tc>
        <w:tc>
          <w:tcPr>
            <w:tcW w:w="2266" w:type="dxa"/>
          </w:tcPr>
          <w:p w:rsidR="001F7E3B" w:rsidRDefault="009C7C86" w:rsidP="00CA278B">
            <w:r>
              <w:t>52</w:t>
            </w:r>
          </w:p>
        </w:tc>
        <w:tc>
          <w:tcPr>
            <w:tcW w:w="2266" w:type="dxa"/>
          </w:tcPr>
          <w:p w:rsidR="001F7E3B" w:rsidRDefault="009C7C86" w:rsidP="00CA278B">
            <w:r>
              <w:t>633</w:t>
            </w:r>
          </w:p>
        </w:tc>
      </w:tr>
    </w:tbl>
    <w:p w:rsidR="001F7E3B" w:rsidRDefault="001F7E3B" w:rsidP="00C47FF7"/>
    <w:p w:rsidR="00276F6F" w:rsidRDefault="00276F6F" w:rsidP="00C47FF7"/>
    <w:p w:rsidR="00276F6F" w:rsidRPr="00E169AF" w:rsidRDefault="00276F6F" w:rsidP="00276F6F"/>
    <w:p w:rsidR="00276F6F" w:rsidRDefault="005A3003" w:rsidP="00276F6F">
      <w:pPr>
        <w:pStyle w:val="berschrift2"/>
      </w:pPr>
      <w:bookmarkStart w:id="6" w:name="_Toc484534561"/>
      <w:r>
        <w:lastRenderedPageBreak/>
        <w:t>UML</w:t>
      </w:r>
      <w:r>
        <w:t>-Klassendiagramm</w:t>
      </w:r>
      <w:bookmarkEnd w:id="6"/>
    </w:p>
    <w:p w:rsidR="005A3003" w:rsidRDefault="00FB5D81" w:rsidP="005A3003">
      <w:r>
        <w:rPr>
          <w:noProof/>
          <w:lang w:eastAsia="de-DE"/>
        </w:rPr>
        <w:drawing>
          <wp:anchor distT="0" distB="0" distL="114300" distR="114300" simplePos="0" relativeHeight="251661312" behindDoc="0" locked="0" layoutInCell="1" allowOverlap="1" wp14:anchorId="72798316" wp14:editId="3AA6D449">
            <wp:simplePos x="0" y="0"/>
            <wp:positionH relativeFrom="page">
              <wp:posOffset>73660</wp:posOffset>
            </wp:positionH>
            <wp:positionV relativeFrom="paragraph">
              <wp:posOffset>158750</wp:posOffset>
            </wp:positionV>
            <wp:extent cx="7486650" cy="6172768"/>
            <wp:effectExtent l="0" t="0" r="0" b="0"/>
            <wp:wrapNone/>
            <wp:docPr id="6" name="Grafik 6" descr="C:\Users\acc267\AppData\Local\Microsoft\Windows\INetCache\Content.Word\uml dyk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c267\AppData\Local\Microsoft\Windows\INetCache\Content.Word\uml dyks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6650" cy="61727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3003" w:rsidRDefault="005A3003" w:rsidP="005A3003"/>
    <w:p w:rsidR="005A3003" w:rsidRDefault="005A3003"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2F0CDA" w:rsidRDefault="002F0CDA" w:rsidP="005A3003"/>
    <w:p w:rsidR="005A3003" w:rsidRPr="005A3003" w:rsidRDefault="005A3003" w:rsidP="005A3003"/>
    <w:p w:rsidR="00FB5D81" w:rsidRDefault="00FB5D81" w:rsidP="00276F6F">
      <w:pPr>
        <w:pStyle w:val="berschrift2"/>
      </w:pPr>
      <w:bookmarkStart w:id="7" w:name="_Toc484534562"/>
    </w:p>
    <w:p w:rsidR="00FB5D81" w:rsidRDefault="00FB5D81" w:rsidP="00FB5D81"/>
    <w:p w:rsidR="00FB5D81" w:rsidRDefault="00FB5D81" w:rsidP="00FB5D81"/>
    <w:p w:rsidR="00FB5D81" w:rsidRDefault="00FB5D81" w:rsidP="00FB5D81"/>
    <w:p w:rsidR="00FB5D81" w:rsidRDefault="00FB5D81" w:rsidP="00FB5D81"/>
    <w:p w:rsidR="00FB5D81" w:rsidRPr="00FB5D81" w:rsidRDefault="00FB5D81" w:rsidP="00FB5D81"/>
    <w:p w:rsidR="00FB5D81" w:rsidRDefault="00FB5D81" w:rsidP="00276F6F">
      <w:pPr>
        <w:pStyle w:val="berschrift2"/>
      </w:pPr>
    </w:p>
    <w:p w:rsidR="00FB5D81" w:rsidRDefault="00FB5D81" w:rsidP="00276F6F">
      <w:pPr>
        <w:pStyle w:val="berschrift2"/>
      </w:pPr>
    </w:p>
    <w:p w:rsidR="00276F6F" w:rsidRDefault="00276F6F" w:rsidP="00276F6F">
      <w:pPr>
        <w:pStyle w:val="berschrift2"/>
      </w:pPr>
      <w:r>
        <w:t>Quellen</w:t>
      </w:r>
      <w:bookmarkEnd w:id="7"/>
    </w:p>
    <w:p w:rsidR="00276F6F" w:rsidRDefault="00276F6F" w:rsidP="00276F6F"/>
    <w:p w:rsidR="00276F6F" w:rsidRDefault="00276F6F" w:rsidP="00276F6F">
      <w:pPr>
        <w:pStyle w:val="berschrift2"/>
      </w:pPr>
      <w:bookmarkStart w:id="8" w:name="_Toc484534563"/>
      <w:r>
        <w:t>Glossar</w:t>
      </w:r>
      <w:bookmarkEnd w:id="8"/>
    </w:p>
    <w:p w:rsidR="00276F6F" w:rsidRPr="00CD1C6A" w:rsidRDefault="00276F6F" w:rsidP="00276F6F"/>
    <w:p w:rsidR="00276F6F" w:rsidRPr="00C47FF7" w:rsidRDefault="00276F6F" w:rsidP="00C47FF7"/>
    <w:sectPr w:rsidR="00276F6F" w:rsidRPr="00C47FF7">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E99" w:rsidRDefault="00844E99" w:rsidP="00A04519">
      <w:pPr>
        <w:spacing w:after="0" w:line="240" w:lineRule="auto"/>
      </w:pPr>
      <w:r>
        <w:separator/>
      </w:r>
    </w:p>
  </w:endnote>
  <w:endnote w:type="continuationSeparator" w:id="0">
    <w:p w:rsidR="00844E99" w:rsidRDefault="00844E99" w:rsidP="00A0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E99" w:rsidRDefault="00844E99" w:rsidP="00A04519">
      <w:pPr>
        <w:spacing w:after="0" w:line="240" w:lineRule="auto"/>
      </w:pPr>
      <w:r>
        <w:separator/>
      </w:r>
    </w:p>
  </w:footnote>
  <w:footnote w:type="continuationSeparator" w:id="0">
    <w:p w:rsidR="00844E99" w:rsidRDefault="00844E99" w:rsidP="00A04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9" w:rsidRDefault="00A04519" w:rsidP="00A04519">
    <w:pPr>
      <w:pStyle w:val="Kopfzeile"/>
    </w:pPr>
    <w:r>
      <w:t xml:space="preserve">ADP3 </w:t>
    </w:r>
    <w:r w:rsidR="002A5FD1">
      <w:t>Aufgabenblatt 9</w:t>
    </w:r>
    <w:r w:rsidR="002D0237">
      <w:t xml:space="preserve"> </w:t>
    </w:r>
    <w:r w:rsidR="00314CDF">
      <w:t>// Derya Uyargil</w:t>
    </w:r>
    <w:r w:rsidR="004975F1">
      <w:t>, Andre Radtke</w:t>
    </w:r>
    <w:r w:rsidR="002D0237">
      <w:t xml:space="preserve"> // 06.06</w:t>
    </w:r>
    <w:r>
      <w:t>.2017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0FD5"/>
    <w:multiLevelType w:val="hybridMultilevel"/>
    <w:tmpl w:val="D95654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203DCC"/>
    <w:multiLevelType w:val="hybridMultilevel"/>
    <w:tmpl w:val="4B685870"/>
    <w:lvl w:ilvl="0" w:tplc="F9A620D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4D3B75"/>
    <w:multiLevelType w:val="hybridMultilevel"/>
    <w:tmpl w:val="61A8D5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F01550"/>
    <w:multiLevelType w:val="hybridMultilevel"/>
    <w:tmpl w:val="5EE278EC"/>
    <w:lvl w:ilvl="0" w:tplc="85A810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DD02683"/>
    <w:multiLevelType w:val="hybridMultilevel"/>
    <w:tmpl w:val="5EE278EC"/>
    <w:lvl w:ilvl="0" w:tplc="85A8109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19"/>
    <w:rsid w:val="00006142"/>
    <w:rsid w:val="00014C42"/>
    <w:rsid w:val="00037570"/>
    <w:rsid w:val="00046AE2"/>
    <w:rsid w:val="0005270A"/>
    <w:rsid w:val="000571FE"/>
    <w:rsid w:val="000D115A"/>
    <w:rsid w:val="000F1DF0"/>
    <w:rsid w:val="00154481"/>
    <w:rsid w:val="00193E96"/>
    <w:rsid w:val="001955FE"/>
    <w:rsid w:val="001B142D"/>
    <w:rsid w:val="001C5312"/>
    <w:rsid w:val="001F0241"/>
    <w:rsid w:val="001F7E3B"/>
    <w:rsid w:val="00206FBB"/>
    <w:rsid w:val="00217D52"/>
    <w:rsid w:val="002269BD"/>
    <w:rsid w:val="00235EFB"/>
    <w:rsid w:val="00245FF4"/>
    <w:rsid w:val="0027449F"/>
    <w:rsid w:val="00276153"/>
    <w:rsid w:val="00276F6F"/>
    <w:rsid w:val="00277625"/>
    <w:rsid w:val="002A4B67"/>
    <w:rsid w:val="002A5281"/>
    <w:rsid w:val="002A5FD1"/>
    <w:rsid w:val="002A6C88"/>
    <w:rsid w:val="002A7D3B"/>
    <w:rsid w:val="002C251C"/>
    <w:rsid w:val="002C7D0A"/>
    <w:rsid w:val="002D0237"/>
    <w:rsid w:val="002D425B"/>
    <w:rsid w:val="002E5746"/>
    <w:rsid w:val="002F0CDA"/>
    <w:rsid w:val="003101D1"/>
    <w:rsid w:val="00314CDF"/>
    <w:rsid w:val="00324F64"/>
    <w:rsid w:val="003538B8"/>
    <w:rsid w:val="0037419D"/>
    <w:rsid w:val="003B1CEB"/>
    <w:rsid w:val="003B7ECB"/>
    <w:rsid w:val="003E4B55"/>
    <w:rsid w:val="003E6888"/>
    <w:rsid w:val="003F3E5A"/>
    <w:rsid w:val="00406A66"/>
    <w:rsid w:val="00423FFA"/>
    <w:rsid w:val="004520C7"/>
    <w:rsid w:val="0047344B"/>
    <w:rsid w:val="00486036"/>
    <w:rsid w:val="0049262C"/>
    <w:rsid w:val="004975F1"/>
    <w:rsid w:val="004A5D84"/>
    <w:rsid w:val="004D6A08"/>
    <w:rsid w:val="00503CD5"/>
    <w:rsid w:val="00553300"/>
    <w:rsid w:val="00562C45"/>
    <w:rsid w:val="00573021"/>
    <w:rsid w:val="005A3003"/>
    <w:rsid w:val="006423CA"/>
    <w:rsid w:val="006662BE"/>
    <w:rsid w:val="00675C1F"/>
    <w:rsid w:val="006818A9"/>
    <w:rsid w:val="006943D7"/>
    <w:rsid w:val="006D0943"/>
    <w:rsid w:val="0071201B"/>
    <w:rsid w:val="0076062B"/>
    <w:rsid w:val="007811D7"/>
    <w:rsid w:val="007A66D9"/>
    <w:rsid w:val="007A701B"/>
    <w:rsid w:val="007C3ED4"/>
    <w:rsid w:val="007D1A3F"/>
    <w:rsid w:val="007F0DFA"/>
    <w:rsid w:val="0082772C"/>
    <w:rsid w:val="00844E99"/>
    <w:rsid w:val="00846FEB"/>
    <w:rsid w:val="0084707A"/>
    <w:rsid w:val="0087251B"/>
    <w:rsid w:val="00872613"/>
    <w:rsid w:val="008864FE"/>
    <w:rsid w:val="008E77EF"/>
    <w:rsid w:val="00903A98"/>
    <w:rsid w:val="00906B8C"/>
    <w:rsid w:val="0092272E"/>
    <w:rsid w:val="009424F1"/>
    <w:rsid w:val="0094279B"/>
    <w:rsid w:val="00963F81"/>
    <w:rsid w:val="00987EEA"/>
    <w:rsid w:val="009A051F"/>
    <w:rsid w:val="009A2A73"/>
    <w:rsid w:val="009C7C86"/>
    <w:rsid w:val="009E3A53"/>
    <w:rsid w:val="009F00B8"/>
    <w:rsid w:val="00A04519"/>
    <w:rsid w:val="00A04FBC"/>
    <w:rsid w:val="00A2029F"/>
    <w:rsid w:val="00A32329"/>
    <w:rsid w:val="00A377F6"/>
    <w:rsid w:val="00A53D84"/>
    <w:rsid w:val="00A93155"/>
    <w:rsid w:val="00AA31A4"/>
    <w:rsid w:val="00AB4789"/>
    <w:rsid w:val="00AE28AE"/>
    <w:rsid w:val="00AF74B8"/>
    <w:rsid w:val="00B014B8"/>
    <w:rsid w:val="00B1044D"/>
    <w:rsid w:val="00B126FF"/>
    <w:rsid w:val="00B12C5B"/>
    <w:rsid w:val="00B15F9B"/>
    <w:rsid w:val="00B26197"/>
    <w:rsid w:val="00B429D6"/>
    <w:rsid w:val="00B93482"/>
    <w:rsid w:val="00BA6F2B"/>
    <w:rsid w:val="00BB19F6"/>
    <w:rsid w:val="00BF4BB7"/>
    <w:rsid w:val="00BF537B"/>
    <w:rsid w:val="00C02FE7"/>
    <w:rsid w:val="00C12FF9"/>
    <w:rsid w:val="00C203FC"/>
    <w:rsid w:val="00C2421E"/>
    <w:rsid w:val="00C26DC1"/>
    <w:rsid w:val="00C44EF3"/>
    <w:rsid w:val="00C47FF7"/>
    <w:rsid w:val="00C524FE"/>
    <w:rsid w:val="00C73B95"/>
    <w:rsid w:val="00C87684"/>
    <w:rsid w:val="00CA5CEE"/>
    <w:rsid w:val="00CA77CA"/>
    <w:rsid w:val="00CB711C"/>
    <w:rsid w:val="00CB78CD"/>
    <w:rsid w:val="00CC68E4"/>
    <w:rsid w:val="00CD1C6A"/>
    <w:rsid w:val="00CD6922"/>
    <w:rsid w:val="00CF10B6"/>
    <w:rsid w:val="00CF3A98"/>
    <w:rsid w:val="00CF705B"/>
    <w:rsid w:val="00D538D0"/>
    <w:rsid w:val="00D54D02"/>
    <w:rsid w:val="00DB263B"/>
    <w:rsid w:val="00DB3881"/>
    <w:rsid w:val="00DC1CC7"/>
    <w:rsid w:val="00DC7822"/>
    <w:rsid w:val="00E169AF"/>
    <w:rsid w:val="00E729D7"/>
    <w:rsid w:val="00E877CD"/>
    <w:rsid w:val="00EF4DC9"/>
    <w:rsid w:val="00F06811"/>
    <w:rsid w:val="00F23C56"/>
    <w:rsid w:val="00F27863"/>
    <w:rsid w:val="00F511CF"/>
    <w:rsid w:val="00FA4DA8"/>
    <w:rsid w:val="00FA7818"/>
    <w:rsid w:val="00FB5D81"/>
    <w:rsid w:val="00FB7857"/>
    <w:rsid w:val="00FE4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5990"/>
  <w15:chartTrackingRefBased/>
  <w15:docId w15:val="{38FE7DEF-E4C4-4249-B5CD-E0097F00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04519"/>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berschrift2">
    <w:name w:val="heading 2"/>
    <w:basedOn w:val="Standard"/>
    <w:next w:val="Standard"/>
    <w:link w:val="berschrift2Zchn"/>
    <w:uiPriority w:val="9"/>
    <w:unhideWhenUsed/>
    <w:qFormat/>
    <w:rsid w:val="00B15F9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45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4519"/>
  </w:style>
  <w:style w:type="paragraph" w:styleId="Fuzeile">
    <w:name w:val="footer"/>
    <w:basedOn w:val="Standard"/>
    <w:link w:val="FuzeileZchn"/>
    <w:uiPriority w:val="99"/>
    <w:unhideWhenUsed/>
    <w:rsid w:val="00A045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4519"/>
  </w:style>
  <w:style w:type="character" w:customStyle="1" w:styleId="berschrift1Zchn">
    <w:name w:val="Überschrift 1 Zchn"/>
    <w:basedOn w:val="Absatz-Standardschriftart"/>
    <w:link w:val="berschrift1"/>
    <w:uiPriority w:val="9"/>
    <w:rsid w:val="00A04519"/>
    <w:rPr>
      <w:rFonts w:asciiTheme="majorHAnsi" w:eastAsiaTheme="majorEastAsia" w:hAnsiTheme="majorHAnsi" w:cstheme="majorBidi"/>
      <w:b/>
      <w:color w:val="C45911" w:themeColor="accent2" w:themeShade="BF"/>
      <w:sz w:val="32"/>
      <w:szCs w:val="32"/>
    </w:rPr>
  </w:style>
  <w:style w:type="character" w:customStyle="1" w:styleId="berschrift2Zchn">
    <w:name w:val="Überschrift 2 Zchn"/>
    <w:basedOn w:val="Absatz-Standardschriftart"/>
    <w:link w:val="berschrift2"/>
    <w:uiPriority w:val="9"/>
    <w:rsid w:val="00B15F9B"/>
    <w:rPr>
      <w:rFonts w:asciiTheme="majorHAnsi" w:eastAsiaTheme="majorEastAsia" w:hAnsiTheme="majorHAnsi" w:cstheme="majorBidi"/>
      <w:color w:val="C45911" w:themeColor="accent2" w:themeShade="BF"/>
      <w:sz w:val="26"/>
      <w:szCs w:val="26"/>
    </w:rPr>
  </w:style>
  <w:style w:type="paragraph" w:customStyle="1" w:styleId="Default">
    <w:name w:val="Default"/>
    <w:rsid w:val="00B93482"/>
    <w:pPr>
      <w:autoSpaceDE w:val="0"/>
      <w:autoSpaceDN w:val="0"/>
      <w:adjustRightInd w:val="0"/>
      <w:spacing w:after="0" w:line="240" w:lineRule="auto"/>
    </w:pPr>
    <w:rPr>
      <w:rFonts w:ascii="Calibri" w:hAnsi="Calibri" w:cs="Calibri"/>
      <w:color w:val="000000"/>
      <w:sz w:val="24"/>
      <w:szCs w:val="24"/>
      <w:lang w:val="en-US"/>
    </w:rPr>
  </w:style>
  <w:style w:type="table" w:styleId="Tabellenraster">
    <w:name w:val="Table Grid"/>
    <w:basedOn w:val="NormaleTabelle"/>
    <w:uiPriority w:val="39"/>
    <w:rsid w:val="00A04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963F81"/>
  </w:style>
  <w:style w:type="character" w:styleId="Hyperlink">
    <w:name w:val="Hyperlink"/>
    <w:basedOn w:val="Absatz-Standardschriftart"/>
    <w:uiPriority w:val="99"/>
    <w:unhideWhenUsed/>
    <w:rsid w:val="00963F81"/>
    <w:rPr>
      <w:color w:val="0000FF"/>
      <w:u w:val="single"/>
    </w:rPr>
  </w:style>
  <w:style w:type="paragraph" w:styleId="Listenabsatz">
    <w:name w:val="List Paragraph"/>
    <w:basedOn w:val="Standard"/>
    <w:uiPriority w:val="34"/>
    <w:qFormat/>
    <w:rsid w:val="00DB263B"/>
    <w:pPr>
      <w:ind w:left="720"/>
      <w:contextualSpacing/>
    </w:pPr>
  </w:style>
  <w:style w:type="character" w:customStyle="1" w:styleId="Erwhnung1">
    <w:name w:val="Erwähnung1"/>
    <w:basedOn w:val="Absatz-Standardschriftart"/>
    <w:uiPriority w:val="99"/>
    <w:semiHidden/>
    <w:unhideWhenUsed/>
    <w:rsid w:val="00872613"/>
    <w:rPr>
      <w:color w:val="2B579A"/>
      <w:shd w:val="clear" w:color="auto" w:fill="E6E6E6"/>
    </w:rPr>
  </w:style>
  <w:style w:type="paragraph" w:styleId="Inhaltsverzeichnisberschrift">
    <w:name w:val="TOC Heading"/>
    <w:basedOn w:val="berschrift1"/>
    <w:next w:val="Standard"/>
    <w:uiPriority w:val="39"/>
    <w:unhideWhenUsed/>
    <w:qFormat/>
    <w:rsid w:val="00CD1C6A"/>
    <w:pPr>
      <w:outlineLvl w:val="9"/>
    </w:pPr>
    <w:rPr>
      <w:b w:val="0"/>
      <w:color w:val="2F5496" w:themeColor="accent1" w:themeShade="BF"/>
      <w:lang w:eastAsia="de-DE"/>
    </w:rPr>
  </w:style>
  <w:style w:type="paragraph" w:styleId="Verzeichnis2">
    <w:name w:val="toc 2"/>
    <w:basedOn w:val="Standard"/>
    <w:next w:val="Standard"/>
    <w:autoRedefine/>
    <w:uiPriority w:val="39"/>
    <w:unhideWhenUsed/>
    <w:rsid w:val="00CD1C6A"/>
    <w:pPr>
      <w:spacing w:after="100"/>
      <w:ind w:left="220"/>
    </w:pPr>
  </w:style>
  <w:style w:type="paragraph" w:styleId="Verzeichnis1">
    <w:name w:val="toc 1"/>
    <w:basedOn w:val="Standard"/>
    <w:next w:val="Standard"/>
    <w:autoRedefine/>
    <w:uiPriority w:val="39"/>
    <w:unhideWhenUsed/>
    <w:rsid w:val="00CD1C6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D1C6A"/>
    <w:pPr>
      <w:spacing w:after="100"/>
      <w:ind w:left="440"/>
    </w:pPr>
    <w:rPr>
      <w:rFonts w:eastAsiaTheme="minorEastAsia" w:cs="Times New Roman"/>
      <w:lang w:eastAsia="de-DE"/>
    </w:rPr>
  </w:style>
  <w:style w:type="paragraph" w:styleId="KeinLeerraum">
    <w:name w:val="No Spacing"/>
    <w:uiPriority w:val="1"/>
    <w:qFormat/>
    <w:rsid w:val="00C44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141130">
      <w:bodyDiv w:val="1"/>
      <w:marLeft w:val="0"/>
      <w:marRight w:val="0"/>
      <w:marTop w:val="0"/>
      <w:marBottom w:val="0"/>
      <w:divBdr>
        <w:top w:val="none" w:sz="0" w:space="0" w:color="auto"/>
        <w:left w:val="none" w:sz="0" w:space="0" w:color="auto"/>
        <w:bottom w:val="none" w:sz="0" w:space="0" w:color="auto"/>
        <w:right w:val="none" w:sz="0" w:space="0" w:color="auto"/>
      </w:divBdr>
    </w:div>
    <w:div w:id="924344984">
      <w:bodyDiv w:val="1"/>
      <w:marLeft w:val="0"/>
      <w:marRight w:val="0"/>
      <w:marTop w:val="0"/>
      <w:marBottom w:val="0"/>
      <w:divBdr>
        <w:top w:val="none" w:sz="0" w:space="0" w:color="auto"/>
        <w:left w:val="none" w:sz="0" w:space="0" w:color="auto"/>
        <w:bottom w:val="none" w:sz="0" w:space="0" w:color="auto"/>
        <w:right w:val="none" w:sz="0" w:space="0" w:color="auto"/>
      </w:divBdr>
    </w:div>
    <w:div w:id="13421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14B15-C6BF-494C-A400-41946EA29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883</Words>
  <Characters>5569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Uyargil</dc:creator>
  <cp:keywords/>
  <dc:description/>
  <cp:lastModifiedBy>Derya Uyargil</cp:lastModifiedBy>
  <cp:revision>36</cp:revision>
  <dcterms:created xsi:type="dcterms:W3CDTF">2017-06-06T14:16:00Z</dcterms:created>
  <dcterms:modified xsi:type="dcterms:W3CDTF">2017-06-06T15:58:00Z</dcterms:modified>
</cp:coreProperties>
</file>